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9C5" w:rsidRDefault="003649C5" w:rsidP="00664040">
      <w:pPr>
        <w:pStyle w:val="Heading8"/>
        <w:jc w:val="center"/>
        <w:rPr>
          <w:sz w:val="38"/>
          <w:szCs w:val="38"/>
        </w:rPr>
      </w:pPr>
    </w:p>
    <w:p w:rsidR="003649C5" w:rsidRDefault="003649C5" w:rsidP="00664040">
      <w:pPr>
        <w:pStyle w:val="Heading8"/>
        <w:ind w:left="0"/>
        <w:jc w:val="center"/>
        <w:rPr>
          <w:sz w:val="40"/>
          <w:szCs w:val="40"/>
        </w:rPr>
      </w:pPr>
      <w:r>
        <w:rPr>
          <w:sz w:val="40"/>
          <w:szCs w:val="40"/>
        </w:rPr>
        <w:t>Ordinance Governing M.B.B.S. Degree Programme</w:t>
      </w:r>
    </w:p>
    <w:p w:rsidR="003649C5" w:rsidRDefault="003649C5" w:rsidP="00664040">
      <w:pPr>
        <w:spacing w:line="360" w:lineRule="auto"/>
        <w:jc w:val="center"/>
        <w:rPr>
          <w:b/>
          <w:bCs/>
          <w:sz w:val="40"/>
          <w:szCs w:val="40"/>
        </w:rPr>
      </w:pPr>
      <w:r>
        <w:rPr>
          <w:b/>
          <w:bCs/>
          <w:sz w:val="40"/>
          <w:szCs w:val="40"/>
        </w:rPr>
        <w:t>Phase III : Clinical Subjects</w:t>
      </w:r>
    </w:p>
    <w:p w:rsidR="003649C5" w:rsidRDefault="003649C5" w:rsidP="00664040">
      <w:pPr>
        <w:spacing w:line="360" w:lineRule="auto"/>
        <w:jc w:val="center"/>
        <w:rPr>
          <w:b/>
          <w:bCs/>
          <w:sz w:val="52"/>
          <w:szCs w:val="52"/>
        </w:rPr>
      </w:pPr>
      <w:r>
        <w:rPr>
          <w:b/>
          <w:bCs/>
          <w:sz w:val="52"/>
          <w:szCs w:val="52"/>
        </w:rPr>
        <w:t>2006</w:t>
      </w:r>
    </w:p>
    <w:p w:rsidR="003649C5" w:rsidRDefault="003649C5" w:rsidP="00664040">
      <w:pPr>
        <w:jc w:val="center"/>
        <w:rPr>
          <w:sz w:val="30"/>
          <w:szCs w:val="30"/>
        </w:rPr>
      </w:pPr>
    </w:p>
    <w:p w:rsidR="003649C5" w:rsidRDefault="003649C5" w:rsidP="00664040">
      <w:pPr>
        <w:jc w:val="center"/>
        <w:rPr>
          <w:sz w:val="30"/>
          <w:szCs w:val="30"/>
        </w:rPr>
      </w:pPr>
    </w:p>
    <w:p w:rsidR="003649C5" w:rsidRDefault="003649C5" w:rsidP="00664040">
      <w:pPr>
        <w:jc w:val="center"/>
        <w:rPr>
          <w:sz w:val="30"/>
          <w:szCs w:val="30"/>
        </w:rPr>
      </w:pPr>
    </w:p>
    <w:p w:rsidR="003649C5" w:rsidRDefault="003649C5" w:rsidP="00664040">
      <w:pPr>
        <w:jc w:val="center"/>
        <w:rPr>
          <w:sz w:val="30"/>
          <w:szCs w:val="30"/>
        </w:rPr>
      </w:pPr>
    </w:p>
    <w:p w:rsidR="003649C5" w:rsidRDefault="003649C5" w:rsidP="00664040">
      <w:pPr>
        <w:jc w:val="center"/>
        <w:rPr>
          <w:b/>
          <w:bCs/>
          <w:color w:val="000000"/>
          <w:sz w:val="30"/>
          <w:szCs w:val="30"/>
        </w:rPr>
      </w:pPr>
    </w:p>
    <w:p w:rsidR="003649C5" w:rsidRDefault="003649C5" w:rsidP="00664040">
      <w:pPr>
        <w:jc w:val="center"/>
        <w:rPr>
          <w:b/>
          <w:bCs/>
          <w:color w:val="000000"/>
          <w:sz w:val="30"/>
          <w:szCs w:val="30"/>
        </w:rPr>
      </w:pPr>
    </w:p>
    <w:p w:rsidR="003649C5" w:rsidRDefault="003649C5" w:rsidP="00664040">
      <w:pPr>
        <w:jc w:val="center"/>
        <w:rPr>
          <w:b/>
          <w:bCs/>
          <w:color w:val="000000"/>
          <w:sz w:val="30"/>
          <w:szCs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9.05pt;margin-top:26.85pt;width:180pt;height:163.85pt;z-index:251660800" fillcolor="window">
            <v:imagedata r:id="rId7" o:title=""/>
            <w10:wrap type="topAndBottom"/>
          </v:shape>
          <o:OLEObject Type="Embed" ProgID="PBrush" ShapeID="_x0000_s1026" DrawAspect="Content" ObjectID="_1540281643" r:id="rId8"/>
        </w:pict>
      </w:r>
    </w:p>
    <w:p w:rsidR="003649C5" w:rsidRDefault="003649C5" w:rsidP="00664040">
      <w:pPr>
        <w:jc w:val="center"/>
        <w:rPr>
          <w:b/>
          <w:bCs/>
          <w:color w:val="000000"/>
          <w:sz w:val="30"/>
          <w:szCs w:val="30"/>
        </w:rPr>
      </w:pPr>
    </w:p>
    <w:p w:rsidR="003649C5" w:rsidRDefault="003649C5" w:rsidP="00664040">
      <w:pPr>
        <w:jc w:val="center"/>
        <w:rPr>
          <w:b/>
          <w:bCs/>
          <w:color w:val="000000"/>
          <w:sz w:val="30"/>
          <w:szCs w:val="30"/>
        </w:rPr>
      </w:pPr>
    </w:p>
    <w:p w:rsidR="003649C5" w:rsidRDefault="003649C5" w:rsidP="00664040">
      <w:pPr>
        <w:jc w:val="center"/>
        <w:rPr>
          <w:b/>
          <w:bCs/>
          <w:color w:val="000000"/>
          <w:sz w:val="30"/>
          <w:szCs w:val="30"/>
        </w:rPr>
      </w:pPr>
    </w:p>
    <w:p w:rsidR="003649C5" w:rsidRDefault="003649C5" w:rsidP="00664040">
      <w:pPr>
        <w:jc w:val="center"/>
        <w:rPr>
          <w:b/>
          <w:bCs/>
          <w:color w:val="000000"/>
          <w:sz w:val="30"/>
          <w:szCs w:val="30"/>
        </w:rPr>
      </w:pPr>
    </w:p>
    <w:p w:rsidR="003649C5" w:rsidRDefault="003649C5" w:rsidP="00664040">
      <w:pPr>
        <w:jc w:val="center"/>
        <w:rPr>
          <w:b/>
          <w:bCs/>
          <w:color w:val="000000"/>
          <w:sz w:val="30"/>
          <w:szCs w:val="30"/>
        </w:rPr>
      </w:pPr>
    </w:p>
    <w:p w:rsidR="003649C5" w:rsidRDefault="003649C5" w:rsidP="00664040">
      <w:pPr>
        <w:jc w:val="center"/>
        <w:rPr>
          <w:b/>
          <w:bCs/>
          <w:color w:val="000000"/>
          <w:sz w:val="30"/>
          <w:szCs w:val="30"/>
        </w:rPr>
      </w:pPr>
    </w:p>
    <w:p w:rsidR="003649C5" w:rsidRDefault="003649C5" w:rsidP="00664040">
      <w:pPr>
        <w:jc w:val="center"/>
        <w:rPr>
          <w:b/>
          <w:bCs/>
          <w:sz w:val="26"/>
          <w:szCs w:val="26"/>
        </w:rPr>
      </w:pPr>
    </w:p>
    <w:p w:rsidR="003649C5" w:rsidRDefault="003649C5" w:rsidP="00664040"/>
    <w:p w:rsidR="003649C5" w:rsidRDefault="003649C5" w:rsidP="00664040"/>
    <w:p w:rsidR="003649C5" w:rsidRDefault="003649C5" w:rsidP="00664040">
      <w:pPr>
        <w:pStyle w:val="Heading2"/>
        <w:rPr>
          <w:sz w:val="34"/>
          <w:szCs w:val="34"/>
        </w:rPr>
      </w:pPr>
    </w:p>
    <w:p w:rsidR="003649C5" w:rsidRDefault="003649C5" w:rsidP="00664040">
      <w:pPr>
        <w:pStyle w:val="Heading2"/>
        <w:spacing w:line="240" w:lineRule="auto"/>
        <w:rPr>
          <w:sz w:val="34"/>
          <w:szCs w:val="34"/>
        </w:rPr>
      </w:pPr>
      <w:r>
        <w:rPr>
          <w:sz w:val="34"/>
          <w:szCs w:val="34"/>
        </w:rPr>
        <w:t>Rajiv Gandhi University of Health Sciences, Karnataka</w:t>
      </w:r>
    </w:p>
    <w:p w:rsidR="003649C5" w:rsidRDefault="003649C5" w:rsidP="00664040">
      <w:pPr>
        <w:pStyle w:val="BodyText"/>
        <w:spacing w:line="240" w:lineRule="auto"/>
        <w:jc w:val="center"/>
      </w:pPr>
      <w:r>
        <w:t>4</w:t>
      </w:r>
      <w:r>
        <w:rPr>
          <w:vertAlign w:val="superscript"/>
        </w:rPr>
        <w:t>th</w:t>
      </w:r>
      <w:r>
        <w:t xml:space="preserve"> 'T' Block, Jayanagar, Bangalore - 560 041</w:t>
      </w:r>
    </w:p>
    <w:p w:rsidR="003649C5" w:rsidRDefault="003649C5" w:rsidP="00664040">
      <w:pPr>
        <w:pStyle w:val="BodyText"/>
        <w:spacing w:line="240" w:lineRule="auto"/>
        <w:jc w:val="left"/>
      </w:pPr>
      <w:r>
        <w:br w:type="page"/>
      </w:r>
    </w:p>
    <w:p w:rsidR="003649C5" w:rsidRDefault="003649C5" w:rsidP="00664040">
      <w:pPr>
        <w:pStyle w:val="BodyText"/>
        <w:spacing w:line="240" w:lineRule="auto"/>
        <w:jc w:val="left"/>
      </w:pPr>
    </w:p>
    <w:p w:rsidR="003649C5" w:rsidRDefault="003649C5" w:rsidP="00664040">
      <w:pPr>
        <w:pStyle w:val="BodyText"/>
        <w:jc w:val="left"/>
        <w:rPr>
          <w:sz w:val="22"/>
          <w:szCs w:val="22"/>
        </w:rPr>
      </w:pPr>
      <w:r w:rsidRPr="00821FA2">
        <w:rPr>
          <w:noProof/>
          <w:sz w:val="32"/>
          <w:szCs w:val="32"/>
          <w:u w:val="single"/>
        </w:rPr>
        <w:pict>
          <v:shape id="Picture 9" o:spid="_x0000_i1027" type="#_x0000_t75" style="width:464.25pt;height:656.25pt;visibility:visible">
            <v:imagedata r:id="rId9" o:title=""/>
          </v:shape>
        </w:pict>
      </w:r>
      <w:r>
        <w:rPr>
          <w:sz w:val="22"/>
          <w:szCs w:val="22"/>
        </w:rPr>
        <w:t xml:space="preserve"> </w:t>
      </w:r>
    </w:p>
    <w:p w:rsidR="003649C5" w:rsidRDefault="003649C5" w:rsidP="00664040">
      <w:pPr>
        <w:pStyle w:val="BodyText"/>
        <w:spacing w:line="240" w:lineRule="auto"/>
        <w:jc w:val="left"/>
        <w:rPr>
          <w:b/>
          <w:bCs/>
          <w:sz w:val="28"/>
          <w:szCs w:val="28"/>
          <w:lang w:val="fr-FR"/>
        </w:rPr>
      </w:pPr>
      <w:r w:rsidRPr="00821FA2">
        <w:rPr>
          <w:noProof/>
          <w:color w:val="000000"/>
          <w:sz w:val="20"/>
          <w:szCs w:val="20"/>
        </w:rPr>
        <w:pict>
          <v:shape id="Picture 10" o:spid="_x0000_i1028" type="#_x0000_t75" style="width:464.25pt;height:656.25pt;visibility:visible">
            <v:imagedata r:id="rId10" o:title=""/>
          </v:shape>
        </w:pict>
      </w:r>
      <w:r>
        <w:rPr>
          <w:color w:val="000000"/>
          <w:sz w:val="56"/>
          <w:szCs w:val="56"/>
        </w:rPr>
        <w:br w:type="page"/>
      </w:r>
    </w:p>
    <w:p w:rsidR="003649C5" w:rsidRDefault="003649C5" w:rsidP="00664040">
      <w:pPr>
        <w:pStyle w:val="BodyText"/>
        <w:jc w:val="center"/>
        <w:rPr>
          <w:b/>
          <w:bCs/>
          <w:sz w:val="28"/>
          <w:szCs w:val="28"/>
          <w:lang w:val="fr-FR"/>
        </w:rPr>
      </w:pPr>
      <w:r>
        <w:rPr>
          <w:b/>
          <w:bCs/>
          <w:sz w:val="28"/>
          <w:szCs w:val="28"/>
          <w:lang w:val="fr-FR"/>
        </w:rPr>
        <w:t>CONTENTS</w:t>
      </w:r>
    </w:p>
    <w:p w:rsidR="003649C5" w:rsidRDefault="003649C5" w:rsidP="00664040">
      <w:pPr>
        <w:pStyle w:val="BodyText"/>
        <w:rPr>
          <w:b/>
          <w:bCs/>
          <w:u w:val="single"/>
          <w:lang w:val="fr-FR"/>
        </w:rPr>
      </w:pPr>
    </w:p>
    <w:p w:rsidR="003649C5" w:rsidRDefault="003649C5" w:rsidP="00664040">
      <w:pPr>
        <w:pStyle w:val="BodyText"/>
        <w:ind w:firstLine="720"/>
        <w:jc w:val="left"/>
        <w:rPr>
          <w:b/>
          <w:bCs/>
          <w:lang w:val="fr-FR"/>
        </w:rPr>
      </w:pPr>
      <w:r>
        <w:rPr>
          <w:b/>
          <w:bCs/>
          <w:lang w:val="fr-FR"/>
        </w:rPr>
        <w:tab/>
      </w:r>
      <w:r>
        <w:rPr>
          <w:b/>
          <w:bCs/>
          <w:lang w:val="fr-FR"/>
        </w:rPr>
        <w:tab/>
      </w:r>
      <w:r>
        <w:rPr>
          <w:b/>
          <w:bCs/>
          <w:lang w:val="fr-FR"/>
        </w:rPr>
        <w:tab/>
      </w:r>
      <w:r>
        <w:rPr>
          <w:b/>
          <w:bCs/>
          <w:lang w:val="fr-FR"/>
        </w:rPr>
        <w:tab/>
      </w:r>
      <w:r>
        <w:rPr>
          <w:b/>
          <w:bCs/>
          <w:lang w:val="fr-FR"/>
        </w:rPr>
        <w:tab/>
      </w:r>
      <w:r>
        <w:rPr>
          <w:b/>
          <w:bCs/>
          <w:lang w:val="fr-FR"/>
        </w:rPr>
        <w:tab/>
      </w:r>
      <w:r>
        <w:rPr>
          <w:b/>
          <w:bCs/>
          <w:lang w:val="fr-FR"/>
        </w:rPr>
        <w:tab/>
      </w:r>
      <w:r>
        <w:rPr>
          <w:b/>
          <w:bCs/>
          <w:lang w:val="fr-FR"/>
        </w:rPr>
        <w:tab/>
      </w:r>
      <w:r>
        <w:rPr>
          <w:b/>
          <w:bCs/>
          <w:lang w:val="fr-FR"/>
        </w:rPr>
        <w:tab/>
      </w:r>
      <w:r>
        <w:rPr>
          <w:b/>
          <w:bCs/>
          <w:lang w:val="fr-FR"/>
        </w:rPr>
        <w:tab/>
        <w:t>Page</w:t>
      </w:r>
    </w:p>
    <w:p w:rsidR="003649C5" w:rsidRDefault="003649C5" w:rsidP="00664040">
      <w:pPr>
        <w:pStyle w:val="BodyText"/>
        <w:spacing w:line="240" w:lineRule="auto"/>
        <w:jc w:val="left"/>
        <w:rPr>
          <w:lang w:val="fr-FR"/>
        </w:rPr>
      </w:pPr>
      <w:r>
        <w:rPr>
          <w:lang w:val="fr-FR"/>
        </w:rPr>
        <w:t>SECTION I</w:t>
      </w:r>
      <w:r>
        <w:rPr>
          <w:lang w:val="fr-FR"/>
        </w:rPr>
        <w:tab/>
        <w:t>:</w:t>
      </w:r>
      <w:r>
        <w:rPr>
          <w:lang w:val="fr-FR"/>
        </w:rPr>
        <w:tab/>
        <w:t>Introduction</w:t>
      </w:r>
      <w:r>
        <w:rPr>
          <w:lang w:val="fr-FR"/>
        </w:rPr>
        <w:tab/>
      </w:r>
      <w:r>
        <w:rPr>
          <w:lang w:val="fr-FR"/>
        </w:rPr>
        <w:tab/>
      </w:r>
      <w:r>
        <w:rPr>
          <w:lang w:val="fr-FR"/>
        </w:rPr>
        <w:tab/>
      </w:r>
      <w:r>
        <w:rPr>
          <w:lang w:val="fr-FR"/>
        </w:rPr>
        <w:tab/>
      </w:r>
      <w:r>
        <w:rPr>
          <w:lang w:val="fr-FR"/>
        </w:rPr>
        <w:tab/>
      </w:r>
      <w:r>
        <w:rPr>
          <w:lang w:val="fr-FR"/>
        </w:rPr>
        <w:tab/>
        <w:t>---</w:t>
      </w:r>
      <w:r>
        <w:rPr>
          <w:lang w:val="fr-FR"/>
        </w:rPr>
        <w:tab/>
        <w:t xml:space="preserve">  04</w:t>
      </w:r>
    </w:p>
    <w:p w:rsidR="003649C5" w:rsidRDefault="003649C5" w:rsidP="00664040">
      <w:pPr>
        <w:pStyle w:val="BodyText"/>
        <w:spacing w:line="240" w:lineRule="auto"/>
        <w:jc w:val="left"/>
        <w:rPr>
          <w:lang w:val="fr-FR"/>
        </w:rPr>
      </w:pPr>
    </w:p>
    <w:p w:rsidR="003649C5" w:rsidRDefault="003649C5" w:rsidP="00664040">
      <w:pPr>
        <w:pStyle w:val="BodyText"/>
        <w:spacing w:line="240" w:lineRule="auto"/>
        <w:jc w:val="left"/>
      </w:pPr>
      <w:r>
        <w:t>SECTION II</w:t>
      </w:r>
      <w:r>
        <w:tab/>
        <w:t>:</w:t>
      </w:r>
      <w:r>
        <w:tab/>
        <w:t>Objectives of Medical Graduate</w:t>
      </w:r>
    </w:p>
    <w:p w:rsidR="003649C5" w:rsidRDefault="003649C5" w:rsidP="00664040">
      <w:pPr>
        <w:pStyle w:val="BodyText"/>
        <w:spacing w:line="240" w:lineRule="auto"/>
        <w:jc w:val="left"/>
      </w:pPr>
      <w:r>
        <w:tab/>
      </w:r>
      <w:r>
        <w:tab/>
      </w:r>
      <w:r>
        <w:tab/>
        <w:t>Training Programme.</w:t>
      </w:r>
      <w:r>
        <w:tab/>
      </w:r>
      <w:r>
        <w:tab/>
      </w:r>
      <w:r>
        <w:tab/>
      </w:r>
      <w:r>
        <w:tab/>
      </w:r>
      <w:r>
        <w:tab/>
        <w:t>---</w:t>
      </w:r>
      <w:r>
        <w:tab/>
        <w:t xml:space="preserve">  06</w:t>
      </w:r>
    </w:p>
    <w:p w:rsidR="003649C5" w:rsidRDefault="003649C5" w:rsidP="00664040">
      <w:pPr>
        <w:pStyle w:val="BodyText"/>
        <w:spacing w:line="240" w:lineRule="auto"/>
        <w:jc w:val="left"/>
      </w:pPr>
    </w:p>
    <w:p w:rsidR="003649C5" w:rsidRDefault="003649C5" w:rsidP="00664040">
      <w:pPr>
        <w:pStyle w:val="BodyText"/>
        <w:spacing w:line="240" w:lineRule="auto"/>
        <w:jc w:val="left"/>
      </w:pPr>
      <w:r>
        <w:t>SECTION III</w:t>
      </w:r>
      <w:r>
        <w:tab/>
        <w:t>:</w:t>
      </w:r>
      <w:r>
        <w:tab/>
        <w:t>Course of Study, Attendance and</w:t>
      </w:r>
    </w:p>
    <w:p w:rsidR="003649C5" w:rsidRDefault="003649C5" w:rsidP="00664040">
      <w:pPr>
        <w:pStyle w:val="BodyText"/>
        <w:spacing w:line="240" w:lineRule="auto"/>
        <w:jc w:val="left"/>
      </w:pPr>
      <w:r>
        <w:tab/>
      </w:r>
      <w:r>
        <w:tab/>
      </w:r>
      <w:r>
        <w:tab/>
        <w:t>Scheme of Examinations including</w:t>
      </w:r>
      <w:r>
        <w:tab/>
      </w:r>
      <w:r>
        <w:tab/>
      </w:r>
      <w:r>
        <w:tab/>
        <w:t xml:space="preserve">--- </w:t>
      </w:r>
      <w:r>
        <w:tab/>
        <w:t xml:space="preserve">  08</w:t>
      </w:r>
      <w:r>
        <w:tab/>
      </w:r>
    </w:p>
    <w:p w:rsidR="003649C5" w:rsidRDefault="003649C5" w:rsidP="00664040">
      <w:pPr>
        <w:pStyle w:val="BodyText"/>
        <w:spacing w:line="240" w:lineRule="auto"/>
        <w:jc w:val="left"/>
      </w:pPr>
      <w:r>
        <w:tab/>
      </w:r>
      <w:r>
        <w:tab/>
      </w:r>
      <w:r>
        <w:tab/>
        <w:t>Distribution of marks of clinical</w:t>
      </w:r>
      <w:r>
        <w:tab/>
      </w:r>
    </w:p>
    <w:p w:rsidR="003649C5" w:rsidRDefault="003649C5" w:rsidP="00664040">
      <w:pPr>
        <w:pStyle w:val="BodyText"/>
        <w:spacing w:line="240" w:lineRule="auto"/>
        <w:jc w:val="left"/>
      </w:pPr>
      <w:r>
        <w:tab/>
      </w:r>
      <w:r>
        <w:tab/>
      </w:r>
      <w:r>
        <w:tab/>
        <w:t>Course of Phase III.</w:t>
      </w:r>
    </w:p>
    <w:p w:rsidR="003649C5" w:rsidRDefault="003649C5" w:rsidP="00664040">
      <w:pPr>
        <w:pStyle w:val="BodyText"/>
        <w:spacing w:line="240" w:lineRule="auto"/>
        <w:jc w:val="left"/>
      </w:pPr>
    </w:p>
    <w:p w:rsidR="003649C5" w:rsidRDefault="003649C5" w:rsidP="00664040">
      <w:pPr>
        <w:pStyle w:val="BodyText"/>
        <w:spacing w:line="240" w:lineRule="auto"/>
        <w:jc w:val="left"/>
      </w:pPr>
      <w:r>
        <w:t>SECTION IV</w:t>
      </w:r>
      <w:r>
        <w:tab/>
        <w:t>:</w:t>
      </w:r>
      <w:r>
        <w:tab/>
        <w:t xml:space="preserve">Course of study (Syllabus) and </w:t>
      </w:r>
      <w:r>
        <w:tab/>
        <w:t xml:space="preserve"> </w:t>
      </w:r>
    </w:p>
    <w:p w:rsidR="003649C5" w:rsidRDefault="003649C5" w:rsidP="00664040">
      <w:pPr>
        <w:pStyle w:val="BodyText"/>
        <w:spacing w:line="240" w:lineRule="auto"/>
        <w:jc w:val="left"/>
      </w:pPr>
      <w:r>
        <w:tab/>
      </w:r>
      <w:r>
        <w:tab/>
      </w:r>
      <w:r>
        <w:tab/>
        <w:t>Scheme of Examination of</w:t>
      </w:r>
    </w:p>
    <w:p w:rsidR="003649C5" w:rsidRDefault="003649C5" w:rsidP="00664040">
      <w:pPr>
        <w:pStyle w:val="BodyText"/>
        <w:spacing w:line="240" w:lineRule="auto"/>
        <w:jc w:val="left"/>
      </w:pPr>
      <w:r>
        <w:tab/>
      </w:r>
      <w:r>
        <w:tab/>
      </w:r>
      <w:r>
        <w:tab/>
        <w:t>Part I &amp; Part II subjects.</w:t>
      </w:r>
    </w:p>
    <w:p w:rsidR="003649C5" w:rsidRDefault="003649C5" w:rsidP="00664040">
      <w:pPr>
        <w:pStyle w:val="BodyText"/>
        <w:spacing w:line="240" w:lineRule="auto"/>
        <w:jc w:val="left"/>
      </w:pPr>
    </w:p>
    <w:p w:rsidR="003649C5" w:rsidRDefault="003649C5" w:rsidP="00664040">
      <w:pPr>
        <w:pStyle w:val="BodyText"/>
        <w:spacing w:line="240" w:lineRule="auto"/>
        <w:ind w:left="1440" w:firstLine="720"/>
        <w:jc w:val="left"/>
      </w:pPr>
      <w:r>
        <w:rPr>
          <w:u w:val="single"/>
        </w:rPr>
        <w:t>Part I  Subjects</w:t>
      </w:r>
      <w:r>
        <w:t xml:space="preserve"> :</w:t>
      </w:r>
    </w:p>
    <w:p w:rsidR="003649C5" w:rsidRDefault="003649C5" w:rsidP="00664040">
      <w:pPr>
        <w:pStyle w:val="BodyText"/>
        <w:spacing w:line="240" w:lineRule="auto"/>
        <w:jc w:val="left"/>
      </w:pPr>
    </w:p>
    <w:p w:rsidR="003649C5" w:rsidRDefault="003649C5" w:rsidP="00664040">
      <w:pPr>
        <w:pStyle w:val="BodyText"/>
        <w:numPr>
          <w:ilvl w:val="0"/>
          <w:numId w:val="25"/>
        </w:numPr>
        <w:tabs>
          <w:tab w:val="clear" w:pos="360"/>
          <w:tab w:val="num" w:pos="2520"/>
        </w:tabs>
        <w:spacing w:line="240" w:lineRule="auto"/>
        <w:ind w:left="2520"/>
        <w:jc w:val="left"/>
      </w:pPr>
      <w:r>
        <w:t>Ophthalmology.</w:t>
      </w:r>
      <w:r>
        <w:tab/>
      </w:r>
      <w:r>
        <w:tab/>
      </w:r>
      <w:r>
        <w:tab/>
      </w:r>
      <w:r>
        <w:tab/>
      </w:r>
      <w:r>
        <w:tab/>
        <w:t>---</w:t>
      </w:r>
      <w:r>
        <w:tab/>
        <w:t>13</w:t>
      </w:r>
    </w:p>
    <w:p w:rsidR="003649C5" w:rsidRDefault="003649C5" w:rsidP="00664040">
      <w:pPr>
        <w:pStyle w:val="BodyText"/>
        <w:numPr>
          <w:ilvl w:val="0"/>
          <w:numId w:val="25"/>
        </w:numPr>
        <w:tabs>
          <w:tab w:val="clear" w:pos="360"/>
          <w:tab w:val="num" w:pos="2520"/>
        </w:tabs>
        <w:spacing w:line="240" w:lineRule="auto"/>
        <w:ind w:left="2520"/>
        <w:jc w:val="left"/>
      </w:pPr>
      <w:r>
        <w:t>Otorhinolaryngology (ENT)</w:t>
      </w:r>
      <w:r>
        <w:tab/>
      </w:r>
      <w:r>
        <w:tab/>
      </w:r>
      <w:r>
        <w:tab/>
        <w:t>---</w:t>
      </w:r>
      <w:r>
        <w:tab/>
        <w:t>21</w:t>
      </w:r>
    </w:p>
    <w:p w:rsidR="003649C5" w:rsidRDefault="003649C5" w:rsidP="00664040">
      <w:pPr>
        <w:pStyle w:val="BodyText"/>
        <w:numPr>
          <w:ilvl w:val="0"/>
          <w:numId w:val="25"/>
        </w:numPr>
        <w:tabs>
          <w:tab w:val="clear" w:pos="360"/>
          <w:tab w:val="num" w:pos="2520"/>
        </w:tabs>
        <w:spacing w:line="240" w:lineRule="auto"/>
        <w:ind w:left="2520"/>
        <w:jc w:val="left"/>
      </w:pPr>
      <w:r>
        <w:t xml:space="preserve">Community Medicine </w:t>
      </w:r>
      <w:r>
        <w:tab/>
      </w:r>
      <w:r>
        <w:tab/>
      </w:r>
      <w:r>
        <w:tab/>
      </w:r>
      <w:r>
        <w:tab/>
        <w:t>---</w:t>
      </w:r>
      <w:r>
        <w:tab/>
        <w:t>26</w:t>
      </w:r>
      <w:r>
        <w:tab/>
      </w:r>
      <w:r>
        <w:tab/>
      </w:r>
    </w:p>
    <w:p w:rsidR="003649C5" w:rsidRDefault="003649C5" w:rsidP="00664040">
      <w:pPr>
        <w:pStyle w:val="BodyText"/>
        <w:spacing w:line="240" w:lineRule="auto"/>
        <w:ind w:left="2160"/>
        <w:jc w:val="left"/>
        <w:rPr>
          <w:u w:val="single"/>
        </w:rPr>
      </w:pPr>
      <w:r>
        <w:rPr>
          <w:u w:val="single"/>
        </w:rPr>
        <w:t>Part II Subjects :</w:t>
      </w:r>
    </w:p>
    <w:p w:rsidR="003649C5" w:rsidRDefault="003649C5" w:rsidP="00664040">
      <w:pPr>
        <w:pStyle w:val="BodyText"/>
        <w:spacing w:line="240" w:lineRule="auto"/>
        <w:ind w:left="2160"/>
        <w:jc w:val="left"/>
        <w:rPr>
          <w:u w:val="single"/>
        </w:rPr>
      </w:pPr>
    </w:p>
    <w:p w:rsidR="003649C5" w:rsidRDefault="003649C5" w:rsidP="00664040">
      <w:pPr>
        <w:pStyle w:val="BodyText"/>
        <w:spacing w:line="240" w:lineRule="auto"/>
        <w:ind w:left="2160"/>
        <w:jc w:val="left"/>
      </w:pPr>
      <w:r>
        <w:t xml:space="preserve">1.   Pediatrics  </w:t>
      </w:r>
      <w:r>
        <w:tab/>
      </w:r>
      <w:r>
        <w:tab/>
      </w:r>
      <w:r>
        <w:tab/>
      </w:r>
      <w:r>
        <w:tab/>
      </w:r>
      <w:r>
        <w:tab/>
      </w:r>
      <w:r>
        <w:tab/>
        <w:t>---</w:t>
      </w:r>
      <w:r>
        <w:tab/>
        <w:t>39</w:t>
      </w:r>
    </w:p>
    <w:p w:rsidR="003649C5" w:rsidRDefault="003649C5" w:rsidP="00664040">
      <w:pPr>
        <w:pStyle w:val="BodyText"/>
        <w:spacing w:line="240" w:lineRule="auto"/>
        <w:ind w:left="2160"/>
        <w:jc w:val="left"/>
      </w:pPr>
    </w:p>
    <w:p w:rsidR="003649C5" w:rsidRDefault="003649C5" w:rsidP="00664040">
      <w:pPr>
        <w:pStyle w:val="BodyText"/>
        <w:numPr>
          <w:ilvl w:val="0"/>
          <w:numId w:val="269"/>
        </w:numPr>
        <w:spacing w:line="240" w:lineRule="auto"/>
        <w:jc w:val="left"/>
      </w:pPr>
      <w:r>
        <w:t>Medicine &amp; its Allied Specialities</w:t>
      </w:r>
      <w:r>
        <w:tab/>
      </w:r>
      <w:r>
        <w:tab/>
        <w:t>---</w:t>
      </w:r>
      <w:r>
        <w:tab/>
        <w:t>48</w:t>
      </w:r>
    </w:p>
    <w:p w:rsidR="003649C5" w:rsidRDefault="003649C5" w:rsidP="00664040">
      <w:pPr>
        <w:pStyle w:val="BodyText"/>
        <w:spacing w:line="240" w:lineRule="auto"/>
        <w:ind w:left="2520"/>
        <w:jc w:val="left"/>
      </w:pPr>
      <w:r>
        <w:t xml:space="preserve">a) General  Medicine     b)  Psychiatry  </w:t>
      </w:r>
      <w:r>
        <w:rPr>
          <w:sz w:val="22"/>
          <w:szCs w:val="22"/>
        </w:rPr>
        <w:t>(58)</w:t>
      </w:r>
      <w:r>
        <w:tab/>
      </w:r>
    </w:p>
    <w:p w:rsidR="003649C5" w:rsidRDefault="003649C5" w:rsidP="00664040">
      <w:pPr>
        <w:pStyle w:val="BodyText"/>
        <w:spacing w:line="240" w:lineRule="auto"/>
        <w:ind w:left="2520"/>
        <w:jc w:val="left"/>
      </w:pPr>
      <w:r>
        <w:t xml:space="preserve">c) Dermatology &amp; STD  </w:t>
      </w:r>
      <w:r>
        <w:rPr>
          <w:sz w:val="22"/>
          <w:szCs w:val="22"/>
        </w:rPr>
        <w:t>(61)</w:t>
      </w:r>
    </w:p>
    <w:p w:rsidR="003649C5" w:rsidRDefault="003649C5" w:rsidP="00664040">
      <w:pPr>
        <w:pStyle w:val="BodyText"/>
        <w:spacing w:line="240" w:lineRule="auto"/>
        <w:ind w:left="2520"/>
        <w:jc w:val="left"/>
      </w:pPr>
      <w:r>
        <w:t xml:space="preserve">d) Tuberculosis and Respiratory  diseases </w:t>
      </w:r>
      <w:r>
        <w:rPr>
          <w:sz w:val="22"/>
          <w:szCs w:val="22"/>
        </w:rPr>
        <w:t>(64)</w:t>
      </w:r>
    </w:p>
    <w:p w:rsidR="003649C5" w:rsidRDefault="003649C5" w:rsidP="00664040">
      <w:pPr>
        <w:pStyle w:val="BodyText"/>
        <w:spacing w:line="240" w:lineRule="auto"/>
        <w:ind w:left="2160"/>
        <w:jc w:val="left"/>
      </w:pPr>
    </w:p>
    <w:p w:rsidR="003649C5" w:rsidRDefault="003649C5" w:rsidP="00664040">
      <w:pPr>
        <w:pStyle w:val="BodyText"/>
        <w:numPr>
          <w:ilvl w:val="0"/>
          <w:numId w:val="269"/>
        </w:numPr>
        <w:spacing w:line="240" w:lineRule="auto"/>
        <w:jc w:val="left"/>
      </w:pPr>
      <w:r>
        <w:t>Surgery &amp; its Allied Specialities</w:t>
      </w:r>
      <w:r>
        <w:tab/>
      </w:r>
      <w:r>
        <w:tab/>
      </w:r>
      <w:r>
        <w:tab/>
        <w:t>---</w:t>
      </w:r>
      <w:r>
        <w:tab/>
        <w:t>68</w:t>
      </w:r>
    </w:p>
    <w:p w:rsidR="003649C5" w:rsidRDefault="003649C5" w:rsidP="00664040">
      <w:pPr>
        <w:pStyle w:val="BodyText"/>
        <w:spacing w:line="240" w:lineRule="auto"/>
        <w:ind w:left="2520"/>
        <w:jc w:val="left"/>
      </w:pPr>
      <w:r>
        <w:t>a) General Surgery</w:t>
      </w:r>
      <w:r>
        <w:tab/>
        <w:t xml:space="preserve">b) Orthopedics </w:t>
      </w:r>
      <w:r>
        <w:rPr>
          <w:sz w:val="22"/>
          <w:szCs w:val="22"/>
        </w:rPr>
        <w:t>(77)</w:t>
      </w:r>
    </w:p>
    <w:p w:rsidR="003649C5" w:rsidRDefault="003649C5" w:rsidP="00664040">
      <w:pPr>
        <w:pStyle w:val="BodyText"/>
        <w:spacing w:line="240" w:lineRule="auto"/>
        <w:ind w:left="2520"/>
        <w:jc w:val="left"/>
      </w:pPr>
      <w:r>
        <w:t xml:space="preserve">c) Radio-diagnosis </w:t>
      </w:r>
      <w:r>
        <w:rPr>
          <w:sz w:val="22"/>
          <w:szCs w:val="22"/>
        </w:rPr>
        <w:t>(81)</w:t>
      </w:r>
      <w:r>
        <w:tab/>
        <w:t xml:space="preserve">d) Radiotherapy </w:t>
      </w:r>
      <w:r>
        <w:rPr>
          <w:sz w:val="22"/>
          <w:szCs w:val="22"/>
        </w:rPr>
        <w:t>(84)</w:t>
      </w:r>
      <w:r>
        <w:tab/>
      </w:r>
      <w:r>
        <w:tab/>
      </w:r>
    </w:p>
    <w:p w:rsidR="003649C5" w:rsidRDefault="003649C5" w:rsidP="00664040">
      <w:pPr>
        <w:pStyle w:val="BodyText"/>
        <w:spacing w:line="240" w:lineRule="auto"/>
        <w:jc w:val="left"/>
      </w:pPr>
    </w:p>
    <w:p w:rsidR="003649C5" w:rsidRDefault="003649C5" w:rsidP="00664040">
      <w:pPr>
        <w:pStyle w:val="BodyText"/>
        <w:spacing w:line="240" w:lineRule="auto"/>
        <w:jc w:val="left"/>
      </w:pPr>
      <w:r>
        <w:tab/>
      </w:r>
      <w:r>
        <w:tab/>
      </w:r>
      <w:r>
        <w:tab/>
        <w:t>4.   Obstetrics &amp; Gynecology</w:t>
      </w:r>
      <w:r>
        <w:tab/>
      </w:r>
      <w:r>
        <w:tab/>
      </w:r>
      <w:r>
        <w:tab/>
      </w:r>
      <w:r>
        <w:tab/>
        <w:t>---</w:t>
      </w:r>
      <w:r>
        <w:tab/>
        <w:t>91</w:t>
      </w:r>
    </w:p>
    <w:p w:rsidR="003649C5" w:rsidRDefault="003649C5" w:rsidP="00664040">
      <w:pPr>
        <w:pStyle w:val="BodyText"/>
        <w:spacing w:line="240" w:lineRule="auto"/>
        <w:jc w:val="left"/>
      </w:pPr>
    </w:p>
    <w:p w:rsidR="003649C5" w:rsidRDefault="003649C5" w:rsidP="00664040">
      <w:pPr>
        <w:pStyle w:val="BodyText"/>
        <w:spacing w:line="240" w:lineRule="auto"/>
        <w:jc w:val="left"/>
      </w:pPr>
      <w:r>
        <w:t>SECTION V</w:t>
      </w:r>
      <w:r>
        <w:tab/>
        <w:t>:</w:t>
      </w:r>
      <w:r>
        <w:tab/>
        <w:t>Teaching of Medical Ethics in MBBS Course.</w:t>
      </w:r>
      <w:r>
        <w:tab/>
        <w:t>---</w:t>
      </w:r>
      <w:r>
        <w:tab/>
        <w:t>103</w:t>
      </w:r>
      <w:r>
        <w:tab/>
      </w:r>
    </w:p>
    <w:p w:rsidR="003649C5" w:rsidRDefault="003649C5" w:rsidP="00664040">
      <w:pPr>
        <w:pStyle w:val="BodyText"/>
        <w:spacing w:line="240" w:lineRule="auto"/>
        <w:jc w:val="left"/>
      </w:pPr>
    </w:p>
    <w:p w:rsidR="003649C5" w:rsidRDefault="003649C5" w:rsidP="00664040">
      <w:pPr>
        <w:pStyle w:val="BodyText"/>
        <w:spacing w:line="240" w:lineRule="auto"/>
        <w:jc w:val="left"/>
      </w:pPr>
      <w:r>
        <w:t>Annexure 1</w:t>
      </w:r>
      <w:r>
        <w:tab/>
        <w:t>:</w:t>
      </w:r>
      <w:r>
        <w:tab/>
        <w:t xml:space="preserve">Different  Methods  Recommended  for  Internal </w:t>
      </w:r>
      <w:r>
        <w:tab/>
        <w:t>---</w:t>
      </w:r>
      <w:r>
        <w:tab/>
        <w:t xml:space="preserve"> i  </w:t>
      </w:r>
    </w:p>
    <w:p w:rsidR="003649C5" w:rsidRDefault="003649C5" w:rsidP="00664040">
      <w:pPr>
        <w:pStyle w:val="BodyText"/>
        <w:spacing w:line="240" w:lineRule="auto"/>
        <w:ind w:left="1440" w:firstLine="720"/>
        <w:jc w:val="left"/>
      </w:pPr>
      <w:r>
        <w:t>Assessment by MCI.</w:t>
      </w:r>
    </w:p>
    <w:p w:rsidR="003649C5" w:rsidRDefault="003649C5" w:rsidP="00664040">
      <w:pPr>
        <w:pStyle w:val="BodyText"/>
        <w:spacing w:line="240" w:lineRule="auto"/>
        <w:jc w:val="left"/>
      </w:pPr>
    </w:p>
    <w:p w:rsidR="003649C5" w:rsidRDefault="003649C5" w:rsidP="00664040">
      <w:pPr>
        <w:pStyle w:val="BodyText"/>
        <w:spacing w:line="240" w:lineRule="auto"/>
        <w:jc w:val="left"/>
      </w:pPr>
      <w:r>
        <w:t>Annexure 2</w:t>
      </w:r>
      <w:r>
        <w:tab/>
        <w:t>:</w:t>
      </w:r>
      <w:r>
        <w:tab/>
        <w:t>A comprehensive list of skills for a MBBS Graduate ---</w:t>
      </w:r>
      <w:r>
        <w:tab/>
        <w:t xml:space="preserve"> ii </w:t>
      </w:r>
    </w:p>
    <w:p w:rsidR="003649C5" w:rsidRDefault="003649C5" w:rsidP="00664040">
      <w:pPr>
        <w:pStyle w:val="BodyText"/>
        <w:spacing w:line="240" w:lineRule="auto"/>
        <w:ind w:left="1440" w:firstLine="720"/>
        <w:jc w:val="left"/>
      </w:pPr>
      <w:r>
        <w:t>recommended by MCI (1997).</w:t>
      </w:r>
    </w:p>
    <w:p w:rsidR="003649C5" w:rsidRDefault="003649C5" w:rsidP="00664040">
      <w:pPr>
        <w:pStyle w:val="Title"/>
      </w:pPr>
    </w:p>
    <w:p w:rsidR="003649C5" w:rsidRDefault="003649C5" w:rsidP="00664040">
      <w:r>
        <w:br w:type="page"/>
        <w:t xml:space="preserve">Schedule annexed to Notification No. UA/Misc-47/2005-2006 dated 15.03.2006 </w:t>
      </w:r>
    </w:p>
    <w:p w:rsidR="003649C5" w:rsidRDefault="003649C5" w:rsidP="00664040">
      <w:pPr>
        <w:jc w:val="center"/>
        <w:rPr>
          <w:b/>
          <w:bCs/>
          <w:sz w:val="28"/>
          <w:szCs w:val="28"/>
        </w:rPr>
      </w:pPr>
    </w:p>
    <w:p w:rsidR="003649C5" w:rsidRDefault="003649C5" w:rsidP="00664040">
      <w:pPr>
        <w:pStyle w:val="Subtitle"/>
        <w:spacing w:line="240" w:lineRule="auto"/>
      </w:pPr>
      <w:r>
        <w:t>INTRODUCTION</w:t>
      </w:r>
    </w:p>
    <w:p w:rsidR="003649C5" w:rsidRDefault="003649C5" w:rsidP="00664040">
      <w:pPr>
        <w:pStyle w:val="Subtitle"/>
        <w:spacing w:line="240" w:lineRule="auto"/>
      </w:pPr>
    </w:p>
    <w:p w:rsidR="003649C5" w:rsidRDefault="003649C5" w:rsidP="00664040">
      <w:pPr>
        <w:pStyle w:val="Subtitle"/>
        <w:spacing w:line="240" w:lineRule="auto"/>
      </w:pPr>
    </w:p>
    <w:p w:rsidR="003649C5" w:rsidRDefault="003649C5" w:rsidP="00664040">
      <w:pPr>
        <w:pStyle w:val="BodyText"/>
        <w:spacing w:line="240" w:lineRule="auto"/>
      </w:pPr>
      <w:r>
        <w:t>Medical Council of India (MCI) revised the M.B.B.S. curriculum. It came into effect from May 1997 (</w:t>
      </w:r>
      <w:r>
        <w:rPr>
          <w:i/>
          <w:iCs/>
        </w:rPr>
        <w:t>Ref 1)</w:t>
      </w:r>
      <w:r>
        <w:t>. It was implemented by Rajiv Gandhi University of Health Sciences from the academic year of 1997-98 and onwards. In view of the new regulations, the University restructured the M.B.B.S. course and issued ordinance regarding Phase I and Phase II subjects (</w:t>
      </w:r>
      <w:r>
        <w:rPr>
          <w:i/>
          <w:iCs/>
        </w:rPr>
        <w:t>Ref 2,3&amp; 6)</w:t>
      </w:r>
      <w:r>
        <w:t>. Syllabi for Phase III subjects - Part I and II - of the course were notified in 2001 (</w:t>
      </w:r>
      <w:r>
        <w:rPr>
          <w:i/>
          <w:iCs/>
        </w:rPr>
        <w:t>Ref 5)</w:t>
      </w:r>
      <w:r>
        <w:t xml:space="preserve">. The present volume is published incorporating the amendments made by Medical Council of India to the Regulations of MBBS course </w:t>
      </w:r>
      <w:r>
        <w:rPr>
          <w:i/>
          <w:iCs/>
        </w:rPr>
        <w:t>(Ref.7),</w:t>
      </w:r>
      <w:r>
        <w:t xml:space="preserve"> and addition of certain topics to the syllabi </w:t>
      </w:r>
      <w:r>
        <w:rPr>
          <w:i/>
          <w:iCs/>
        </w:rPr>
        <w:t>(Ref 8 &amp; 9).</w:t>
      </w:r>
      <w:r>
        <w:t xml:space="preserve"> This Ordinance should be read with Revised Ordinance Governing MBBS Degree Course and Curriculum of Phase I and II subjects – 2004 </w:t>
      </w:r>
      <w:r>
        <w:rPr>
          <w:i/>
          <w:iCs/>
        </w:rPr>
        <w:t>(Ref 6)</w:t>
      </w:r>
      <w:r>
        <w:t xml:space="preserve">. </w:t>
      </w:r>
    </w:p>
    <w:p w:rsidR="003649C5" w:rsidRDefault="003649C5" w:rsidP="00664040">
      <w:pPr>
        <w:pStyle w:val="BodyText"/>
        <w:spacing w:line="240" w:lineRule="auto"/>
      </w:pPr>
    </w:p>
    <w:p w:rsidR="003649C5" w:rsidRDefault="003649C5" w:rsidP="00664040">
      <w:pPr>
        <w:pStyle w:val="BodyText"/>
        <w:spacing w:line="240" w:lineRule="auto"/>
        <w:ind w:firstLine="720"/>
      </w:pPr>
      <w:r>
        <w:t xml:space="preserve">The Part I subjects of Phase III consist of Ophthalmology, Otorhinolaryngology and continuation of Community Medicine from Phase II. The Part II subjects are Medicine and allied subjects, Surgery and allied subjects, Pediatrics and Obstetrics &amp; Gynecology. The course description of Community Medicine has been given in the volume containing Phase II - Para Clinical subjects also. It has been repeated in this volume with revised scheme of examination. </w:t>
      </w:r>
    </w:p>
    <w:p w:rsidR="003649C5" w:rsidRDefault="003649C5" w:rsidP="00664040">
      <w:pPr>
        <w:pStyle w:val="BodyText"/>
        <w:spacing w:line="240" w:lineRule="auto"/>
      </w:pPr>
    </w:p>
    <w:p w:rsidR="003649C5" w:rsidRDefault="003649C5" w:rsidP="00664040">
      <w:pPr>
        <w:pStyle w:val="BodyText"/>
        <w:spacing w:line="240" w:lineRule="auto"/>
      </w:pPr>
      <w:r>
        <w:t>In the Section I of this volume Goals of MBBS education is given. The Section II gives General objectives specified by MCI Regulations on Graduate Medical Education (1997). In the Section III, the duration of the course, recommendations regarding attendance, internal assessment, distribution of marks for professional examination subjects and criteria for pass for Phase III are given. The revised course contents, teaching schedule and scheme of examination of Phase III - Part I and Part II subjects - are detailed in Section IV. The section V contains the topics recommended for teaching of Medical Ethics.</w:t>
      </w:r>
    </w:p>
    <w:p w:rsidR="003649C5" w:rsidRDefault="003649C5" w:rsidP="00664040">
      <w:pPr>
        <w:pStyle w:val="BodyText"/>
        <w:spacing w:line="240" w:lineRule="auto"/>
      </w:pPr>
    </w:p>
    <w:p w:rsidR="003649C5" w:rsidRDefault="003649C5" w:rsidP="00664040">
      <w:pPr>
        <w:pStyle w:val="BodyText"/>
        <w:spacing w:line="240" w:lineRule="auto"/>
      </w:pPr>
    </w:p>
    <w:p w:rsidR="003649C5" w:rsidRDefault="003649C5" w:rsidP="00664040">
      <w:pPr>
        <w:jc w:val="center"/>
        <w:rPr>
          <w:b/>
          <w:bCs/>
          <w:sz w:val="28"/>
          <w:szCs w:val="28"/>
        </w:rPr>
      </w:pPr>
      <w:r>
        <w:rPr>
          <w:b/>
          <w:bCs/>
          <w:sz w:val="28"/>
          <w:szCs w:val="28"/>
        </w:rPr>
        <w:t>SECTION I</w:t>
      </w:r>
    </w:p>
    <w:p w:rsidR="003649C5" w:rsidRDefault="003649C5" w:rsidP="00664040">
      <w:pPr>
        <w:jc w:val="center"/>
        <w:rPr>
          <w:b/>
          <w:bCs/>
          <w:sz w:val="28"/>
          <w:szCs w:val="28"/>
        </w:rPr>
      </w:pPr>
    </w:p>
    <w:p w:rsidR="003649C5" w:rsidRDefault="003649C5" w:rsidP="00664040">
      <w:pPr>
        <w:jc w:val="center"/>
        <w:rPr>
          <w:b/>
          <w:bCs/>
          <w:sz w:val="28"/>
          <w:szCs w:val="28"/>
        </w:rPr>
      </w:pPr>
    </w:p>
    <w:p w:rsidR="003649C5" w:rsidRDefault="003649C5" w:rsidP="00664040">
      <w:pPr>
        <w:pStyle w:val="BodyText"/>
        <w:spacing w:line="240" w:lineRule="auto"/>
        <w:rPr>
          <w:b/>
          <w:bCs/>
        </w:rPr>
      </w:pPr>
      <w:r>
        <w:rPr>
          <w:b/>
          <w:bCs/>
        </w:rPr>
        <w:t>Goals of M.B.B.S. Course</w:t>
      </w:r>
    </w:p>
    <w:p w:rsidR="003649C5" w:rsidRDefault="003649C5" w:rsidP="00664040">
      <w:pPr>
        <w:pStyle w:val="BodyText"/>
        <w:spacing w:line="240" w:lineRule="auto"/>
      </w:pPr>
    </w:p>
    <w:p w:rsidR="003649C5" w:rsidRDefault="003649C5" w:rsidP="00664040">
      <w:pPr>
        <w:numPr>
          <w:ilvl w:val="0"/>
          <w:numId w:val="27"/>
        </w:numPr>
        <w:jc w:val="both"/>
        <w:rPr>
          <w:sz w:val="24"/>
          <w:szCs w:val="24"/>
        </w:rPr>
      </w:pPr>
      <w:r>
        <w:rPr>
          <w:sz w:val="24"/>
          <w:szCs w:val="24"/>
        </w:rPr>
        <w:t>That the medical curriculum should be oriented towards educating students to take up the responsibilities of physicians of first contact. The medical graduate should be capable of functioning independently in both urban and rural environment.</w:t>
      </w:r>
    </w:p>
    <w:p w:rsidR="003649C5" w:rsidRDefault="003649C5" w:rsidP="00664040">
      <w:pPr>
        <w:jc w:val="both"/>
        <w:rPr>
          <w:sz w:val="24"/>
          <w:szCs w:val="24"/>
        </w:rPr>
      </w:pPr>
    </w:p>
    <w:p w:rsidR="003649C5" w:rsidRDefault="003649C5" w:rsidP="00664040">
      <w:pPr>
        <w:numPr>
          <w:ilvl w:val="0"/>
          <w:numId w:val="27"/>
        </w:numPr>
        <w:tabs>
          <w:tab w:val="clear" w:pos="390"/>
        </w:tabs>
        <w:ind w:left="720" w:hanging="720"/>
        <w:jc w:val="both"/>
        <w:rPr>
          <w:sz w:val="24"/>
          <w:szCs w:val="24"/>
        </w:rPr>
      </w:pPr>
      <w:r>
        <w:rPr>
          <w:sz w:val="24"/>
          <w:szCs w:val="24"/>
        </w:rPr>
        <w:t>Every effort should be made to provide educational experience that allow hands-on-experience both in hospital as well as in community setting. For this purpose, a comprehensive list of clinical skills that a graduate must acquire at the end of the course including internship has been prepared.</w:t>
      </w:r>
    </w:p>
    <w:p w:rsidR="003649C5" w:rsidRDefault="003649C5" w:rsidP="00664040">
      <w:pPr>
        <w:jc w:val="both"/>
        <w:rPr>
          <w:sz w:val="24"/>
          <w:szCs w:val="24"/>
        </w:rPr>
      </w:pPr>
    </w:p>
    <w:p w:rsidR="003649C5" w:rsidRDefault="003649C5" w:rsidP="00664040">
      <w:pPr>
        <w:numPr>
          <w:ilvl w:val="0"/>
          <w:numId w:val="27"/>
        </w:numPr>
        <w:tabs>
          <w:tab w:val="clear" w:pos="390"/>
        </w:tabs>
        <w:ind w:left="720" w:hanging="720"/>
        <w:jc w:val="both"/>
        <w:rPr>
          <w:sz w:val="24"/>
          <w:szCs w:val="24"/>
        </w:rPr>
      </w:pPr>
      <w:r>
        <w:rPr>
          <w:sz w:val="24"/>
          <w:szCs w:val="24"/>
        </w:rPr>
        <w:t>That maximum efforts be made to encourage integrated teaching and every attempt be made to be-emphasize compartmentalization of disciplines so as to achieve horizontal and vertical integration in different phases.</w:t>
      </w:r>
    </w:p>
    <w:p w:rsidR="003649C5" w:rsidRDefault="003649C5" w:rsidP="00664040">
      <w:pPr>
        <w:jc w:val="both"/>
        <w:rPr>
          <w:sz w:val="24"/>
          <w:szCs w:val="24"/>
        </w:rPr>
      </w:pPr>
    </w:p>
    <w:p w:rsidR="003649C5" w:rsidRDefault="003649C5" w:rsidP="00664040">
      <w:pPr>
        <w:numPr>
          <w:ilvl w:val="0"/>
          <w:numId w:val="27"/>
        </w:numPr>
        <w:tabs>
          <w:tab w:val="clear" w:pos="390"/>
        </w:tabs>
        <w:ind w:left="720" w:hanging="720"/>
        <w:jc w:val="both"/>
        <w:rPr>
          <w:sz w:val="24"/>
          <w:szCs w:val="24"/>
        </w:rPr>
      </w:pPr>
      <w:r>
        <w:rPr>
          <w:sz w:val="24"/>
          <w:szCs w:val="24"/>
        </w:rPr>
        <w:t>That educational experience should emphasis health rather than only disease, and community orientation also instead of only hospital orientation. Population control and family planning should also be given due emphasis.</w:t>
      </w:r>
    </w:p>
    <w:p w:rsidR="003649C5" w:rsidRDefault="003649C5" w:rsidP="00664040">
      <w:pPr>
        <w:jc w:val="both"/>
        <w:rPr>
          <w:sz w:val="24"/>
          <w:szCs w:val="24"/>
        </w:rPr>
      </w:pPr>
    </w:p>
    <w:p w:rsidR="003649C5" w:rsidRDefault="003649C5" w:rsidP="00664040">
      <w:pPr>
        <w:numPr>
          <w:ilvl w:val="0"/>
          <w:numId w:val="27"/>
        </w:numPr>
        <w:tabs>
          <w:tab w:val="clear" w:pos="390"/>
        </w:tabs>
        <w:ind w:left="720" w:hanging="720"/>
        <w:jc w:val="both"/>
        <w:rPr>
          <w:sz w:val="24"/>
          <w:szCs w:val="24"/>
        </w:rPr>
      </w:pPr>
      <w:r>
        <w:rPr>
          <w:sz w:val="24"/>
          <w:szCs w:val="24"/>
        </w:rPr>
        <w:t>Due importance to be given to teaching common problems of health and disease and to the national programmes.</w:t>
      </w:r>
    </w:p>
    <w:p w:rsidR="003649C5" w:rsidRDefault="003649C5" w:rsidP="00664040">
      <w:pPr>
        <w:jc w:val="both"/>
        <w:rPr>
          <w:sz w:val="24"/>
          <w:szCs w:val="24"/>
        </w:rPr>
      </w:pPr>
    </w:p>
    <w:p w:rsidR="003649C5" w:rsidRDefault="003649C5" w:rsidP="00664040">
      <w:pPr>
        <w:numPr>
          <w:ilvl w:val="0"/>
          <w:numId w:val="27"/>
        </w:numPr>
        <w:tabs>
          <w:tab w:val="clear" w:pos="390"/>
        </w:tabs>
        <w:ind w:left="720" w:hanging="720"/>
        <w:jc w:val="both"/>
        <w:rPr>
          <w:sz w:val="24"/>
          <w:szCs w:val="24"/>
        </w:rPr>
      </w:pPr>
      <w:r>
        <w:rPr>
          <w:sz w:val="24"/>
          <w:szCs w:val="24"/>
        </w:rPr>
        <w:t>That every effort should be made to use learner oriented methods which would encourage cultivation of logical thinking, clarity of expression, independence of judgement, scientific habits, problems solving abilities, self initiated and self-directed learning.</w:t>
      </w:r>
    </w:p>
    <w:p w:rsidR="003649C5" w:rsidRDefault="003649C5" w:rsidP="00664040">
      <w:pPr>
        <w:jc w:val="both"/>
        <w:rPr>
          <w:sz w:val="24"/>
          <w:szCs w:val="24"/>
        </w:rPr>
      </w:pPr>
    </w:p>
    <w:p w:rsidR="003649C5" w:rsidRDefault="003649C5" w:rsidP="00664040">
      <w:pPr>
        <w:numPr>
          <w:ilvl w:val="0"/>
          <w:numId w:val="27"/>
        </w:numPr>
        <w:tabs>
          <w:tab w:val="clear" w:pos="390"/>
          <w:tab w:val="left" w:pos="720"/>
        </w:tabs>
        <w:ind w:left="720" w:hanging="720"/>
        <w:jc w:val="both"/>
        <w:rPr>
          <w:sz w:val="24"/>
          <w:szCs w:val="24"/>
        </w:rPr>
      </w:pPr>
      <w:r>
        <w:rPr>
          <w:sz w:val="24"/>
          <w:szCs w:val="24"/>
        </w:rPr>
        <w:t>Reduction of didactic lectures (not more than 1/3 of total teaching hours) and increasing use of active methods of learning such as group discussions, seminars, role play, field visits, demonstration, peer interactions etc. which would enable students to develop personality, communication skills and other qualities which are necessary.</w:t>
      </w:r>
    </w:p>
    <w:p w:rsidR="003649C5" w:rsidRDefault="003649C5" w:rsidP="00664040">
      <w:pPr>
        <w:tabs>
          <w:tab w:val="left" w:pos="720"/>
        </w:tabs>
        <w:jc w:val="both"/>
        <w:rPr>
          <w:sz w:val="24"/>
          <w:szCs w:val="24"/>
        </w:rPr>
      </w:pPr>
    </w:p>
    <w:p w:rsidR="003649C5" w:rsidRDefault="003649C5" w:rsidP="00664040">
      <w:pPr>
        <w:numPr>
          <w:ilvl w:val="0"/>
          <w:numId w:val="27"/>
        </w:numPr>
        <w:tabs>
          <w:tab w:val="clear" w:pos="390"/>
        </w:tabs>
        <w:ind w:left="720" w:hanging="780"/>
        <w:jc w:val="both"/>
        <w:rPr>
          <w:sz w:val="24"/>
          <w:szCs w:val="24"/>
        </w:rPr>
      </w:pPr>
      <w:r>
        <w:rPr>
          <w:sz w:val="24"/>
          <w:szCs w:val="24"/>
        </w:rPr>
        <w:t>Examinations be designed with a view to assess not merely the knowledge but also practical and clinical skills, habits and values which are necessary for a graduate to carry out professional day to day work competently.</w:t>
      </w:r>
    </w:p>
    <w:p w:rsidR="003649C5" w:rsidRDefault="003649C5" w:rsidP="00664040">
      <w:pPr>
        <w:jc w:val="both"/>
        <w:rPr>
          <w:sz w:val="24"/>
          <w:szCs w:val="24"/>
        </w:rPr>
      </w:pPr>
    </w:p>
    <w:p w:rsidR="003649C5" w:rsidRDefault="003649C5" w:rsidP="00664040">
      <w:pPr>
        <w:numPr>
          <w:ilvl w:val="0"/>
          <w:numId w:val="27"/>
        </w:numPr>
        <w:ind w:left="720" w:hanging="780"/>
        <w:jc w:val="both"/>
        <w:rPr>
          <w:sz w:val="24"/>
          <w:szCs w:val="24"/>
        </w:rPr>
      </w:pPr>
      <w:r>
        <w:rPr>
          <w:sz w:val="24"/>
          <w:szCs w:val="24"/>
        </w:rPr>
        <w:t>Regular periodic assessment be done throughout the course for internal assessment. The assessment need not be limited to written tests. It should relate to other items such as maintenance of records, participation in seminars and group discussions, clinical case study, proficiency in carrying out practical or clinical skill or participation in project and assignments (even) during vacation. These be evaluated objectively and recorded.</w:t>
      </w:r>
    </w:p>
    <w:p w:rsidR="003649C5" w:rsidRDefault="003649C5" w:rsidP="00664040">
      <w:pPr>
        <w:jc w:val="both"/>
        <w:rPr>
          <w:sz w:val="24"/>
          <w:szCs w:val="24"/>
        </w:rPr>
      </w:pPr>
    </w:p>
    <w:p w:rsidR="003649C5" w:rsidRDefault="003649C5" w:rsidP="00664040">
      <w:pPr>
        <w:pStyle w:val="BodyTextIndent"/>
        <w:numPr>
          <w:ilvl w:val="0"/>
          <w:numId w:val="10"/>
        </w:numPr>
        <w:tabs>
          <w:tab w:val="clear" w:pos="390"/>
          <w:tab w:val="num" w:pos="-1980"/>
        </w:tabs>
        <w:spacing w:line="240" w:lineRule="auto"/>
        <w:ind w:left="720" w:hanging="720"/>
      </w:pPr>
      <w:r>
        <w:t>That every medical institution should evolve institutional objectives, which would be in consonance with the national goals (See Section II), and health policy. The               institutional objectives should describe the attributes of their product.</w:t>
      </w:r>
    </w:p>
    <w:p w:rsidR="003649C5" w:rsidRDefault="003649C5" w:rsidP="00664040">
      <w:pPr>
        <w:pStyle w:val="BodyTextIndent"/>
        <w:spacing w:line="240" w:lineRule="auto"/>
        <w:ind w:left="0" w:firstLine="0"/>
      </w:pPr>
    </w:p>
    <w:p w:rsidR="003649C5" w:rsidRDefault="003649C5" w:rsidP="00664040">
      <w:pPr>
        <w:numPr>
          <w:ilvl w:val="0"/>
          <w:numId w:val="10"/>
        </w:numPr>
        <w:tabs>
          <w:tab w:val="clear" w:pos="390"/>
          <w:tab w:val="num" w:pos="720"/>
        </w:tabs>
        <w:ind w:left="720" w:hanging="720"/>
        <w:jc w:val="both"/>
        <w:rPr>
          <w:sz w:val="24"/>
          <w:szCs w:val="24"/>
        </w:rPr>
      </w:pPr>
      <w:r>
        <w:rPr>
          <w:sz w:val="24"/>
          <w:szCs w:val="24"/>
        </w:rPr>
        <w:t>Shift in the role of medical teachers from mere imparting knowledge to that of a facilitator and motivator of student learning.</w:t>
      </w:r>
    </w:p>
    <w:p w:rsidR="003649C5" w:rsidRDefault="003649C5" w:rsidP="00664040">
      <w:pPr>
        <w:jc w:val="both"/>
        <w:rPr>
          <w:sz w:val="24"/>
          <w:szCs w:val="24"/>
        </w:rPr>
      </w:pPr>
    </w:p>
    <w:p w:rsidR="003649C5" w:rsidRDefault="003649C5" w:rsidP="00664040">
      <w:pPr>
        <w:numPr>
          <w:ilvl w:val="0"/>
          <w:numId w:val="10"/>
        </w:numPr>
        <w:tabs>
          <w:tab w:val="clear" w:pos="390"/>
          <w:tab w:val="num" w:pos="720"/>
        </w:tabs>
        <w:ind w:left="720" w:hanging="720"/>
        <w:jc w:val="both"/>
        <w:rPr>
          <w:sz w:val="24"/>
          <w:szCs w:val="24"/>
        </w:rPr>
      </w:pPr>
      <w:r>
        <w:rPr>
          <w:sz w:val="24"/>
          <w:szCs w:val="24"/>
        </w:rPr>
        <w:t>That every medical college establishes a medical education unit for faculty development, preparation of learning resource materials and improved evaluation methods.</w:t>
      </w:r>
    </w:p>
    <w:p w:rsidR="003649C5" w:rsidRDefault="003649C5" w:rsidP="00664040">
      <w:pPr>
        <w:jc w:val="both"/>
        <w:rPr>
          <w:sz w:val="24"/>
          <w:szCs w:val="24"/>
        </w:rPr>
      </w:pPr>
    </w:p>
    <w:p w:rsidR="003649C5" w:rsidRDefault="003649C5" w:rsidP="00664040">
      <w:pPr>
        <w:numPr>
          <w:ilvl w:val="0"/>
          <w:numId w:val="10"/>
        </w:numPr>
        <w:tabs>
          <w:tab w:val="clear" w:pos="390"/>
          <w:tab w:val="num" w:pos="720"/>
        </w:tabs>
        <w:ind w:left="720" w:hanging="720"/>
        <w:jc w:val="both"/>
        <w:rPr>
          <w:sz w:val="24"/>
          <w:szCs w:val="24"/>
        </w:rPr>
      </w:pPr>
      <w:r>
        <w:rPr>
          <w:sz w:val="24"/>
          <w:szCs w:val="24"/>
        </w:rPr>
        <w:t>Doctors and other health professionals are confronted with many ethical issues and problems. With advances in science and technology, these problems are on the increase. It is necessary for every doctor to be aware of these problems. The doctors should also be trained to analyze the ethical problem as they arise and deal with them in an acceptable manner. It is therefore recommended that teaching of medical ethics be introduced in Phase-I and continued throughout the course including the internship period.</w:t>
      </w:r>
    </w:p>
    <w:p w:rsidR="003649C5" w:rsidRDefault="003649C5" w:rsidP="00664040">
      <w:pPr>
        <w:pStyle w:val="Heading1"/>
        <w:spacing w:line="240" w:lineRule="auto"/>
        <w:rPr>
          <w:rFonts w:ascii="Times New Roman" w:hAnsi="Times New Roman" w:cs="Times New Roman"/>
        </w:rPr>
      </w:pPr>
    </w:p>
    <w:p w:rsidR="003649C5" w:rsidRDefault="003649C5" w:rsidP="00664040">
      <w:pPr>
        <w:jc w:val="both"/>
        <w:rPr>
          <w:sz w:val="24"/>
          <w:szCs w:val="24"/>
        </w:rPr>
      </w:pPr>
      <w:r>
        <w:rPr>
          <w:sz w:val="24"/>
          <w:szCs w:val="24"/>
        </w:rPr>
        <w:t>Rajiv Gandhi University of Health Sciences endorses these goals. It strongly desires that affiliated colleges should implement these while conducting the MBBS course.</w:t>
      </w:r>
    </w:p>
    <w:p w:rsidR="003649C5" w:rsidRDefault="003649C5" w:rsidP="00664040">
      <w:pPr>
        <w:jc w:val="both"/>
        <w:rPr>
          <w:sz w:val="24"/>
          <w:szCs w:val="24"/>
        </w:rPr>
      </w:pPr>
    </w:p>
    <w:p w:rsidR="003649C5" w:rsidRDefault="003649C5" w:rsidP="00664040">
      <w:pPr>
        <w:jc w:val="center"/>
        <w:rPr>
          <w:b/>
          <w:bCs/>
          <w:sz w:val="28"/>
          <w:szCs w:val="28"/>
        </w:rPr>
      </w:pPr>
      <w:r>
        <w:rPr>
          <w:b/>
          <w:bCs/>
          <w:sz w:val="28"/>
          <w:szCs w:val="28"/>
        </w:rPr>
        <w:br w:type="page"/>
      </w:r>
    </w:p>
    <w:p w:rsidR="003649C5" w:rsidRDefault="003649C5" w:rsidP="00664040">
      <w:pPr>
        <w:jc w:val="center"/>
        <w:rPr>
          <w:b/>
          <w:bCs/>
          <w:sz w:val="28"/>
          <w:szCs w:val="28"/>
        </w:rPr>
      </w:pPr>
      <w:r>
        <w:rPr>
          <w:b/>
          <w:bCs/>
          <w:sz w:val="28"/>
          <w:szCs w:val="28"/>
        </w:rPr>
        <w:t>SECTION II</w:t>
      </w:r>
    </w:p>
    <w:p w:rsidR="003649C5" w:rsidRDefault="003649C5" w:rsidP="00664040">
      <w:pPr>
        <w:jc w:val="center"/>
        <w:rPr>
          <w:b/>
          <w:bCs/>
          <w:sz w:val="28"/>
          <w:szCs w:val="28"/>
        </w:rPr>
      </w:pPr>
    </w:p>
    <w:p w:rsidR="003649C5" w:rsidRDefault="003649C5" w:rsidP="00664040">
      <w:pPr>
        <w:jc w:val="center"/>
        <w:rPr>
          <w:b/>
          <w:bCs/>
          <w:sz w:val="28"/>
          <w:szCs w:val="28"/>
        </w:rPr>
      </w:pPr>
    </w:p>
    <w:p w:rsidR="003649C5" w:rsidRDefault="003649C5" w:rsidP="00664040">
      <w:pPr>
        <w:pStyle w:val="Heading2"/>
        <w:spacing w:line="240" w:lineRule="auto"/>
      </w:pPr>
      <w:r>
        <w:t>OBJECTIVES OF MEDICAL GRADUATE TRAINING</w:t>
      </w:r>
    </w:p>
    <w:p w:rsidR="003649C5" w:rsidRDefault="003649C5" w:rsidP="00664040">
      <w:pPr>
        <w:jc w:val="center"/>
        <w:rPr>
          <w:b/>
          <w:bCs/>
          <w:sz w:val="28"/>
          <w:szCs w:val="28"/>
        </w:rPr>
      </w:pPr>
      <w:r>
        <w:rPr>
          <w:b/>
          <w:bCs/>
          <w:sz w:val="28"/>
          <w:szCs w:val="28"/>
        </w:rPr>
        <w:t>PROGRAMME (MCI Regulations, 1997)</w:t>
      </w:r>
    </w:p>
    <w:p w:rsidR="003649C5" w:rsidRDefault="003649C5" w:rsidP="00664040">
      <w:pPr>
        <w:jc w:val="center"/>
        <w:rPr>
          <w:b/>
          <w:bCs/>
          <w:sz w:val="28"/>
          <w:szCs w:val="28"/>
        </w:rPr>
      </w:pPr>
    </w:p>
    <w:p w:rsidR="003649C5" w:rsidRDefault="003649C5" w:rsidP="00664040">
      <w:pPr>
        <w:jc w:val="center"/>
        <w:rPr>
          <w:b/>
          <w:bCs/>
          <w:sz w:val="28"/>
          <w:szCs w:val="28"/>
        </w:rPr>
      </w:pPr>
    </w:p>
    <w:p w:rsidR="003649C5" w:rsidRDefault="003649C5" w:rsidP="00664040">
      <w:pPr>
        <w:pStyle w:val="BodyText"/>
        <w:spacing w:line="240" w:lineRule="auto"/>
      </w:pPr>
      <w:r>
        <w:tab/>
        <w:t>The MCI has stated the goals and general objectives of graduate medical education in the new regulations. They are given in this section. It is desired that in consonance with these national goals, each medical college should evolve institutional objectives.</w:t>
      </w:r>
    </w:p>
    <w:p w:rsidR="003649C5" w:rsidRDefault="003649C5" w:rsidP="00664040">
      <w:pPr>
        <w:jc w:val="both"/>
        <w:rPr>
          <w:b/>
          <w:bCs/>
          <w:sz w:val="24"/>
          <w:szCs w:val="24"/>
        </w:rPr>
      </w:pPr>
    </w:p>
    <w:p w:rsidR="003649C5" w:rsidRDefault="003649C5" w:rsidP="00664040">
      <w:pPr>
        <w:jc w:val="both"/>
        <w:rPr>
          <w:b/>
          <w:bCs/>
          <w:sz w:val="24"/>
          <w:szCs w:val="24"/>
        </w:rPr>
      </w:pPr>
    </w:p>
    <w:p w:rsidR="003649C5" w:rsidRDefault="003649C5" w:rsidP="00664040">
      <w:pPr>
        <w:numPr>
          <w:ilvl w:val="0"/>
          <w:numId w:val="1"/>
        </w:numPr>
        <w:jc w:val="both"/>
        <w:rPr>
          <w:b/>
          <w:bCs/>
          <w:sz w:val="24"/>
          <w:szCs w:val="24"/>
        </w:rPr>
      </w:pPr>
      <w:r>
        <w:rPr>
          <w:b/>
          <w:bCs/>
          <w:sz w:val="24"/>
          <w:szCs w:val="24"/>
        </w:rPr>
        <w:t>National Goals</w:t>
      </w:r>
    </w:p>
    <w:p w:rsidR="003649C5" w:rsidRDefault="003649C5" w:rsidP="00664040">
      <w:pPr>
        <w:jc w:val="both"/>
        <w:rPr>
          <w:b/>
          <w:bCs/>
          <w:sz w:val="24"/>
          <w:szCs w:val="24"/>
        </w:rPr>
      </w:pPr>
    </w:p>
    <w:p w:rsidR="003649C5" w:rsidRDefault="003649C5" w:rsidP="00664040">
      <w:pPr>
        <w:pStyle w:val="BodyText"/>
        <w:spacing w:line="240" w:lineRule="auto"/>
      </w:pPr>
      <w:r>
        <w:t>At the end of undergraduate programme, the medical student shall endeavour to be able to:</w:t>
      </w:r>
    </w:p>
    <w:p w:rsidR="003649C5" w:rsidRDefault="003649C5" w:rsidP="00664040">
      <w:pPr>
        <w:pStyle w:val="BodyText"/>
        <w:spacing w:line="240" w:lineRule="auto"/>
      </w:pPr>
    </w:p>
    <w:p w:rsidR="003649C5" w:rsidRDefault="003649C5" w:rsidP="00664040">
      <w:pPr>
        <w:numPr>
          <w:ilvl w:val="0"/>
          <w:numId w:val="2"/>
        </w:numPr>
        <w:jc w:val="both"/>
        <w:rPr>
          <w:sz w:val="24"/>
          <w:szCs w:val="24"/>
        </w:rPr>
      </w:pPr>
      <w:r>
        <w:rPr>
          <w:sz w:val="24"/>
          <w:szCs w:val="24"/>
        </w:rPr>
        <w:t>Recognize ‘health for all’ as a national goal and health right of all citizens and by undergoing training for medical profession fulfill his/her social obligations towards realisation of this goal:</w:t>
      </w:r>
    </w:p>
    <w:p w:rsidR="003649C5" w:rsidRDefault="003649C5" w:rsidP="00664040">
      <w:pPr>
        <w:numPr>
          <w:ilvl w:val="0"/>
          <w:numId w:val="2"/>
        </w:numPr>
        <w:jc w:val="both"/>
        <w:rPr>
          <w:sz w:val="24"/>
          <w:szCs w:val="24"/>
        </w:rPr>
      </w:pPr>
      <w:r>
        <w:rPr>
          <w:sz w:val="24"/>
          <w:szCs w:val="24"/>
        </w:rPr>
        <w:t>Learn every aspect of National policies on health and devote himself/herself to its practical implementation:</w:t>
      </w:r>
    </w:p>
    <w:p w:rsidR="003649C5" w:rsidRDefault="003649C5" w:rsidP="00664040">
      <w:pPr>
        <w:numPr>
          <w:ilvl w:val="0"/>
          <w:numId w:val="2"/>
        </w:numPr>
        <w:jc w:val="both"/>
        <w:rPr>
          <w:sz w:val="24"/>
          <w:szCs w:val="24"/>
        </w:rPr>
      </w:pPr>
      <w:r>
        <w:rPr>
          <w:sz w:val="24"/>
          <w:szCs w:val="24"/>
        </w:rPr>
        <w:t>Achieve competence in practice of holistic medicine, encompassing promotive, preventive, curative and rehabilitative aspects of common diseases:</w:t>
      </w:r>
    </w:p>
    <w:p w:rsidR="003649C5" w:rsidRDefault="003649C5" w:rsidP="00664040">
      <w:pPr>
        <w:numPr>
          <w:ilvl w:val="0"/>
          <w:numId w:val="2"/>
        </w:numPr>
        <w:jc w:val="both"/>
        <w:rPr>
          <w:sz w:val="24"/>
          <w:szCs w:val="24"/>
        </w:rPr>
      </w:pPr>
      <w:r>
        <w:rPr>
          <w:sz w:val="24"/>
          <w:szCs w:val="24"/>
        </w:rPr>
        <w:t>Develop scientific temper, acquire educational experience for proficiency in profession and promote health living:</w:t>
      </w:r>
    </w:p>
    <w:p w:rsidR="003649C5" w:rsidRDefault="003649C5" w:rsidP="00664040">
      <w:pPr>
        <w:numPr>
          <w:ilvl w:val="0"/>
          <w:numId w:val="2"/>
        </w:numPr>
        <w:jc w:val="both"/>
        <w:rPr>
          <w:sz w:val="24"/>
          <w:szCs w:val="24"/>
        </w:rPr>
      </w:pPr>
      <w:r>
        <w:rPr>
          <w:sz w:val="24"/>
          <w:szCs w:val="24"/>
        </w:rPr>
        <w:t>Become exemplary citizen by observation of medical ethics and fulfilling social and professional obligations, so as to respond to national aspirations:</w:t>
      </w:r>
    </w:p>
    <w:p w:rsidR="003649C5" w:rsidRDefault="003649C5" w:rsidP="00664040">
      <w:pPr>
        <w:jc w:val="both"/>
        <w:rPr>
          <w:b/>
          <w:bCs/>
          <w:sz w:val="24"/>
          <w:szCs w:val="24"/>
        </w:rPr>
      </w:pPr>
    </w:p>
    <w:p w:rsidR="003649C5" w:rsidRDefault="003649C5" w:rsidP="00664040">
      <w:pPr>
        <w:jc w:val="both"/>
        <w:rPr>
          <w:b/>
          <w:bCs/>
          <w:sz w:val="24"/>
          <w:szCs w:val="24"/>
        </w:rPr>
      </w:pPr>
    </w:p>
    <w:p w:rsidR="003649C5" w:rsidRDefault="003649C5" w:rsidP="00664040">
      <w:pPr>
        <w:jc w:val="both"/>
        <w:rPr>
          <w:b/>
          <w:bCs/>
          <w:sz w:val="24"/>
          <w:szCs w:val="24"/>
        </w:rPr>
      </w:pPr>
    </w:p>
    <w:p w:rsidR="003649C5" w:rsidRDefault="003649C5" w:rsidP="00664040">
      <w:pPr>
        <w:numPr>
          <w:ilvl w:val="0"/>
          <w:numId w:val="1"/>
        </w:numPr>
        <w:jc w:val="both"/>
        <w:rPr>
          <w:b/>
          <w:bCs/>
          <w:sz w:val="24"/>
          <w:szCs w:val="24"/>
        </w:rPr>
      </w:pPr>
      <w:r>
        <w:rPr>
          <w:b/>
          <w:bCs/>
          <w:sz w:val="24"/>
          <w:szCs w:val="24"/>
        </w:rPr>
        <w:t>Institutional Goals</w:t>
      </w:r>
    </w:p>
    <w:p w:rsidR="003649C5" w:rsidRDefault="003649C5" w:rsidP="00664040">
      <w:pPr>
        <w:jc w:val="both"/>
        <w:rPr>
          <w:b/>
          <w:bCs/>
          <w:sz w:val="24"/>
          <w:szCs w:val="24"/>
        </w:rPr>
      </w:pPr>
    </w:p>
    <w:p w:rsidR="003649C5" w:rsidRDefault="003649C5" w:rsidP="00664040">
      <w:pPr>
        <w:pStyle w:val="BodyText"/>
        <w:spacing w:line="240" w:lineRule="auto"/>
      </w:pPr>
      <w:r>
        <w:t>The undergraduate students coming out a medical institution should:</w:t>
      </w:r>
    </w:p>
    <w:p w:rsidR="003649C5" w:rsidRDefault="003649C5" w:rsidP="00664040">
      <w:pPr>
        <w:pStyle w:val="BodyText"/>
        <w:spacing w:line="240" w:lineRule="auto"/>
      </w:pPr>
    </w:p>
    <w:p w:rsidR="003649C5" w:rsidRDefault="003649C5" w:rsidP="00664040">
      <w:pPr>
        <w:pStyle w:val="BodyText"/>
        <w:numPr>
          <w:ilvl w:val="0"/>
          <w:numId w:val="3"/>
        </w:numPr>
        <w:spacing w:line="240" w:lineRule="auto"/>
      </w:pPr>
      <w:r>
        <w:t>Be competent in diagnosis and management of common health problems of individual and the community, commensurate with his/her position as a member of the health team at the primary, secondary or tertiary levels, using his/her clinical skills based on history, physical examination and relevant investigations:</w:t>
      </w:r>
    </w:p>
    <w:p w:rsidR="003649C5" w:rsidRDefault="003649C5" w:rsidP="00664040">
      <w:pPr>
        <w:pStyle w:val="BodyText"/>
        <w:numPr>
          <w:ilvl w:val="0"/>
          <w:numId w:val="3"/>
        </w:numPr>
        <w:spacing w:line="240" w:lineRule="auto"/>
      </w:pPr>
      <w:r>
        <w:t>Be competent to practice preventive, promotive, curative and rehabilitative medicine in respect to the commonly encountered health problems:</w:t>
      </w:r>
    </w:p>
    <w:p w:rsidR="003649C5" w:rsidRDefault="003649C5" w:rsidP="00664040">
      <w:pPr>
        <w:pStyle w:val="BodyText"/>
        <w:numPr>
          <w:ilvl w:val="0"/>
          <w:numId w:val="3"/>
        </w:numPr>
        <w:spacing w:line="240" w:lineRule="auto"/>
      </w:pPr>
      <w:r>
        <w:t>Appreciate for different therapeutic modalities, be familiar with the administration of the “essential drugs’ and their common side effects:</w:t>
      </w:r>
    </w:p>
    <w:p w:rsidR="003649C5" w:rsidRDefault="003649C5" w:rsidP="00664040">
      <w:pPr>
        <w:pStyle w:val="BodyText"/>
        <w:numPr>
          <w:ilvl w:val="0"/>
          <w:numId w:val="3"/>
        </w:numPr>
        <w:spacing w:line="240" w:lineRule="auto"/>
      </w:pPr>
      <w:r>
        <w:t>Be able to appreciate the social-psychological, cultural, economic and environmental factors affecting health and develop humane attitude towards the discharging of one’s professional responsibilities:</w:t>
      </w:r>
    </w:p>
    <w:p w:rsidR="003649C5" w:rsidRDefault="003649C5" w:rsidP="00664040">
      <w:pPr>
        <w:pStyle w:val="BodyText"/>
        <w:numPr>
          <w:ilvl w:val="0"/>
          <w:numId w:val="3"/>
        </w:numPr>
        <w:spacing w:line="240" w:lineRule="auto"/>
      </w:pPr>
      <w:r>
        <w:t>Possess the attitude for continued self learning and to seek further expertise or to pursue research in any chosen area of medicine:</w:t>
      </w:r>
    </w:p>
    <w:p w:rsidR="003649C5" w:rsidRDefault="003649C5" w:rsidP="00664040">
      <w:pPr>
        <w:pStyle w:val="BodyText"/>
        <w:numPr>
          <w:ilvl w:val="0"/>
          <w:numId w:val="3"/>
        </w:numPr>
        <w:spacing w:line="240" w:lineRule="auto"/>
      </w:pPr>
      <w:r>
        <w:t>Be familiar with the basic factors which are essential for the implementation of the National Health Programmes including practical aspects of the following:</w:t>
      </w:r>
    </w:p>
    <w:p w:rsidR="003649C5" w:rsidRDefault="003649C5" w:rsidP="00664040">
      <w:pPr>
        <w:pStyle w:val="BodyText"/>
        <w:numPr>
          <w:ilvl w:val="0"/>
          <w:numId w:val="4"/>
        </w:numPr>
        <w:spacing w:line="240" w:lineRule="auto"/>
      </w:pPr>
      <w:r>
        <w:t>Family Welfare and Maternal and Child Health (MCH),</w:t>
      </w:r>
    </w:p>
    <w:p w:rsidR="003649C5" w:rsidRDefault="003649C5" w:rsidP="00664040">
      <w:pPr>
        <w:pStyle w:val="BodyText"/>
        <w:numPr>
          <w:ilvl w:val="0"/>
          <w:numId w:val="4"/>
        </w:numPr>
        <w:spacing w:line="240" w:lineRule="auto"/>
      </w:pPr>
      <w:r>
        <w:t>Sanitation and water supply,</w:t>
      </w:r>
    </w:p>
    <w:p w:rsidR="003649C5" w:rsidRDefault="003649C5" w:rsidP="00664040">
      <w:pPr>
        <w:pStyle w:val="BodyText"/>
        <w:numPr>
          <w:ilvl w:val="0"/>
          <w:numId w:val="4"/>
        </w:numPr>
        <w:spacing w:line="240" w:lineRule="auto"/>
      </w:pPr>
      <w:r>
        <w:t>Prevention and control of communicable and non-communicable diseases,</w:t>
      </w:r>
    </w:p>
    <w:p w:rsidR="003649C5" w:rsidRDefault="003649C5" w:rsidP="00664040">
      <w:pPr>
        <w:pStyle w:val="BodyText"/>
        <w:numPr>
          <w:ilvl w:val="0"/>
          <w:numId w:val="4"/>
        </w:numPr>
        <w:spacing w:line="240" w:lineRule="auto"/>
      </w:pPr>
      <w:r>
        <w:t>Immunization,</w:t>
      </w:r>
    </w:p>
    <w:p w:rsidR="003649C5" w:rsidRDefault="003649C5" w:rsidP="00664040">
      <w:pPr>
        <w:pStyle w:val="BodyText"/>
        <w:numPr>
          <w:ilvl w:val="0"/>
          <w:numId w:val="4"/>
        </w:numPr>
        <w:spacing w:line="240" w:lineRule="auto"/>
      </w:pPr>
      <w:r>
        <w:t>Health education:</w:t>
      </w:r>
    </w:p>
    <w:p w:rsidR="003649C5" w:rsidRDefault="003649C5" w:rsidP="00664040">
      <w:pPr>
        <w:pStyle w:val="BodyText"/>
        <w:numPr>
          <w:ilvl w:val="0"/>
          <w:numId w:val="3"/>
        </w:numPr>
        <w:spacing w:line="240" w:lineRule="auto"/>
      </w:pPr>
      <w:r>
        <w:t>Acquire basic management skill in the area of human resources, materials and resources management related to health care delivery;</w:t>
      </w:r>
    </w:p>
    <w:p w:rsidR="003649C5" w:rsidRDefault="003649C5" w:rsidP="00664040">
      <w:pPr>
        <w:pStyle w:val="BodyText"/>
        <w:numPr>
          <w:ilvl w:val="0"/>
          <w:numId w:val="3"/>
        </w:numPr>
        <w:spacing w:line="240" w:lineRule="auto"/>
      </w:pPr>
      <w:r>
        <w:t>Be able to identify community health problems and learn to work to resolve these by designing, instituting corrective steps and evaluating outcome of such measures;</w:t>
      </w:r>
    </w:p>
    <w:p w:rsidR="003649C5" w:rsidRDefault="003649C5" w:rsidP="00664040">
      <w:pPr>
        <w:pStyle w:val="BodyText"/>
        <w:numPr>
          <w:ilvl w:val="0"/>
          <w:numId w:val="3"/>
        </w:numPr>
        <w:spacing w:line="240" w:lineRule="auto"/>
      </w:pPr>
      <w:r>
        <w:t>Be able to work as a leading partner in health care teams and acquire proficiency in communication skills.</w:t>
      </w:r>
    </w:p>
    <w:p w:rsidR="003649C5" w:rsidRDefault="003649C5" w:rsidP="00664040">
      <w:pPr>
        <w:pStyle w:val="BodyText"/>
        <w:numPr>
          <w:ilvl w:val="0"/>
          <w:numId w:val="3"/>
        </w:numPr>
        <w:spacing w:line="240" w:lineRule="auto"/>
      </w:pPr>
      <w:r>
        <w:t>Be competent to work in a variety of health care settings</w:t>
      </w:r>
    </w:p>
    <w:p w:rsidR="003649C5" w:rsidRDefault="003649C5" w:rsidP="00664040">
      <w:pPr>
        <w:pStyle w:val="BodyText"/>
        <w:numPr>
          <w:ilvl w:val="0"/>
          <w:numId w:val="3"/>
        </w:numPr>
        <w:spacing w:line="240" w:lineRule="auto"/>
      </w:pPr>
      <w:r>
        <w:t>Have personal characteristics and attitude required for professional life such as personal integrity, sense of responsibility and dependability and ability to relate to or show concern for other individuals.</w:t>
      </w:r>
    </w:p>
    <w:p w:rsidR="003649C5" w:rsidRDefault="003649C5" w:rsidP="00664040">
      <w:pPr>
        <w:pStyle w:val="BodyText"/>
        <w:numPr>
          <w:ilvl w:val="0"/>
          <w:numId w:val="3"/>
        </w:numPr>
        <w:spacing w:line="240" w:lineRule="auto"/>
      </w:pPr>
      <w:r>
        <w:t>All efforts must be made to equip the medical graduate to acquire the detailed in Appendix B of Medical Council of Indian Regulations on Medical Education, 1997. (Please see Annexure-II)</w:t>
      </w:r>
    </w:p>
    <w:p w:rsidR="003649C5" w:rsidRDefault="003649C5" w:rsidP="00664040">
      <w:pPr>
        <w:pStyle w:val="BodyText"/>
        <w:spacing w:line="240" w:lineRule="auto"/>
        <w:jc w:val="center"/>
      </w:pPr>
      <w:r>
        <w:br w:type="page"/>
      </w:r>
    </w:p>
    <w:p w:rsidR="003649C5" w:rsidRDefault="003649C5" w:rsidP="00664040">
      <w:pPr>
        <w:pStyle w:val="BodyText"/>
        <w:spacing w:line="240" w:lineRule="auto"/>
        <w:jc w:val="center"/>
        <w:rPr>
          <w:b/>
          <w:bCs/>
          <w:sz w:val="28"/>
          <w:szCs w:val="28"/>
        </w:rPr>
      </w:pPr>
    </w:p>
    <w:p w:rsidR="003649C5" w:rsidRDefault="003649C5" w:rsidP="00664040">
      <w:pPr>
        <w:pStyle w:val="BodyText"/>
        <w:spacing w:line="240" w:lineRule="auto"/>
        <w:jc w:val="center"/>
        <w:rPr>
          <w:b/>
          <w:bCs/>
          <w:sz w:val="28"/>
          <w:szCs w:val="28"/>
        </w:rPr>
      </w:pPr>
      <w:r>
        <w:rPr>
          <w:b/>
          <w:bCs/>
          <w:sz w:val="28"/>
          <w:szCs w:val="28"/>
        </w:rPr>
        <w:t>SECTION III</w:t>
      </w:r>
    </w:p>
    <w:p w:rsidR="003649C5" w:rsidRDefault="003649C5" w:rsidP="00664040">
      <w:pPr>
        <w:pStyle w:val="BodyText"/>
        <w:spacing w:line="240" w:lineRule="auto"/>
        <w:jc w:val="center"/>
        <w:rPr>
          <w:b/>
          <w:bCs/>
        </w:rPr>
      </w:pPr>
    </w:p>
    <w:p w:rsidR="003649C5" w:rsidRDefault="003649C5" w:rsidP="00664040">
      <w:pPr>
        <w:pStyle w:val="BodyText"/>
        <w:spacing w:line="240" w:lineRule="auto"/>
        <w:jc w:val="center"/>
        <w:rPr>
          <w:b/>
          <w:bCs/>
          <w:sz w:val="26"/>
          <w:szCs w:val="26"/>
        </w:rPr>
      </w:pPr>
    </w:p>
    <w:p w:rsidR="003649C5" w:rsidRDefault="003649C5" w:rsidP="00664040">
      <w:pPr>
        <w:pStyle w:val="BodyText"/>
        <w:spacing w:line="240" w:lineRule="auto"/>
        <w:jc w:val="center"/>
        <w:rPr>
          <w:b/>
          <w:bCs/>
          <w:sz w:val="28"/>
          <w:szCs w:val="28"/>
        </w:rPr>
      </w:pPr>
      <w:r>
        <w:rPr>
          <w:b/>
          <w:bCs/>
          <w:sz w:val="26"/>
          <w:szCs w:val="26"/>
        </w:rPr>
        <w:t>COURSE OF STUDY, SCHEME OF EXAMINATION INCLUDING DISTRIBUTION OF MARKS OF PHASE-III OF THE</w:t>
      </w:r>
      <w:r>
        <w:rPr>
          <w:b/>
          <w:bCs/>
          <w:sz w:val="22"/>
          <w:szCs w:val="22"/>
        </w:rPr>
        <w:t xml:space="preserve"> </w:t>
      </w:r>
      <w:r>
        <w:rPr>
          <w:b/>
          <w:bCs/>
          <w:sz w:val="26"/>
          <w:szCs w:val="26"/>
        </w:rPr>
        <w:t>REVISED MBBS</w:t>
      </w:r>
    </w:p>
    <w:p w:rsidR="003649C5" w:rsidRDefault="003649C5" w:rsidP="00664040">
      <w:pPr>
        <w:pStyle w:val="BodyText"/>
        <w:spacing w:line="240" w:lineRule="auto"/>
        <w:jc w:val="center"/>
        <w:rPr>
          <w:b/>
          <w:bCs/>
          <w:sz w:val="26"/>
          <w:szCs w:val="26"/>
        </w:rPr>
      </w:pPr>
    </w:p>
    <w:p w:rsidR="003649C5" w:rsidRDefault="003649C5" w:rsidP="00664040">
      <w:pPr>
        <w:pStyle w:val="BodyText"/>
        <w:spacing w:line="240" w:lineRule="auto"/>
        <w:jc w:val="center"/>
        <w:rPr>
          <w:b/>
          <w:bCs/>
          <w:sz w:val="26"/>
          <w:szCs w:val="26"/>
        </w:rPr>
      </w:pPr>
    </w:p>
    <w:p w:rsidR="003649C5" w:rsidRDefault="003649C5" w:rsidP="00664040">
      <w:pPr>
        <w:pStyle w:val="BodyText"/>
        <w:spacing w:line="240" w:lineRule="auto"/>
        <w:jc w:val="center"/>
        <w:rPr>
          <w:b/>
          <w:bCs/>
          <w:sz w:val="26"/>
          <w:szCs w:val="26"/>
        </w:rPr>
      </w:pPr>
      <w:r>
        <w:rPr>
          <w:b/>
          <w:bCs/>
          <w:sz w:val="26"/>
          <w:szCs w:val="26"/>
        </w:rPr>
        <w:t>PHASE III</w:t>
      </w:r>
    </w:p>
    <w:p w:rsidR="003649C5" w:rsidRDefault="003649C5" w:rsidP="00664040">
      <w:pPr>
        <w:pStyle w:val="BodyText"/>
        <w:spacing w:line="240" w:lineRule="auto"/>
        <w:jc w:val="center"/>
        <w:rPr>
          <w:b/>
          <w:bCs/>
          <w:sz w:val="26"/>
          <w:szCs w:val="26"/>
        </w:rPr>
      </w:pPr>
      <w:r>
        <w:rPr>
          <w:b/>
          <w:bCs/>
          <w:sz w:val="26"/>
          <w:szCs w:val="26"/>
        </w:rPr>
        <w:t>CLINICAL SUBJECTS</w:t>
      </w:r>
    </w:p>
    <w:p w:rsidR="003649C5" w:rsidRDefault="003649C5" w:rsidP="00664040">
      <w:pPr>
        <w:pStyle w:val="BodyText"/>
        <w:spacing w:line="240" w:lineRule="auto"/>
        <w:jc w:val="center"/>
        <w:rPr>
          <w:b/>
          <w:bCs/>
          <w:sz w:val="26"/>
          <w:szCs w:val="26"/>
        </w:rPr>
      </w:pPr>
    </w:p>
    <w:p w:rsidR="003649C5" w:rsidRDefault="003649C5" w:rsidP="00664040">
      <w:pPr>
        <w:pStyle w:val="BodyText"/>
        <w:spacing w:line="240" w:lineRule="auto"/>
        <w:rPr>
          <w:b/>
          <w:bCs/>
          <w:sz w:val="22"/>
          <w:szCs w:val="22"/>
        </w:rPr>
      </w:pPr>
      <w:r>
        <w:rPr>
          <w:b/>
          <w:bCs/>
          <w:sz w:val="22"/>
          <w:szCs w:val="22"/>
        </w:rPr>
        <w:t>COURSE OF STUDY, ATTENDANCE AND SCHEME OF EXAMINATION</w:t>
      </w:r>
    </w:p>
    <w:p w:rsidR="003649C5" w:rsidRDefault="003649C5" w:rsidP="00664040">
      <w:pPr>
        <w:pStyle w:val="BodyText"/>
        <w:spacing w:line="240" w:lineRule="auto"/>
        <w:rPr>
          <w:b/>
          <w:bCs/>
        </w:rPr>
      </w:pPr>
    </w:p>
    <w:p w:rsidR="003649C5" w:rsidRDefault="003649C5" w:rsidP="00664040">
      <w:pPr>
        <w:pStyle w:val="BodyText"/>
        <w:spacing w:line="240" w:lineRule="auto"/>
        <w:rPr>
          <w:b/>
          <w:bCs/>
        </w:rPr>
      </w:pPr>
    </w:p>
    <w:p w:rsidR="003649C5" w:rsidRDefault="003649C5" w:rsidP="00664040">
      <w:pPr>
        <w:pStyle w:val="BodyText"/>
        <w:numPr>
          <w:ilvl w:val="0"/>
          <w:numId w:val="24"/>
        </w:numPr>
        <w:spacing w:line="240" w:lineRule="auto"/>
        <w:rPr>
          <w:b/>
          <w:bCs/>
        </w:rPr>
      </w:pPr>
      <w:r>
        <w:rPr>
          <w:b/>
          <w:bCs/>
        </w:rPr>
        <w:t>Course of Study</w:t>
      </w:r>
    </w:p>
    <w:p w:rsidR="003649C5" w:rsidRDefault="003649C5" w:rsidP="00664040">
      <w:pPr>
        <w:pStyle w:val="BodyText"/>
        <w:spacing w:line="240" w:lineRule="auto"/>
        <w:rPr>
          <w:b/>
          <w:bCs/>
        </w:rPr>
      </w:pPr>
    </w:p>
    <w:p w:rsidR="003649C5" w:rsidRDefault="003649C5" w:rsidP="00664040">
      <w:pPr>
        <w:pStyle w:val="BodyText"/>
        <w:numPr>
          <w:ilvl w:val="0"/>
          <w:numId w:val="5"/>
        </w:numPr>
        <w:tabs>
          <w:tab w:val="clear" w:pos="870"/>
          <w:tab w:val="num" w:pos="720"/>
        </w:tabs>
        <w:spacing w:line="240" w:lineRule="auto"/>
        <w:ind w:left="720" w:hanging="720"/>
      </w:pPr>
      <w:r>
        <w:t>Every student shall undergo a period of certified study extending over 4 ½ academic years from the date of commencement of his study for the subject comprising the medical curriculum to the date of completion of the examination followed by one year compulsory rotating Internship. The 4-½ year course has been divided into three phases, Phase – I - 1 year, consisting of two terms of 6 months each, and Phase – II- 1 ½ years, consisting of three terms of 6 months each.</w:t>
      </w:r>
    </w:p>
    <w:p w:rsidR="003649C5" w:rsidRDefault="003649C5" w:rsidP="00664040">
      <w:pPr>
        <w:pStyle w:val="BodyText"/>
        <w:numPr>
          <w:ilvl w:val="0"/>
          <w:numId w:val="5"/>
        </w:numPr>
        <w:tabs>
          <w:tab w:val="clear" w:pos="870"/>
          <w:tab w:val="num" w:pos="720"/>
        </w:tabs>
        <w:spacing w:line="240" w:lineRule="auto"/>
        <w:ind w:left="720" w:hanging="720"/>
      </w:pPr>
      <w:r>
        <w:t>Phase III – consists of 7 terms after Phase I. It runs concurrently with Phase II, and during Phase II, para clinical and clinical subjects shall be taught concurrently. Phase III is divided into two parts – Part I and Part II.  The subjects of Part I are: Community Medicine, Ophthalmology and Otorhinolaryngology (ENT). Medicine and allied subjects, Surgery and allied subjects, Obstetrics and Gynecology would be taught concurrently.</w:t>
      </w:r>
    </w:p>
    <w:p w:rsidR="003649C5" w:rsidRDefault="003649C5" w:rsidP="00664040">
      <w:pPr>
        <w:pStyle w:val="BodyText"/>
        <w:spacing w:line="240" w:lineRule="auto"/>
        <w:ind w:left="720"/>
      </w:pPr>
      <w:r>
        <w:t>The subjects of Part II are: Medicine and its allied specialities which include, General Medicine, Paediatrics, Tuberculosis and Chest diseases, Dermatology and Sexually Transmitted Diseases, Psychiatry, Radio-diagnosis, Infectious diseases etc. The Surgery and its allied specialities include General Surgery, Orthopaedic Surgery including Physiotherapy and Rehabilitation, Ophthalmology, Otorhinolaryngology, Anaesthesia, Dentistry, Radio-therapy, Obstetrics &amp; Gynaecology including family medicine, family welfare planning. The time distribution is given in Table 1 and 2, under Teaching Hours.</w:t>
      </w:r>
    </w:p>
    <w:p w:rsidR="003649C5" w:rsidRDefault="003649C5" w:rsidP="00664040">
      <w:pPr>
        <w:pStyle w:val="BodyText"/>
        <w:spacing w:line="240" w:lineRule="auto"/>
        <w:rPr>
          <w:b/>
          <w:bCs/>
        </w:rPr>
      </w:pPr>
    </w:p>
    <w:p w:rsidR="003649C5" w:rsidRDefault="003649C5" w:rsidP="00664040">
      <w:pPr>
        <w:pStyle w:val="BodyText"/>
        <w:numPr>
          <w:ilvl w:val="0"/>
          <w:numId w:val="24"/>
        </w:numPr>
        <w:spacing w:line="240" w:lineRule="auto"/>
        <w:rPr>
          <w:b/>
          <w:bCs/>
        </w:rPr>
      </w:pPr>
      <w:r>
        <w:rPr>
          <w:b/>
          <w:bCs/>
        </w:rPr>
        <w:t>Attendance</w:t>
      </w:r>
    </w:p>
    <w:p w:rsidR="003649C5" w:rsidRDefault="003649C5" w:rsidP="00664040">
      <w:pPr>
        <w:pStyle w:val="BodyText"/>
        <w:spacing w:line="240" w:lineRule="auto"/>
        <w:rPr>
          <w:b/>
          <w:bCs/>
        </w:rPr>
      </w:pPr>
    </w:p>
    <w:p w:rsidR="003649C5" w:rsidRDefault="003649C5" w:rsidP="00664040">
      <w:pPr>
        <w:shd w:val="clear" w:color="auto" w:fill="FFFFFF"/>
        <w:tabs>
          <w:tab w:val="left" w:pos="523"/>
        </w:tabs>
        <w:jc w:val="both"/>
        <w:rPr>
          <w:i/>
          <w:iCs/>
          <w:sz w:val="24"/>
          <w:szCs w:val="24"/>
        </w:rPr>
      </w:pPr>
      <w:r>
        <w:tab/>
      </w:r>
      <w:r>
        <w:rPr>
          <w:i/>
          <w:iCs/>
          <w:sz w:val="24"/>
          <w:szCs w:val="24"/>
        </w:rPr>
        <w:t>Every candidate should have attendance not less than 75% of the total classes conducted in theory, practical and clinical jointly</w:t>
      </w:r>
      <w:r>
        <w:rPr>
          <w:sz w:val="24"/>
          <w:szCs w:val="24"/>
        </w:rPr>
        <w:t xml:space="preserve"> in each calendar year calculated from the date of commencement of the term to the last working day as notified by the University in each of the subjects prescribed to be eligible to appear for the university examination.  </w:t>
      </w:r>
      <w:r>
        <w:rPr>
          <w:i/>
          <w:iCs/>
          <w:sz w:val="24"/>
          <w:szCs w:val="24"/>
        </w:rPr>
        <w:t>(vide Medical Council of India Notification on  Graduate Medical Education (Amendment) Regulations 2003, published in the Gazette of India Part III, Section 4, Extraordinary issued on 15</w:t>
      </w:r>
      <w:r>
        <w:rPr>
          <w:i/>
          <w:iCs/>
          <w:sz w:val="24"/>
          <w:szCs w:val="24"/>
          <w:vertAlign w:val="superscript"/>
        </w:rPr>
        <w:t>th</w:t>
      </w:r>
      <w:r>
        <w:rPr>
          <w:i/>
          <w:iCs/>
          <w:sz w:val="24"/>
          <w:szCs w:val="24"/>
        </w:rPr>
        <w:t xml:space="preserve"> October 2003)</w:t>
      </w:r>
    </w:p>
    <w:p w:rsidR="003649C5" w:rsidRDefault="003649C5" w:rsidP="00664040">
      <w:pPr>
        <w:shd w:val="clear" w:color="auto" w:fill="FFFFFF"/>
        <w:spacing w:line="288" w:lineRule="exact"/>
        <w:ind w:left="10" w:right="19" w:firstLine="518"/>
        <w:jc w:val="both"/>
        <w:rPr>
          <w:color w:val="000000"/>
          <w:sz w:val="24"/>
          <w:szCs w:val="24"/>
        </w:rPr>
      </w:pPr>
    </w:p>
    <w:p w:rsidR="003649C5" w:rsidRDefault="003649C5" w:rsidP="00664040">
      <w:pPr>
        <w:shd w:val="clear" w:color="auto" w:fill="FFFFFF"/>
        <w:spacing w:line="288" w:lineRule="exact"/>
        <w:ind w:left="10" w:right="19" w:firstLine="518"/>
        <w:jc w:val="both"/>
        <w:rPr>
          <w:color w:val="000000"/>
          <w:sz w:val="24"/>
          <w:szCs w:val="24"/>
        </w:rPr>
      </w:pPr>
      <w:r>
        <w:rPr>
          <w:color w:val="000000"/>
          <w:sz w:val="24"/>
          <w:szCs w:val="24"/>
        </w:rPr>
        <w:t>The Principal should notify at the College the attendance details at the end of each term without fail under intimation to this University.</w:t>
      </w:r>
    </w:p>
    <w:p w:rsidR="003649C5" w:rsidRDefault="003649C5" w:rsidP="00664040">
      <w:pPr>
        <w:shd w:val="clear" w:color="auto" w:fill="FFFFFF"/>
        <w:spacing w:line="288" w:lineRule="exact"/>
        <w:ind w:left="10" w:right="19" w:firstLine="518"/>
        <w:jc w:val="both"/>
        <w:rPr>
          <w:color w:val="000000"/>
          <w:sz w:val="24"/>
          <w:szCs w:val="24"/>
        </w:rPr>
      </w:pPr>
    </w:p>
    <w:p w:rsidR="003649C5" w:rsidRDefault="003649C5" w:rsidP="00664040">
      <w:pPr>
        <w:shd w:val="clear" w:color="auto" w:fill="FFFFFF"/>
        <w:spacing w:line="288" w:lineRule="exact"/>
        <w:ind w:left="14" w:right="5" w:firstLine="509"/>
        <w:jc w:val="both"/>
        <w:rPr>
          <w:color w:val="000000"/>
          <w:sz w:val="24"/>
          <w:szCs w:val="24"/>
        </w:rPr>
      </w:pPr>
      <w:r>
        <w:rPr>
          <w:color w:val="000000"/>
          <w:sz w:val="24"/>
          <w:szCs w:val="24"/>
        </w:rPr>
        <w:t>A candidate lacking in the prescribed attendance and progress in any subject(s) in theory or practical/clinical in the first appearance should not be permitted to appear for the examination in that subject(s).</w:t>
      </w:r>
    </w:p>
    <w:p w:rsidR="003649C5" w:rsidRDefault="003649C5" w:rsidP="00664040">
      <w:pPr>
        <w:pStyle w:val="BodyText"/>
        <w:spacing w:line="240" w:lineRule="auto"/>
      </w:pPr>
    </w:p>
    <w:p w:rsidR="003649C5" w:rsidRDefault="003649C5" w:rsidP="00664040">
      <w:pPr>
        <w:pStyle w:val="BodyText"/>
        <w:numPr>
          <w:ilvl w:val="0"/>
          <w:numId w:val="24"/>
        </w:numPr>
        <w:spacing w:line="240" w:lineRule="auto"/>
        <w:rPr>
          <w:b/>
          <w:bCs/>
        </w:rPr>
      </w:pPr>
      <w:r>
        <w:rPr>
          <w:b/>
          <w:bCs/>
        </w:rPr>
        <w:t>Teaching Hours and Hospital Postings</w:t>
      </w:r>
    </w:p>
    <w:p w:rsidR="003649C5" w:rsidRDefault="003649C5" w:rsidP="00664040">
      <w:pPr>
        <w:pStyle w:val="BodyText"/>
        <w:spacing w:line="240" w:lineRule="auto"/>
        <w:ind w:firstLine="720"/>
      </w:pPr>
      <w:r>
        <w:t>No. of teaching hours allotted for various subjects are as under:</w:t>
      </w: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t>Table 1:- Theory Lectures, Demonstrations and Seminars etc.</w:t>
      </w:r>
    </w:p>
    <w:p w:rsidR="003649C5" w:rsidRDefault="003649C5" w:rsidP="00664040">
      <w:pPr>
        <w:pStyle w:val="BodyText"/>
        <w:spacing w:line="240" w:lineRule="auto"/>
      </w:pPr>
    </w:p>
    <w:p w:rsidR="003649C5" w:rsidRDefault="003649C5" w:rsidP="00664040">
      <w:pPr>
        <w:pStyle w:val="BodyText"/>
        <w:spacing w:line="240" w:lineRule="auto"/>
      </w:pPr>
      <w:r>
        <w:t xml:space="preserve">      </w:t>
      </w:r>
      <w:r>
        <w:rPr>
          <w:b/>
          <w:bCs/>
          <w:u w:val="single"/>
        </w:rPr>
        <w:t>Subjects</w:t>
      </w:r>
      <w:r>
        <w:tab/>
      </w:r>
      <w:r>
        <w:tab/>
      </w:r>
      <w:r>
        <w:tab/>
      </w:r>
      <w:r>
        <w:tab/>
        <w:t xml:space="preserve">   </w:t>
      </w:r>
      <w:r>
        <w:rPr>
          <w:b/>
          <w:bCs/>
          <w:u w:val="single"/>
        </w:rPr>
        <w:t>Hours</w:t>
      </w:r>
    </w:p>
    <w:p w:rsidR="003649C5" w:rsidRDefault="003649C5" w:rsidP="00664040">
      <w:pPr>
        <w:pStyle w:val="BodyText"/>
        <w:spacing w:line="240" w:lineRule="auto"/>
      </w:pPr>
      <w:r>
        <w:t>General Medicine</w:t>
      </w:r>
      <w:r>
        <w:tab/>
      </w:r>
      <w:r>
        <w:tab/>
        <w:t>-</w:t>
      </w:r>
      <w:r>
        <w:tab/>
        <w:t>300 hours</w:t>
      </w:r>
    </w:p>
    <w:p w:rsidR="003649C5" w:rsidRDefault="003649C5" w:rsidP="00664040">
      <w:pPr>
        <w:pStyle w:val="BodyText"/>
        <w:spacing w:line="240" w:lineRule="auto"/>
      </w:pPr>
      <w:r>
        <w:t>Pediatrics</w:t>
      </w:r>
      <w:r>
        <w:tab/>
      </w:r>
      <w:r>
        <w:tab/>
      </w:r>
      <w:r>
        <w:tab/>
        <w:t>-</w:t>
      </w:r>
      <w:r>
        <w:tab/>
        <w:t xml:space="preserve">100 </w:t>
      </w:r>
      <w:r>
        <w:tab/>
        <w:t>“</w:t>
      </w:r>
    </w:p>
    <w:p w:rsidR="003649C5" w:rsidRDefault="003649C5" w:rsidP="00664040">
      <w:pPr>
        <w:pStyle w:val="BodyText"/>
        <w:spacing w:line="240" w:lineRule="auto"/>
      </w:pPr>
      <w:r>
        <w:t xml:space="preserve">Tuberculosis and </w:t>
      </w:r>
    </w:p>
    <w:p w:rsidR="003649C5" w:rsidRDefault="003649C5" w:rsidP="00664040">
      <w:pPr>
        <w:pStyle w:val="BodyText"/>
        <w:spacing w:line="240" w:lineRule="auto"/>
      </w:pPr>
      <w:r>
        <w:t>Chest diseases</w:t>
      </w:r>
      <w:r>
        <w:tab/>
      </w:r>
      <w:r>
        <w:tab/>
      </w:r>
      <w:r>
        <w:tab/>
        <w:t>-</w:t>
      </w:r>
      <w:r>
        <w:tab/>
        <w:t xml:space="preserve">  20</w:t>
      </w:r>
      <w:r>
        <w:tab/>
        <w:t>“</w:t>
      </w:r>
    </w:p>
    <w:p w:rsidR="003649C5" w:rsidRDefault="003649C5" w:rsidP="00664040">
      <w:pPr>
        <w:pStyle w:val="BodyText"/>
        <w:spacing w:line="240" w:lineRule="auto"/>
      </w:pPr>
      <w:r>
        <w:t>Psychiatry</w:t>
      </w:r>
      <w:r>
        <w:tab/>
      </w:r>
      <w:r>
        <w:tab/>
      </w:r>
      <w:r>
        <w:tab/>
        <w:t>-</w:t>
      </w:r>
      <w:r>
        <w:tab/>
        <w:t xml:space="preserve">  20</w:t>
      </w:r>
      <w:r>
        <w:tab/>
        <w:t>“</w:t>
      </w:r>
    </w:p>
    <w:p w:rsidR="003649C5" w:rsidRDefault="003649C5" w:rsidP="00664040">
      <w:pPr>
        <w:pStyle w:val="BodyText"/>
        <w:spacing w:line="240" w:lineRule="auto"/>
      </w:pPr>
      <w:r>
        <w:t>Skin &amp; STD</w:t>
      </w:r>
      <w:r>
        <w:tab/>
      </w:r>
      <w:r>
        <w:tab/>
      </w:r>
      <w:r>
        <w:tab/>
        <w:t>-</w:t>
      </w:r>
      <w:r>
        <w:tab/>
        <w:t xml:space="preserve">  30</w:t>
      </w:r>
      <w:r>
        <w:tab/>
        <w:t>“</w:t>
      </w:r>
    </w:p>
    <w:p w:rsidR="003649C5" w:rsidRDefault="003649C5" w:rsidP="00664040">
      <w:pPr>
        <w:pStyle w:val="BodyText"/>
        <w:spacing w:line="240" w:lineRule="auto"/>
      </w:pPr>
      <w:r>
        <w:t>Community Medicine</w:t>
      </w:r>
      <w:r>
        <w:tab/>
      </w:r>
      <w:r>
        <w:tab/>
        <w:t>-</w:t>
      </w:r>
      <w:r>
        <w:tab/>
        <w:t xml:space="preserve">  50</w:t>
      </w:r>
      <w:r>
        <w:tab/>
        <w:t>“</w:t>
      </w:r>
    </w:p>
    <w:p w:rsidR="003649C5" w:rsidRDefault="003649C5" w:rsidP="00664040">
      <w:pPr>
        <w:pStyle w:val="BodyText"/>
        <w:spacing w:line="240" w:lineRule="auto"/>
      </w:pPr>
      <w:r>
        <w:t>Anaesthesia</w:t>
      </w:r>
      <w:r>
        <w:tab/>
      </w:r>
      <w:r>
        <w:tab/>
      </w:r>
      <w:r>
        <w:tab/>
        <w:t>-</w:t>
      </w:r>
      <w:r>
        <w:tab/>
        <w:t xml:space="preserve">  20</w:t>
      </w:r>
      <w:r>
        <w:tab/>
        <w:t>“</w:t>
      </w:r>
    </w:p>
    <w:p w:rsidR="003649C5" w:rsidRDefault="003649C5" w:rsidP="00664040">
      <w:pPr>
        <w:pStyle w:val="BodyText"/>
        <w:spacing w:line="240" w:lineRule="auto"/>
      </w:pPr>
      <w:r>
        <w:t>General Surgery</w:t>
      </w:r>
      <w:r>
        <w:tab/>
      </w:r>
      <w:r>
        <w:tab/>
        <w:t>-</w:t>
      </w:r>
      <w:r>
        <w:tab/>
        <w:t>300</w:t>
      </w:r>
      <w:r>
        <w:tab/>
        <w:t>“</w:t>
      </w:r>
    </w:p>
    <w:p w:rsidR="003649C5" w:rsidRDefault="003649C5" w:rsidP="00664040">
      <w:pPr>
        <w:pStyle w:val="BodyText"/>
        <w:spacing w:line="240" w:lineRule="auto"/>
      </w:pPr>
      <w:r>
        <w:t>Orthopedics</w:t>
      </w:r>
      <w:r>
        <w:tab/>
      </w:r>
      <w:r>
        <w:tab/>
      </w:r>
      <w:r>
        <w:tab/>
        <w:t>-</w:t>
      </w:r>
      <w:r>
        <w:tab/>
        <w:t>100</w:t>
      </w:r>
      <w:r>
        <w:tab/>
        <w:t>“</w:t>
      </w:r>
    </w:p>
    <w:p w:rsidR="003649C5" w:rsidRDefault="003649C5" w:rsidP="00664040">
      <w:pPr>
        <w:pStyle w:val="BodyText"/>
        <w:spacing w:line="240" w:lineRule="auto"/>
      </w:pPr>
      <w:r>
        <w:t>Ophthalmology</w:t>
      </w:r>
      <w:r>
        <w:tab/>
      </w:r>
      <w:r>
        <w:tab/>
        <w:t>-</w:t>
      </w:r>
      <w:r>
        <w:tab/>
        <w:t>100</w:t>
      </w:r>
      <w:r>
        <w:tab/>
        <w:t>“</w:t>
      </w:r>
    </w:p>
    <w:p w:rsidR="003649C5" w:rsidRDefault="003649C5" w:rsidP="00664040">
      <w:pPr>
        <w:pStyle w:val="BodyText"/>
        <w:spacing w:line="240" w:lineRule="auto"/>
        <w:rPr>
          <w:sz w:val="10"/>
          <w:szCs w:val="10"/>
        </w:rPr>
      </w:pPr>
      <w:r>
        <w:t>Oto-Rhino-Laryngology</w:t>
      </w:r>
      <w:r>
        <w:tab/>
        <w:t>-</w:t>
      </w:r>
      <w:r>
        <w:tab/>
        <w:t xml:space="preserve">  70</w:t>
      </w:r>
      <w:r>
        <w:tab/>
        <w:t>“</w:t>
      </w:r>
      <w:r>
        <w:rPr>
          <w:sz w:val="18"/>
          <w:szCs w:val="18"/>
        </w:rPr>
        <w:t xml:space="preserve">        </w:t>
      </w:r>
    </w:p>
    <w:p w:rsidR="003649C5" w:rsidRDefault="003649C5" w:rsidP="00664040">
      <w:pPr>
        <w:pStyle w:val="BodyText"/>
        <w:spacing w:line="240" w:lineRule="auto"/>
      </w:pPr>
      <w:r>
        <w:t>Radiology</w:t>
      </w:r>
      <w:r>
        <w:tab/>
      </w:r>
      <w:r>
        <w:tab/>
      </w:r>
      <w:r>
        <w:tab/>
        <w:t>-</w:t>
      </w:r>
      <w:r>
        <w:tab/>
        <w:t xml:space="preserve">  20</w:t>
      </w:r>
      <w:r>
        <w:tab/>
        <w:t xml:space="preserve">“   </w:t>
      </w:r>
      <w:r>
        <w:rPr>
          <w:sz w:val="20"/>
          <w:szCs w:val="20"/>
        </w:rPr>
        <w:t>(includes Radio-diagnosis &amp; Imaging and Radiotherapy)</w:t>
      </w:r>
    </w:p>
    <w:p w:rsidR="003649C5" w:rsidRDefault="003649C5" w:rsidP="00664040">
      <w:pPr>
        <w:pStyle w:val="BodyText"/>
        <w:spacing w:line="240" w:lineRule="auto"/>
      </w:pPr>
      <w:r>
        <w:t>Dentistry</w:t>
      </w:r>
      <w:r>
        <w:tab/>
      </w:r>
      <w:r>
        <w:tab/>
      </w:r>
      <w:r>
        <w:tab/>
        <w:t>-</w:t>
      </w:r>
      <w:r>
        <w:tab/>
        <w:t xml:space="preserve">  10</w:t>
      </w:r>
      <w:r>
        <w:tab/>
        <w:t>“</w:t>
      </w:r>
    </w:p>
    <w:p w:rsidR="003649C5" w:rsidRDefault="003649C5" w:rsidP="00664040">
      <w:pPr>
        <w:pStyle w:val="BodyText"/>
        <w:spacing w:line="240" w:lineRule="auto"/>
      </w:pPr>
      <w:r>
        <w:t>Obstetrics &amp; Gynaecology</w:t>
      </w:r>
      <w:r>
        <w:tab/>
        <w:t>-</w:t>
      </w:r>
      <w:r>
        <w:tab/>
        <w:t>300</w:t>
      </w:r>
      <w:r>
        <w:tab/>
        <w:t>“</w:t>
      </w:r>
    </w:p>
    <w:p w:rsidR="003649C5" w:rsidRDefault="003649C5" w:rsidP="00664040">
      <w:pPr>
        <w:pStyle w:val="BodyText"/>
        <w:spacing w:line="240" w:lineRule="auto"/>
        <w:rPr>
          <w:b/>
          <w:bCs/>
        </w:rPr>
      </w:pPr>
    </w:p>
    <w:p w:rsidR="003649C5" w:rsidRDefault="003649C5" w:rsidP="00664040">
      <w:pPr>
        <w:pStyle w:val="BodyText"/>
        <w:spacing w:line="240" w:lineRule="auto"/>
        <w:rPr>
          <w:b/>
          <w:bCs/>
        </w:rPr>
      </w:pPr>
      <w:r>
        <w:rPr>
          <w:b/>
          <w:bCs/>
        </w:rPr>
        <w:br w:type="page"/>
        <w:t>Clinical Course : Hospital Postings.</w:t>
      </w:r>
    </w:p>
    <w:p w:rsidR="003649C5" w:rsidRDefault="003649C5" w:rsidP="00664040">
      <w:pPr>
        <w:pStyle w:val="BodyText"/>
        <w:spacing w:line="240" w:lineRule="auto"/>
        <w:rPr>
          <w:b/>
          <w:bCs/>
        </w:rPr>
      </w:pPr>
    </w:p>
    <w:p w:rsidR="003649C5" w:rsidRDefault="003649C5" w:rsidP="00664040">
      <w:pPr>
        <w:pStyle w:val="BodyText"/>
        <w:spacing w:line="240" w:lineRule="auto"/>
      </w:pPr>
      <w:r>
        <w:tab/>
        <w:t>During third to ninth terms, clinical postings of three hours duration daily as specified in the Table is suggested for various departments, after introductory course in Clinical Methods in Medicine and Surgery of two weeks each for the whole class at the start of 3</w:t>
      </w:r>
      <w:r>
        <w:rPr>
          <w:vertAlign w:val="superscript"/>
        </w:rPr>
        <w:t>rd</w:t>
      </w:r>
      <w:r>
        <w:t xml:space="preserve"> term. </w:t>
      </w: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t>Table 2:    Hospital postings</w:t>
      </w:r>
    </w:p>
    <w:tbl>
      <w:tblPr>
        <w:tblW w:w="0" w:type="auto"/>
        <w:tblInd w:w="-106" w:type="dxa"/>
        <w:tblBorders>
          <w:top w:val="single" w:sz="12" w:space="0" w:color="auto"/>
          <w:bottom w:val="single" w:sz="4" w:space="0" w:color="auto"/>
          <w:insideH w:val="single" w:sz="4" w:space="0" w:color="auto"/>
        </w:tblBorders>
        <w:tblLayout w:type="fixed"/>
        <w:tblLook w:val="0000"/>
      </w:tblPr>
      <w:tblGrid>
        <w:gridCol w:w="3168"/>
        <w:gridCol w:w="810"/>
        <w:gridCol w:w="720"/>
        <w:gridCol w:w="630"/>
        <w:gridCol w:w="720"/>
        <w:gridCol w:w="720"/>
        <w:gridCol w:w="630"/>
        <w:gridCol w:w="810"/>
        <w:gridCol w:w="1035"/>
      </w:tblGrid>
      <w:tr w:rsidR="003649C5">
        <w:trPr>
          <w:trHeight w:val="384"/>
        </w:trPr>
        <w:tc>
          <w:tcPr>
            <w:tcW w:w="3168" w:type="dxa"/>
            <w:tcBorders>
              <w:top w:val="single" w:sz="12" w:space="0" w:color="auto"/>
              <w:bottom w:val="single" w:sz="12" w:space="0" w:color="auto"/>
            </w:tcBorders>
          </w:tcPr>
          <w:p w:rsidR="003649C5" w:rsidRDefault="003649C5" w:rsidP="008658AF">
            <w:pPr>
              <w:pStyle w:val="BodyText"/>
              <w:spacing w:before="60" w:line="240" w:lineRule="auto"/>
              <w:rPr>
                <w:b/>
                <w:bCs/>
              </w:rPr>
            </w:pPr>
            <w:r>
              <w:rPr>
                <w:b/>
                <w:bCs/>
              </w:rPr>
              <w:t>Subject</w:t>
            </w:r>
          </w:p>
        </w:tc>
        <w:tc>
          <w:tcPr>
            <w:tcW w:w="5040" w:type="dxa"/>
            <w:gridSpan w:val="7"/>
            <w:tcBorders>
              <w:top w:val="single" w:sz="12" w:space="0" w:color="auto"/>
              <w:bottom w:val="single" w:sz="12" w:space="0" w:color="auto"/>
            </w:tcBorders>
          </w:tcPr>
          <w:p w:rsidR="003649C5" w:rsidRDefault="003649C5" w:rsidP="008658AF">
            <w:pPr>
              <w:pStyle w:val="BodyText"/>
              <w:spacing w:before="60" w:line="240" w:lineRule="auto"/>
              <w:jc w:val="center"/>
              <w:rPr>
                <w:b/>
                <w:bCs/>
              </w:rPr>
            </w:pPr>
            <w:r>
              <w:rPr>
                <w:b/>
                <w:bCs/>
              </w:rPr>
              <w:t xml:space="preserve"> Weeks</w:t>
            </w:r>
          </w:p>
        </w:tc>
        <w:tc>
          <w:tcPr>
            <w:tcW w:w="1035" w:type="dxa"/>
            <w:tcBorders>
              <w:top w:val="single" w:sz="12" w:space="0" w:color="auto"/>
              <w:bottom w:val="single" w:sz="12" w:space="0" w:color="auto"/>
            </w:tcBorders>
          </w:tcPr>
          <w:p w:rsidR="003649C5" w:rsidRDefault="003649C5" w:rsidP="008658AF">
            <w:pPr>
              <w:pStyle w:val="BodyText"/>
              <w:spacing w:before="60" w:line="240" w:lineRule="auto"/>
              <w:jc w:val="center"/>
              <w:rPr>
                <w:b/>
                <w:bCs/>
              </w:rPr>
            </w:pPr>
            <w:r>
              <w:rPr>
                <w:b/>
                <w:bCs/>
              </w:rPr>
              <w:t>Total</w:t>
            </w:r>
          </w:p>
        </w:tc>
      </w:tr>
      <w:tr w:rsidR="003649C5">
        <w:trPr>
          <w:cantSplit/>
          <w:trHeight w:val="384"/>
        </w:trPr>
        <w:tc>
          <w:tcPr>
            <w:tcW w:w="3168" w:type="dxa"/>
            <w:tcBorders>
              <w:top w:val="single" w:sz="12" w:space="0" w:color="auto"/>
              <w:bottom w:val="nil"/>
            </w:tcBorders>
          </w:tcPr>
          <w:p w:rsidR="003649C5" w:rsidRDefault="003649C5" w:rsidP="008658AF">
            <w:pPr>
              <w:pStyle w:val="BodyText"/>
              <w:spacing w:line="240" w:lineRule="auto"/>
              <w:rPr>
                <w:b/>
                <w:bCs/>
              </w:rPr>
            </w:pPr>
            <w:r>
              <w:rPr>
                <w:b/>
                <w:bCs/>
              </w:rPr>
              <w:tab/>
            </w:r>
            <w:r>
              <w:rPr>
                <w:b/>
                <w:bCs/>
              </w:rPr>
              <w:tab/>
              <w:t xml:space="preserve">         Terms   -</w:t>
            </w:r>
          </w:p>
        </w:tc>
        <w:tc>
          <w:tcPr>
            <w:tcW w:w="810" w:type="dxa"/>
            <w:tcBorders>
              <w:top w:val="single" w:sz="12" w:space="0" w:color="auto"/>
              <w:bottom w:val="nil"/>
            </w:tcBorders>
          </w:tcPr>
          <w:p w:rsidR="003649C5" w:rsidRDefault="003649C5" w:rsidP="008658AF">
            <w:pPr>
              <w:pStyle w:val="BodyText"/>
              <w:spacing w:before="60" w:line="240" w:lineRule="auto"/>
              <w:jc w:val="center"/>
              <w:rPr>
                <w:b/>
                <w:bCs/>
              </w:rPr>
            </w:pPr>
            <w:r>
              <w:rPr>
                <w:b/>
                <w:bCs/>
              </w:rPr>
              <w:t>3</w:t>
            </w:r>
            <w:r>
              <w:rPr>
                <w:b/>
                <w:bCs/>
                <w:vertAlign w:val="superscript"/>
              </w:rPr>
              <w:t>rd</w:t>
            </w:r>
          </w:p>
        </w:tc>
        <w:tc>
          <w:tcPr>
            <w:tcW w:w="720" w:type="dxa"/>
            <w:tcBorders>
              <w:top w:val="single" w:sz="12" w:space="0" w:color="auto"/>
              <w:bottom w:val="nil"/>
            </w:tcBorders>
          </w:tcPr>
          <w:p w:rsidR="003649C5" w:rsidRDefault="003649C5" w:rsidP="008658AF">
            <w:pPr>
              <w:pStyle w:val="BodyText"/>
              <w:spacing w:before="60" w:line="240" w:lineRule="auto"/>
              <w:jc w:val="center"/>
              <w:rPr>
                <w:b/>
                <w:bCs/>
              </w:rPr>
            </w:pPr>
            <w:r>
              <w:rPr>
                <w:b/>
                <w:bCs/>
              </w:rPr>
              <w:t>4</w:t>
            </w:r>
            <w:r>
              <w:rPr>
                <w:b/>
                <w:bCs/>
                <w:vertAlign w:val="superscript"/>
              </w:rPr>
              <w:t>th</w:t>
            </w:r>
          </w:p>
        </w:tc>
        <w:tc>
          <w:tcPr>
            <w:tcW w:w="630" w:type="dxa"/>
            <w:tcBorders>
              <w:top w:val="single" w:sz="12" w:space="0" w:color="auto"/>
              <w:bottom w:val="nil"/>
            </w:tcBorders>
          </w:tcPr>
          <w:p w:rsidR="003649C5" w:rsidRDefault="003649C5" w:rsidP="008658AF">
            <w:pPr>
              <w:pStyle w:val="BodyText"/>
              <w:spacing w:before="60" w:line="240" w:lineRule="auto"/>
              <w:jc w:val="center"/>
              <w:rPr>
                <w:b/>
                <w:bCs/>
              </w:rPr>
            </w:pPr>
            <w:r>
              <w:rPr>
                <w:b/>
                <w:bCs/>
              </w:rPr>
              <w:t>5</w:t>
            </w:r>
            <w:r>
              <w:rPr>
                <w:b/>
                <w:bCs/>
                <w:vertAlign w:val="superscript"/>
              </w:rPr>
              <w:t>th</w:t>
            </w:r>
          </w:p>
        </w:tc>
        <w:tc>
          <w:tcPr>
            <w:tcW w:w="720" w:type="dxa"/>
            <w:tcBorders>
              <w:top w:val="single" w:sz="12" w:space="0" w:color="auto"/>
              <w:bottom w:val="nil"/>
            </w:tcBorders>
          </w:tcPr>
          <w:p w:rsidR="003649C5" w:rsidRDefault="003649C5" w:rsidP="008658AF">
            <w:pPr>
              <w:pStyle w:val="BodyText"/>
              <w:spacing w:before="60" w:line="240" w:lineRule="auto"/>
              <w:jc w:val="center"/>
              <w:rPr>
                <w:b/>
                <w:bCs/>
              </w:rPr>
            </w:pPr>
            <w:r>
              <w:rPr>
                <w:b/>
                <w:bCs/>
              </w:rPr>
              <w:t>6</w:t>
            </w:r>
            <w:r>
              <w:rPr>
                <w:b/>
                <w:bCs/>
                <w:vertAlign w:val="superscript"/>
              </w:rPr>
              <w:t>th</w:t>
            </w:r>
          </w:p>
        </w:tc>
        <w:tc>
          <w:tcPr>
            <w:tcW w:w="720" w:type="dxa"/>
            <w:tcBorders>
              <w:top w:val="single" w:sz="12" w:space="0" w:color="auto"/>
              <w:bottom w:val="nil"/>
            </w:tcBorders>
          </w:tcPr>
          <w:p w:rsidR="003649C5" w:rsidRDefault="003649C5" w:rsidP="008658AF">
            <w:pPr>
              <w:pStyle w:val="BodyText"/>
              <w:spacing w:before="60" w:line="240" w:lineRule="auto"/>
              <w:jc w:val="center"/>
              <w:rPr>
                <w:b/>
                <w:bCs/>
              </w:rPr>
            </w:pPr>
            <w:r>
              <w:rPr>
                <w:b/>
                <w:bCs/>
              </w:rPr>
              <w:t>7</w:t>
            </w:r>
            <w:r>
              <w:rPr>
                <w:b/>
                <w:bCs/>
                <w:vertAlign w:val="superscript"/>
              </w:rPr>
              <w:t>th</w:t>
            </w:r>
          </w:p>
        </w:tc>
        <w:tc>
          <w:tcPr>
            <w:tcW w:w="630" w:type="dxa"/>
            <w:tcBorders>
              <w:top w:val="single" w:sz="12" w:space="0" w:color="auto"/>
              <w:bottom w:val="nil"/>
            </w:tcBorders>
          </w:tcPr>
          <w:p w:rsidR="003649C5" w:rsidRDefault="003649C5" w:rsidP="008658AF">
            <w:pPr>
              <w:pStyle w:val="BodyText"/>
              <w:spacing w:before="60" w:line="240" w:lineRule="auto"/>
              <w:jc w:val="center"/>
              <w:rPr>
                <w:b/>
                <w:bCs/>
              </w:rPr>
            </w:pPr>
            <w:r>
              <w:rPr>
                <w:b/>
                <w:bCs/>
              </w:rPr>
              <w:t>8</w:t>
            </w:r>
            <w:r>
              <w:rPr>
                <w:b/>
                <w:bCs/>
                <w:vertAlign w:val="superscript"/>
              </w:rPr>
              <w:t>th</w:t>
            </w:r>
          </w:p>
        </w:tc>
        <w:tc>
          <w:tcPr>
            <w:tcW w:w="810" w:type="dxa"/>
            <w:tcBorders>
              <w:top w:val="single" w:sz="12" w:space="0" w:color="auto"/>
              <w:bottom w:val="nil"/>
            </w:tcBorders>
          </w:tcPr>
          <w:p w:rsidR="003649C5" w:rsidRDefault="003649C5" w:rsidP="008658AF">
            <w:pPr>
              <w:pStyle w:val="BodyText"/>
              <w:spacing w:before="60" w:line="240" w:lineRule="auto"/>
              <w:jc w:val="center"/>
              <w:rPr>
                <w:b/>
                <w:bCs/>
              </w:rPr>
            </w:pPr>
            <w:r>
              <w:rPr>
                <w:b/>
                <w:bCs/>
              </w:rPr>
              <w:t>9</w:t>
            </w:r>
            <w:r>
              <w:rPr>
                <w:b/>
                <w:bCs/>
                <w:vertAlign w:val="superscript"/>
              </w:rPr>
              <w:t>th</w:t>
            </w:r>
          </w:p>
        </w:tc>
        <w:tc>
          <w:tcPr>
            <w:tcW w:w="1035" w:type="dxa"/>
            <w:tcBorders>
              <w:top w:val="single" w:sz="12" w:space="0" w:color="auto"/>
            </w:tcBorders>
          </w:tcPr>
          <w:p w:rsidR="003649C5" w:rsidRDefault="003649C5" w:rsidP="008658AF">
            <w:pPr>
              <w:pStyle w:val="BodyText"/>
              <w:spacing w:line="240" w:lineRule="auto"/>
              <w:rPr>
                <w:b/>
                <w:bCs/>
              </w:rPr>
            </w:pPr>
          </w:p>
        </w:tc>
      </w:tr>
      <w:tr w:rsidR="003649C5">
        <w:trPr>
          <w:cantSplit/>
        </w:trPr>
        <w:tc>
          <w:tcPr>
            <w:tcW w:w="3168" w:type="dxa"/>
          </w:tcPr>
          <w:p w:rsidR="003649C5" w:rsidRDefault="003649C5" w:rsidP="008658AF">
            <w:pPr>
              <w:pStyle w:val="BodyText"/>
              <w:spacing w:before="60" w:line="240" w:lineRule="auto"/>
            </w:pPr>
            <w:r>
              <w:t xml:space="preserve">Gen. Medicine </w:t>
            </w:r>
            <w:r>
              <w:rPr>
                <w:vertAlign w:val="superscript"/>
              </w:rPr>
              <w:t>(a)</w:t>
            </w:r>
          </w:p>
        </w:tc>
        <w:tc>
          <w:tcPr>
            <w:tcW w:w="810" w:type="dxa"/>
          </w:tcPr>
          <w:p w:rsidR="003649C5" w:rsidRDefault="003649C5" w:rsidP="008658AF">
            <w:pPr>
              <w:pStyle w:val="BodyText"/>
              <w:spacing w:before="60" w:line="240" w:lineRule="auto"/>
              <w:jc w:val="center"/>
            </w:pPr>
            <w:r>
              <w:t>6</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4</w:t>
            </w:r>
          </w:p>
        </w:tc>
        <w:tc>
          <w:tcPr>
            <w:tcW w:w="72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4</w:t>
            </w:r>
          </w:p>
        </w:tc>
        <w:tc>
          <w:tcPr>
            <w:tcW w:w="630" w:type="dxa"/>
          </w:tcPr>
          <w:p w:rsidR="003649C5" w:rsidRDefault="003649C5" w:rsidP="008658AF">
            <w:pPr>
              <w:pStyle w:val="BodyText"/>
              <w:spacing w:before="60" w:line="240" w:lineRule="auto"/>
              <w:jc w:val="center"/>
            </w:pPr>
            <w:r>
              <w:t>6</w:t>
            </w:r>
          </w:p>
        </w:tc>
        <w:tc>
          <w:tcPr>
            <w:tcW w:w="810" w:type="dxa"/>
          </w:tcPr>
          <w:p w:rsidR="003649C5" w:rsidRDefault="003649C5" w:rsidP="008658AF">
            <w:pPr>
              <w:pStyle w:val="BodyText"/>
              <w:spacing w:before="60" w:line="240" w:lineRule="auto"/>
              <w:jc w:val="center"/>
            </w:pPr>
            <w:r>
              <w:t>6</w:t>
            </w:r>
          </w:p>
        </w:tc>
        <w:tc>
          <w:tcPr>
            <w:tcW w:w="1035" w:type="dxa"/>
          </w:tcPr>
          <w:p w:rsidR="003649C5" w:rsidRDefault="003649C5" w:rsidP="008658AF">
            <w:pPr>
              <w:pStyle w:val="BodyText"/>
              <w:spacing w:before="60" w:line="240" w:lineRule="auto"/>
              <w:jc w:val="center"/>
            </w:pPr>
            <w:r>
              <w:t>26</w:t>
            </w:r>
          </w:p>
        </w:tc>
      </w:tr>
      <w:tr w:rsidR="003649C5">
        <w:trPr>
          <w:cantSplit/>
        </w:trPr>
        <w:tc>
          <w:tcPr>
            <w:tcW w:w="3168" w:type="dxa"/>
          </w:tcPr>
          <w:p w:rsidR="003649C5" w:rsidRDefault="003649C5" w:rsidP="008658AF">
            <w:pPr>
              <w:pStyle w:val="BodyText"/>
              <w:spacing w:before="60" w:line="240" w:lineRule="auto"/>
            </w:pPr>
            <w:r>
              <w:t>Paediatrics</w:t>
            </w:r>
          </w:p>
        </w:tc>
        <w:tc>
          <w:tcPr>
            <w:tcW w:w="81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2</w:t>
            </w:r>
          </w:p>
        </w:tc>
        <w:tc>
          <w:tcPr>
            <w:tcW w:w="63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2</w:t>
            </w:r>
          </w:p>
        </w:tc>
        <w:tc>
          <w:tcPr>
            <w:tcW w:w="720" w:type="dxa"/>
          </w:tcPr>
          <w:p w:rsidR="003649C5" w:rsidRDefault="003649C5" w:rsidP="008658AF">
            <w:pPr>
              <w:pStyle w:val="BodyText"/>
              <w:spacing w:before="60" w:line="240" w:lineRule="auto"/>
              <w:jc w:val="center"/>
            </w:pPr>
            <w:r>
              <w:t>2</w:t>
            </w:r>
          </w:p>
        </w:tc>
        <w:tc>
          <w:tcPr>
            <w:tcW w:w="630" w:type="dxa"/>
          </w:tcPr>
          <w:p w:rsidR="003649C5" w:rsidRDefault="003649C5" w:rsidP="008658AF">
            <w:pPr>
              <w:pStyle w:val="BodyText"/>
              <w:spacing w:before="60" w:line="240" w:lineRule="auto"/>
              <w:jc w:val="center"/>
            </w:pPr>
            <w:r>
              <w:t>4</w:t>
            </w:r>
          </w:p>
        </w:tc>
        <w:tc>
          <w:tcPr>
            <w:tcW w:w="810" w:type="dxa"/>
          </w:tcPr>
          <w:p w:rsidR="003649C5" w:rsidRDefault="003649C5" w:rsidP="008658AF">
            <w:pPr>
              <w:pStyle w:val="BodyText"/>
              <w:spacing w:before="60" w:line="240" w:lineRule="auto"/>
              <w:jc w:val="center"/>
            </w:pPr>
            <w:r>
              <w:t>-</w:t>
            </w:r>
          </w:p>
        </w:tc>
        <w:tc>
          <w:tcPr>
            <w:tcW w:w="1035" w:type="dxa"/>
          </w:tcPr>
          <w:p w:rsidR="003649C5" w:rsidRDefault="003649C5" w:rsidP="008658AF">
            <w:pPr>
              <w:pStyle w:val="BodyText"/>
              <w:spacing w:before="60" w:line="240" w:lineRule="auto"/>
              <w:jc w:val="center"/>
            </w:pPr>
            <w:r>
              <w:t>10</w:t>
            </w:r>
          </w:p>
        </w:tc>
      </w:tr>
      <w:tr w:rsidR="003649C5">
        <w:trPr>
          <w:cantSplit/>
        </w:trPr>
        <w:tc>
          <w:tcPr>
            <w:tcW w:w="3168" w:type="dxa"/>
          </w:tcPr>
          <w:p w:rsidR="003649C5" w:rsidRDefault="003649C5" w:rsidP="008658AF">
            <w:pPr>
              <w:pStyle w:val="BodyText"/>
              <w:spacing w:before="60" w:line="240" w:lineRule="auto"/>
            </w:pPr>
            <w:r>
              <w:t>TB &amp; Chest Diseases</w:t>
            </w:r>
          </w:p>
        </w:tc>
        <w:tc>
          <w:tcPr>
            <w:tcW w:w="810" w:type="dxa"/>
          </w:tcPr>
          <w:p w:rsidR="003649C5" w:rsidRDefault="003649C5" w:rsidP="008658AF">
            <w:pPr>
              <w:pStyle w:val="BodyText"/>
              <w:spacing w:before="60" w:line="240" w:lineRule="auto"/>
              <w:jc w:val="center"/>
              <w:rPr>
                <w:lang w:val="fr-FR"/>
              </w:rPr>
            </w:pPr>
            <w:r>
              <w:rPr>
                <w:lang w:val="fr-FR"/>
              </w:rPr>
              <w:t>-</w:t>
            </w:r>
          </w:p>
        </w:tc>
        <w:tc>
          <w:tcPr>
            <w:tcW w:w="720" w:type="dxa"/>
          </w:tcPr>
          <w:p w:rsidR="003649C5" w:rsidRDefault="003649C5" w:rsidP="008658AF">
            <w:pPr>
              <w:pStyle w:val="BodyText"/>
              <w:spacing w:before="60" w:line="240" w:lineRule="auto"/>
              <w:jc w:val="center"/>
              <w:rPr>
                <w:lang w:val="fr-FR"/>
              </w:rPr>
            </w:pPr>
            <w:r>
              <w:rPr>
                <w:lang w:val="fr-FR"/>
              </w:rPr>
              <w:t>2</w:t>
            </w:r>
          </w:p>
        </w:tc>
        <w:tc>
          <w:tcPr>
            <w:tcW w:w="630" w:type="dxa"/>
          </w:tcPr>
          <w:p w:rsidR="003649C5" w:rsidRDefault="003649C5" w:rsidP="008658AF">
            <w:pPr>
              <w:pStyle w:val="BodyText"/>
              <w:spacing w:before="60" w:line="240" w:lineRule="auto"/>
              <w:jc w:val="center"/>
              <w:rPr>
                <w:lang w:val="fr-FR"/>
              </w:rPr>
            </w:pPr>
            <w:r>
              <w:rPr>
                <w:lang w:val="fr-FR"/>
              </w:rPr>
              <w:t>-</w:t>
            </w:r>
          </w:p>
        </w:tc>
        <w:tc>
          <w:tcPr>
            <w:tcW w:w="720" w:type="dxa"/>
          </w:tcPr>
          <w:p w:rsidR="003649C5" w:rsidRDefault="003649C5" w:rsidP="008658AF">
            <w:pPr>
              <w:pStyle w:val="BodyText"/>
              <w:spacing w:before="60" w:line="240" w:lineRule="auto"/>
              <w:jc w:val="center"/>
              <w:rPr>
                <w:lang w:val="fr-FR"/>
              </w:rPr>
            </w:pPr>
            <w:r>
              <w:rPr>
                <w:lang w:val="fr-FR"/>
              </w:rPr>
              <w:t>-</w:t>
            </w:r>
          </w:p>
        </w:tc>
        <w:tc>
          <w:tcPr>
            <w:tcW w:w="720" w:type="dxa"/>
          </w:tcPr>
          <w:p w:rsidR="003649C5" w:rsidRDefault="003649C5" w:rsidP="008658AF">
            <w:pPr>
              <w:pStyle w:val="BodyText"/>
              <w:spacing w:before="60" w:line="240" w:lineRule="auto"/>
              <w:jc w:val="center"/>
              <w:rPr>
                <w:lang w:val="fr-FR"/>
              </w:rPr>
            </w:pPr>
            <w:r>
              <w:rPr>
                <w:lang w:val="fr-FR"/>
              </w:rPr>
              <w:t>-</w:t>
            </w:r>
          </w:p>
        </w:tc>
        <w:tc>
          <w:tcPr>
            <w:tcW w:w="630" w:type="dxa"/>
          </w:tcPr>
          <w:p w:rsidR="003649C5" w:rsidRDefault="003649C5" w:rsidP="008658AF">
            <w:pPr>
              <w:pStyle w:val="BodyText"/>
              <w:spacing w:before="60" w:line="240" w:lineRule="auto"/>
              <w:jc w:val="center"/>
              <w:rPr>
                <w:lang w:val="fr-FR"/>
              </w:rPr>
            </w:pPr>
            <w:r>
              <w:rPr>
                <w:lang w:val="fr-FR"/>
              </w:rPr>
              <w:t>-</w:t>
            </w:r>
          </w:p>
        </w:tc>
        <w:tc>
          <w:tcPr>
            <w:tcW w:w="810" w:type="dxa"/>
          </w:tcPr>
          <w:p w:rsidR="003649C5" w:rsidRDefault="003649C5" w:rsidP="008658AF">
            <w:pPr>
              <w:pStyle w:val="BodyText"/>
              <w:spacing w:before="60" w:line="240" w:lineRule="auto"/>
              <w:jc w:val="center"/>
              <w:rPr>
                <w:lang w:val="fr-FR"/>
              </w:rPr>
            </w:pPr>
            <w:r>
              <w:rPr>
                <w:lang w:val="fr-FR"/>
              </w:rPr>
              <w:t>-</w:t>
            </w:r>
          </w:p>
        </w:tc>
        <w:tc>
          <w:tcPr>
            <w:tcW w:w="1035" w:type="dxa"/>
          </w:tcPr>
          <w:p w:rsidR="003649C5" w:rsidRDefault="003649C5" w:rsidP="008658AF">
            <w:pPr>
              <w:pStyle w:val="BodyText"/>
              <w:spacing w:before="60" w:line="240" w:lineRule="auto"/>
              <w:jc w:val="center"/>
              <w:rPr>
                <w:lang w:val="fr-FR"/>
              </w:rPr>
            </w:pPr>
            <w:r>
              <w:rPr>
                <w:lang w:val="fr-FR"/>
              </w:rPr>
              <w:t>02</w:t>
            </w:r>
          </w:p>
        </w:tc>
      </w:tr>
      <w:tr w:rsidR="003649C5">
        <w:trPr>
          <w:cantSplit/>
        </w:trPr>
        <w:tc>
          <w:tcPr>
            <w:tcW w:w="3168" w:type="dxa"/>
          </w:tcPr>
          <w:p w:rsidR="003649C5" w:rsidRDefault="003649C5" w:rsidP="008658AF">
            <w:pPr>
              <w:pStyle w:val="BodyText"/>
              <w:spacing w:before="60" w:line="240" w:lineRule="auto"/>
              <w:rPr>
                <w:lang w:val="fr-FR"/>
              </w:rPr>
            </w:pPr>
            <w:r>
              <w:rPr>
                <w:lang w:val="fr-FR"/>
              </w:rPr>
              <w:t>SKIN &amp; STD</w:t>
            </w:r>
          </w:p>
        </w:tc>
        <w:tc>
          <w:tcPr>
            <w:tcW w:w="810" w:type="dxa"/>
          </w:tcPr>
          <w:p w:rsidR="003649C5" w:rsidRDefault="003649C5" w:rsidP="008658AF">
            <w:pPr>
              <w:pStyle w:val="BodyText"/>
              <w:spacing w:before="60" w:line="240" w:lineRule="auto"/>
              <w:jc w:val="center"/>
              <w:rPr>
                <w:lang w:val="fr-FR"/>
              </w:rPr>
            </w:pPr>
            <w:r>
              <w:rPr>
                <w:lang w:val="fr-FR"/>
              </w:rPr>
              <w:t>-</w:t>
            </w:r>
          </w:p>
        </w:tc>
        <w:tc>
          <w:tcPr>
            <w:tcW w:w="720" w:type="dxa"/>
          </w:tcPr>
          <w:p w:rsidR="003649C5" w:rsidRDefault="003649C5" w:rsidP="008658AF">
            <w:pPr>
              <w:pStyle w:val="BodyText"/>
              <w:spacing w:before="60" w:line="240" w:lineRule="auto"/>
              <w:jc w:val="center"/>
              <w:rPr>
                <w:lang w:val="fr-FR"/>
              </w:rPr>
            </w:pPr>
            <w:r>
              <w:rPr>
                <w:lang w:val="fr-FR"/>
              </w:rPr>
              <w:t>2</w:t>
            </w:r>
          </w:p>
        </w:tc>
        <w:tc>
          <w:tcPr>
            <w:tcW w:w="630" w:type="dxa"/>
          </w:tcPr>
          <w:p w:rsidR="003649C5" w:rsidRDefault="003649C5" w:rsidP="008658AF">
            <w:pPr>
              <w:pStyle w:val="BodyText"/>
              <w:spacing w:before="60" w:line="240" w:lineRule="auto"/>
              <w:jc w:val="center"/>
              <w:rPr>
                <w:lang w:val="fr-FR"/>
              </w:rPr>
            </w:pPr>
            <w:r>
              <w:rPr>
                <w:lang w:val="fr-FR"/>
              </w:rPr>
              <w:t>-</w:t>
            </w:r>
          </w:p>
        </w:tc>
        <w:tc>
          <w:tcPr>
            <w:tcW w:w="720" w:type="dxa"/>
          </w:tcPr>
          <w:p w:rsidR="003649C5" w:rsidRDefault="003649C5" w:rsidP="008658AF">
            <w:pPr>
              <w:pStyle w:val="BodyText"/>
              <w:spacing w:before="60" w:line="240" w:lineRule="auto"/>
              <w:jc w:val="center"/>
              <w:rPr>
                <w:lang w:val="fr-FR"/>
              </w:rPr>
            </w:pPr>
            <w:r>
              <w:rPr>
                <w:lang w:val="fr-FR"/>
              </w:rPr>
              <w:t>2</w:t>
            </w:r>
          </w:p>
        </w:tc>
        <w:tc>
          <w:tcPr>
            <w:tcW w:w="720" w:type="dxa"/>
          </w:tcPr>
          <w:p w:rsidR="003649C5" w:rsidRDefault="003649C5" w:rsidP="008658AF">
            <w:pPr>
              <w:pStyle w:val="BodyText"/>
              <w:spacing w:before="60" w:line="240" w:lineRule="auto"/>
              <w:jc w:val="center"/>
              <w:rPr>
                <w:lang w:val="fr-FR"/>
              </w:rPr>
            </w:pPr>
            <w:r>
              <w:rPr>
                <w:lang w:val="fr-FR"/>
              </w:rPr>
              <w:t>-</w:t>
            </w:r>
          </w:p>
        </w:tc>
        <w:tc>
          <w:tcPr>
            <w:tcW w:w="630" w:type="dxa"/>
          </w:tcPr>
          <w:p w:rsidR="003649C5" w:rsidRDefault="003649C5" w:rsidP="008658AF">
            <w:pPr>
              <w:pStyle w:val="BodyText"/>
              <w:spacing w:before="60" w:line="240" w:lineRule="auto"/>
              <w:jc w:val="center"/>
              <w:rPr>
                <w:lang w:val="fr-FR"/>
              </w:rPr>
            </w:pPr>
            <w:r>
              <w:rPr>
                <w:lang w:val="fr-FR"/>
              </w:rPr>
              <w:t>2</w:t>
            </w:r>
          </w:p>
        </w:tc>
        <w:tc>
          <w:tcPr>
            <w:tcW w:w="810" w:type="dxa"/>
          </w:tcPr>
          <w:p w:rsidR="003649C5" w:rsidRDefault="003649C5" w:rsidP="008658AF">
            <w:pPr>
              <w:pStyle w:val="BodyText"/>
              <w:spacing w:before="60" w:line="240" w:lineRule="auto"/>
              <w:jc w:val="center"/>
              <w:rPr>
                <w:lang w:val="fr-FR"/>
              </w:rPr>
            </w:pPr>
            <w:r>
              <w:rPr>
                <w:lang w:val="fr-FR"/>
              </w:rPr>
              <w:t>-</w:t>
            </w:r>
          </w:p>
        </w:tc>
        <w:tc>
          <w:tcPr>
            <w:tcW w:w="1035" w:type="dxa"/>
          </w:tcPr>
          <w:p w:rsidR="003649C5" w:rsidRDefault="003649C5" w:rsidP="008658AF">
            <w:pPr>
              <w:pStyle w:val="BodyText"/>
              <w:spacing w:before="60" w:line="240" w:lineRule="auto"/>
              <w:jc w:val="center"/>
              <w:rPr>
                <w:lang w:val="fr-FR"/>
              </w:rPr>
            </w:pPr>
            <w:r>
              <w:rPr>
                <w:lang w:val="fr-FR"/>
              </w:rPr>
              <w:t>06</w:t>
            </w:r>
          </w:p>
        </w:tc>
      </w:tr>
      <w:tr w:rsidR="003649C5">
        <w:trPr>
          <w:cantSplit/>
        </w:trPr>
        <w:tc>
          <w:tcPr>
            <w:tcW w:w="3168" w:type="dxa"/>
          </w:tcPr>
          <w:p w:rsidR="003649C5" w:rsidRDefault="003649C5" w:rsidP="008658AF">
            <w:pPr>
              <w:pStyle w:val="BodyText"/>
              <w:spacing w:before="60" w:line="240" w:lineRule="auto"/>
              <w:rPr>
                <w:lang w:val="fr-FR"/>
              </w:rPr>
            </w:pPr>
            <w:r>
              <w:rPr>
                <w:lang w:val="fr-FR"/>
              </w:rPr>
              <w:t>Psychiatry</w:t>
            </w:r>
          </w:p>
        </w:tc>
        <w:tc>
          <w:tcPr>
            <w:tcW w:w="81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2</w:t>
            </w:r>
          </w:p>
        </w:tc>
        <w:tc>
          <w:tcPr>
            <w:tcW w:w="72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w:t>
            </w:r>
          </w:p>
        </w:tc>
        <w:tc>
          <w:tcPr>
            <w:tcW w:w="810" w:type="dxa"/>
          </w:tcPr>
          <w:p w:rsidR="003649C5" w:rsidRDefault="003649C5" w:rsidP="008658AF">
            <w:pPr>
              <w:pStyle w:val="BodyText"/>
              <w:spacing w:before="60" w:line="240" w:lineRule="auto"/>
              <w:jc w:val="center"/>
            </w:pPr>
            <w:r>
              <w:t>-</w:t>
            </w:r>
          </w:p>
        </w:tc>
        <w:tc>
          <w:tcPr>
            <w:tcW w:w="1035" w:type="dxa"/>
          </w:tcPr>
          <w:p w:rsidR="003649C5" w:rsidRDefault="003649C5" w:rsidP="008658AF">
            <w:pPr>
              <w:pStyle w:val="BodyText"/>
              <w:spacing w:before="60" w:line="240" w:lineRule="auto"/>
              <w:jc w:val="center"/>
            </w:pPr>
            <w:r>
              <w:t>02</w:t>
            </w:r>
          </w:p>
        </w:tc>
      </w:tr>
      <w:tr w:rsidR="003649C5">
        <w:trPr>
          <w:cantSplit/>
        </w:trPr>
        <w:tc>
          <w:tcPr>
            <w:tcW w:w="3168" w:type="dxa"/>
          </w:tcPr>
          <w:p w:rsidR="003649C5" w:rsidRDefault="003649C5" w:rsidP="008658AF">
            <w:pPr>
              <w:pStyle w:val="BodyText"/>
              <w:spacing w:before="60" w:line="240" w:lineRule="auto"/>
            </w:pPr>
            <w:r>
              <w:t>Radiology</w:t>
            </w:r>
            <w:r>
              <w:rPr>
                <w:vertAlign w:val="superscript"/>
              </w:rPr>
              <w:t xml:space="preserve"> (b)</w:t>
            </w:r>
          </w:p>
        </w:tc>
        <w:tc>
          <w:tcPr>
            <w:tcW w:w="81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2</w:t>
            </w:r>
          </w:p>
        </w:tc>
        <w:tc>
          <w:tcPr>
            <w:tcW w:w="630" w:type="dxa"/>
          </w:tcPr>
          <w:p w:rsidR="003649C5" w:rsidRDefault="003649C5" w:rsidP="008658AF">
            <w:pPr>
              <w:pStyle w:val="BodyText"/>
              <w:spacing w:before="60" w:line="240" w:lineRule="auto"/>
              <w:jc w:val="center"/>
            </w:pPr>
            <w:r>
              <w:t>-</w:t>
            </w:r>
          </w:p>
        </w:tc>
        <w:tc>
          <w:tcPr>
            <w:tcW w:w="810" w:type="dxa"/>
          </w:tcPr>
          <w:p w:rsidR="003649C5" w:rsidRDefault="003649C5" w:rsidP="008658AF">
            <w:pPr>
              <w:pStyle w:val="BodyText"/>
              <w:spacing w:before="60" w:line="240" w:lineRule="auto"/>
              <w:jc w:val="center"/>
            </w:pPr>
            <w:r>
              <w:t>-</w:t>
            </w:r>
          </w:p>
        </w:tc>
        <w:tc>
          <w:tcPr>
            <w:tcW w:w="1035" w:type="dxa"/>
          </w:tcPr>
          <w:p w:rsidR="003649C5" w:rsidRDefault="003649C5" w:rsidP="008658AF">
            <w:pPr>
              <w:pStyle w:val="BodyText"/>
              <w:spacing w:before="60" w:line="240" w:lineRule="auto"/>
              <w:jc w:val="center"/>
            </w:pPr>
            <w:r>
              <w:t>02</w:t>
            </w:r>
          </w:p>
        </w:tc>
      </w:tr>
      <w:tr w:rsidR="003649C5">
        <w:trPr>
          <w:cantSplit/>
        </w:trPr>
        <w:tc>
          <w:tcPr>
            <w:tcW w:w="3168" w:type="dxa"/>
          </w:tcPr>
          <w:p w:rsidR="003649C5" w:rsidRDefault="003649C5" w:rsidP="008658AF">
            <w:pPr>
              <w:pStyle w:val="BodyText"/>
              <w:spacing w:before="60" w:line="240" w:lineRule="auto"/>
            </w:pPr>
            <w:r>
              <w:t xml:space="preserve">Gen. Surgery </w:t>
            </w:r>
            <w:r>
              <w:rPr>
                <w:vertAlign w:val="superscript"/>
              </w:rPr>
              <w:t>(c)</w:t>
            </w:r>
          </w:p>
        </w:tc>
        <w:tc>
          <w:tcPr>
            <w:tcW w:w="810" w:type="dxa"/>
          </w:tcPr>
          <w:p w:rsidR="003649C5" w:rsidRDefault="003649C5" w:rsidP="008658AF">
            <w:pPr>
              <w:pStyle w:val="BodyText"/>
              <w:spacing w:before="60" w:line="240" w:lineRule="auto"/>
              <w:jc w:val="center"/>
            </w:pPr>
            <w:r>
              <w:t>6</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4</w:t>
            </w:r>
          </w:p>
        </w:tc>
        <w:tc>
          <w:tcPr>
            <w:tcW w:w="72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4</w:t>
            </w:r>
          </w:p>
        </w:tc>
        <w:tc>
          <w:tcPr>
            <w:tcW w:w="630" w:type="dxa"/>
          </w:tcPr>
          <w:p w:rsidR="003649C5" w:rsidRDefault="003649C5" w:rsidP="008658AF">
            <w:pPr>
              <w:pStyle w:val="BodyText"/>
              <w:spacing w:before="60" w:line="240" w:lineRule="auto"/>
              <w:jc w:val="center"/>
            </w:pPr>
            <w:r>
              <w:t>6</w:t>
            </w:r>
          </w:p>
        </w:tc>
        <w:tc>
          <w:tcPr>
            <w:tcW w:w="810" w:type="dxa"/>
          </w:tcPr>
          <w:p w:rsidR="003649C5" w:rsidRDefault="003649C5" w:rsidP="008658AF">
            <w:pPr>
              <w:pStyle w:val="BodyText"/>
              <w:spacing w:before="60" w:line="240" w:lineRule="auto"/>
              <w:jc w:val="center"/>
            </w:pPr>
            <w:r>
              <w:t>6</w:t>
            </w:r>
          </w:p>
        </w:tc>
        <w:tc>
          <w:tcPr>
            <w:tcW w:w="1035" w:type="dxa"/>
          </w:tcPr>
          <w:p w:rsidR="003649C5" w:rsidRDefault="003649C5" w:rsidP="008658AF">
            <w:pPr>
              <w:pStyle w:val="BodyText"/>
              <w:spacing w:before="60" w:line="240" w:lineRule="auto"/>
              <w:jc w:val="center"/>
            </w:pPr>
            <w:r>
              <w:t>26</w:t>
            </w:r>
          </w:p>
        </w:tc>
      </w:tr>
      <w:tr w:rsidR="003649C5">
        <w:trPr>
          <w:cantSplit/>
        </w:trPr>
        <w:tc>
          <w:tcPr>
            <w:tcW w:w="3168" w:type="dxa"/>
          </w:tcPr>
          <w:p w:rsidR="003649C5" w:rsidRDefault="003649C5" w:rsidP="008658AF">
            <w:pPr>
              <w:pStyle w:val="BodyText"/>
              <w:spacing w:before="60" w:line="240" w:lineRule="auto"/>
            </w:pPr>
            <w:r>
              <w:t xml:space="preserve">Orthopaedics </w:t>
            </w:r>
            <w:r>
              <w:rPr>
                <w:vertAlign w:val="superscript"/>
              </w:rPr>
              <w:t>(d)</w:t>
            </w:r>
          </w:p>
        </w:tc>
        <w:tc>
          <w:tcPr>
            <w:tcW w:w="81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4</w:t>
            </w:r>
          </w:p>
        </w:tc>
        <w:tc>
          <w:tcPr>
            <w:tcW w:w="720" w:type="dxa"/>
          </w:tcPr>
          <w:p w:rsidR="003649C5" w:rsidRDefault="003649C5" w:rsidP="008658AF">
            <w:pPr>
              <w:pStyle w:val="BodyText"/>
              <w:spacing w:before="60" w:line="240" w:lineRule="auto"/>
              <w:jc w:val="center"/>
            </w:pPr>
            <w:r>
              <w:t>4</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w:t>
            </w:r>
          </w:p>
        </w:tc>
        <w:tc>
          <w:tcPr>
            <w:tcW w:w="810" w:type="dxa"/>
          </w:tcPr>
          <w:p w:rsidR="003649C5" w:rsidRDefault="003649C5" w:rsidP="008658AF">
            <w:pPr>
              <w:pStyle w:val="BodyText"/>
              <w:spacing w:before="60" w:line="240" w:lineRule="auto"/>
              <w:jc w:val="center"/>
            </w:pPr>
            <w:r>
              <w:t>2</w:t>
            </w:r>
          </w:p>
        </w:tc>
        <w:tc>
          <w:tcPr>
            <w:tcW w:w="1035" w:type="dxa"/>
          </w:tcPr>
          <w:p w:rsidR="003649C5" w:rsidRDefault="003649C5" w:rsidP="008658AF">
            <w:pPr>
              <w:pStyle w:val="BodyText"/>
              <w:spacing w:before="60" w:line="240" w:lineRule="auto"/>
              <w:jc w:val="center"/>
            </w:pPr>
            <w:r>
              <w:t>10</w:t>
            </w:r>
          </w:p>
        </w:tc>
      </w:tr>
      <w:tr w:rsidR="003649C5">
        <w:trPr>
          <w:cantSplit/>
        </w:trPr>
        <w:tc>
          <w:tcPr>
            <w:tcW w:w="3168" w:type="dxa"/>
          </w:tcPr>
          <w:p w:rsidR="003649C5" w:rsidRDefault="003649C5" w:rsidP="008658AF">
            <w:pPr>
              <w:pStyle w:val="BodyText"/>
              <w:spacing w:before="60" w:line="240" w:lineRule="auto"/>
            </w:pPr>
            <w:r>
              <w:t xml:space="preserve">Ophthalmology </w:t>
            </w:r>
          </w:p>
        </w:tc>
        <w:tc>
          <w:tcPr>
            <w:tcW w:w="81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4</w:t>
            </w:r>
          </w:p>
        </w:tc>
        <w:tc>
          <w:tcPr>
            <w:tcW w:w="63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4</w:t>
            </w:r>
          </w:p>
        </w:tc>
        <w:tc>
          <w:tcPr>
            <w:tcW w:w="720" w:type="dxa"/>
          </w:tcPr>
          <w:p w:rsidR="003649C5" w:rsidRDefault="003649C5" w:rsidP="008658AF">
            <w:pPr>
              <w:pStyle w:val="BodyText"/>
              <w:spacing w:before="60" w:line="240" w:lineRule="auto"/>
              <w:jc w:val="center"/>
            </w:pPr>
            <w:r>
              <w:t>2</w:t>
            </w:r>
          </w:p>
        </w:tc>
        <w:tc>
          <w:tcPr>
            <w:tcW w:w="630" w:type="dxa"/>
          </w:tcPr>
          <w:p w:rsidR="003649C5" w:rsidRDefault="003649C5" w:rsidP="008658AF">
            <w:pPr>
              <w:pStyle w:val="BodyText"/>
              <w:spacing w:before="60" w:line="240" w:lineRule="auto"/>
              <w:jc w:val="center"/>
            </w:pPr>
            <w:r>
              <w:t>-</w:t>
            </w:r>
          </w:p>
        </w:tc>
        <w:tc>
          <w:tcPr>
            <w:tcW w:w="810" w:type="dxa"/>
          </w:tcPr>
          <w:p w:rsidR="003649C5" w:rsidRDefault="003649C5" w:rsidP="008658AF">
            <w:pPr>
              <w:pStyle w:val="BodyText"/>
              <w:spacing w:before="60" w:line="240" w:lineRule="auto"/>
              <w:jc w:val="center"/>
            </w:pPr>
            <w:r>
              <w:t>-</w:t>
            </w:r>
          </w:p>
        </w:tc>
        <w:tc>
          <w:tcPr>
            <w:tcW w:w="1035" w:type="dxa"/>
          </w:tcPr>
          <w:p w:rsidR="003649C5" w:rsidRDefault="003649C5" w:rsidP="008658AF">
            <w:pPr>
              <w:pStyle w:val="BodyText"/>
              <w:spacing w:before="60" w:line="240" w:lineRule="auto"/>
              <w:jc w:val="center"/>
            </w:pPr>
            <w:r>
              <w:t>10</w:t>
            </w:r>
          </w:p>
        </w:tc>
      </w:tr>
      <w:tr w:rsidR="003649C5">
        <w:trPr>
          <w:cantSplit/>
        </w:trPr>
        <w:tc>
          <w:tcPr>
            <w:tcW w:w="3168" w:type="dxa"/>
          </w:tcPr>
          <w:p w:rsidR="003649C5" w:rsidRDefault="003649C5" w:rsidP="008658AF">
            <w:pPr>
              <w:pStyle w:val="BodyText"/>
              <w:spacing w:before="60" w:line="240" w:lineRule="auto"/>
            </w:pPr>
            <w:r>
              <w:t>Otorhinolaryngology</w:t>
            </w:r>
          </w:p>
        </w:tc>
        <w:tc>
          <w:tcPr>
            <w:tcW w:w="81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4</w:t>
            </w:r>
          </w:p>
        </w:tc>
        <w:tc>
          <w:tcPr>
            <w:tcW w:w="63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4</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w:t>
            </w:r>
          </w:p>
        </w:tc>
        <w:tc>
          <w:tcPr>
            <w:tcW w:w="810" w:type="dxa"/>
          </w:tcPr>
          <w:p w:rsidR="003649C5" w:rsidRDefault="003649C5" w:rsidP="008658AF">
            <w:pPr>
              <w:pStyle w:val="BodyText"/>
              <w:spacing w:before="60" w:line="240" w:lineRule="auto"/>
              <w:jc w:val="center"/>
            </w:pPr>
            <w:r>
              <w:t>-</w:t>
            </w:r>
          </w:p>
        </w:tc>
        <w:tc>
          <w:tcPr>
            <w:tcW w:w="1035" w:type="dxa"/>
          </w:tcPr>
          <w:p w:rsidR="003649C5" w:rsidRDefault="003649C5" w:rsidP="008658AF">
            <w:pPr>
              <w:pStyle w:val="BodyText"/>
              <w:spacing w:before="60" w:line="240" w:lineRule="auto"/>
              <w:jc w:val="center"/>
            </w:pPr>
            <w:r>
              <w:t>08</w:t>
            </w:r>
          </w:p>
        </w:tc>
      </w:tr>
      <w:tr w:rsidR="003649C5">
        <w:trPr>
          <w:cantSplit/>
        </w:trPr>
        <w:tc>
          <w:tcPr>
            <w:tcW w:w="3168" w:type="dxa"/>
          </w:tcPr>
          <w:p w:rsidR="003649C5" w:rsidRDefault="003649C5" w:rsidP="008658AF">
            <w:pPr>
              <w:pStyle w:val="BodyText"/>
              <w:spacing w:before="60" w:line="240" w:lineRule="auto"/>
            </w:pPr>
            <w:r>
              <w:t xml:space="preserve">OBGY including FWP </w:t>
            </w:r>
            <w:r>
              <w:rPr>
                <w:vertAlign w:val="superscript"/>
              </w:rPr>
              <w:t>(e)</w:t>
            </w:r>
          </w:p>
        </w:tc>
        <w:tc>
          <w:tcPr>
            <w:tcW w:w="810" w:type="dxa"/>
          </w:tcPr>
          <w:p w:rsidR="003649C5" w:rsidRDefault="003649C5" w:rsidP="008658AF">
            <w:pPr>
              <w:pStyle w:val="BodyText"/>
              <w:spacing w:before="60" w:line="240" w:lineRule="auto"/>
              <w:jc w:val="center"/>
            </w:pPr>
            <w:r>
              <w:t>2</w:t>
            </w:r>
          </w:p>
        </w:tc>
        <w:tc>
          <w:tcPr>
            <w:tcW w:w="720" w:type="dxa"/>
          </w:tcPr>
          <w:p w:rsidR="003649C5" w:rsidRDefault="003649C5" w:rsidP="008658AF">
            <w:pPr>
              <w:pStyle w:val="BodyText"/>
              <w:spacing w:before="60" w:line="240" w:lineRule="auto"/>
              <w:jc w:val="center"/>
            </w:pPr>
            <w:r>
              <w:t>4</w:t>
            </w:r>
          </w:p>
        </w:tc>
        <w:tc>
          <w:tcPr>
            <w:tcW w:w="630" w:type="dxa"/>
          </w:tcPr>
          <w:p w:rsidR="003649C5" w:rsidRDefault="003649C5" w:rsidP="008658AF">
            <w:pPr>
              <w:pStyle w:val="BodyText"/>
              <w:spacing w:before="60" w:line="240" w:lineRule="auto"/>
              <w:jc w:val="center"/>
            </w:pPr>
            <w:r>
              <w:t>4</w:t>
            </w:r>
          </w:p>
        </w:tc>
        <w:tc>
          <w:tcPr>
            <w:tcW w:w="72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4</w:t>
            </w:r>
          </w:p>
        </w:tc>
        <w:tc>
          <w:tcPr>
            <w:tcW w:w="630" w:type="dxa"/>
          </w:tcPr>
          <w:p w:rsidR="003649C5" w:rsidRDefault="003649C5" w:rsidP="008658AF">
            <w:pPr>
              <w:pStyle w:val="BodyText"/>
              <w:spacing w:before="60" w:line="240" w:lineRule="auto"/>
              <w:jc w:val="center"/>
            </w:pPr>
            <w:r>
              <w:t>4</w:t>
            </w:r>
          </w:p>
        </w:tc>
        <w:tc>
          <w:tcPr>
            <w:tcW w:w="810" w:type="dxa"/>
          </w:tcPr>
          <w:p w:rsidR="003649C5" w:rsidRDefault="003649C5" w:rsidP="008658AF">
            <w:pPr>
              <w:pStyle w:val="BodyText"/>
              <w:spacing w:before="60" w:line="240" w:lineRule="auto"/>
              <w:jc w:val="center"/>
            </w:pPr>
            <w:r>
              <w:t>6</w:t>
            </w:r>
          </w:p>
        </w:tc>
        <w:tc>
          <w:tcPr>
            <w:tcW w:w="1035" w:type="dxa"/>
          </w:tcPr>
          <w:p w:rsidR="003649C5" w:rsidRDefault="003649C5" w:rsidP="008658AF">
            <w:pPr>
              <w:pStyle w:val="BodyText"/>
              <w:spacing w:before="60" w:line="240" w:lineRule="auto"/>
              <w:jc w:val="center"/>
            </w:pPr>
            <w:r>
              <w:t>24</w:t>
            </w:r>
          </w:p>
        </w:tc>
      </w:tr>
      <w:tr w:rsidR="003649C5">
        <w:trPr>
          <w:cantSplit/>
        </w:trPr>
        <w:tc>
          <w:tcPr>
            <w:tcW w:w="3168" w:type="dxa"/>
          </w:tcPr>
          <w:p w:rsidR="003649C5" w:rsidRDefault="003649C5" w:rsidP="008658AF">
            <w:pPr>
              <w:pStyle w:val="BodyText"/>
              <w:spacing w:before="60" w:line="240" w:lineRule="auto"/>
            </w:pPr>
            <w:r>
              <w:t>Com. Medicine</w:t>
            </w:r>
          </w:p>
        </w:tc>
        <w:tc>
          <w:tcPr>
            <w:tcW w:w="810" w:type="dxa"/>
          </w:tcPr>
          <w:p w:rsidR="003649C5" w:rsidRDefault="003649C5" w:rsidP="008658AF">
            <w:pPr>
              <w:pStyle w:val="BodyText"/>
              <w:spacing w:before="60" w:line="240" w:lineRule="auto"/>
              <w:jc w:val="center"/>
            </w:pPr>
            <w:r>
              <w:t>4</w:t>
            </w:r>
          </w:p>
        </w:tc>
        <w:tc>
          <w:tcPr>
            <w:tcW w:w="720" w:type="dxa"/>
          </w:tcPr>
          <w:p w:rsidR="003649C5" w:rsidRDefault="003649C5" w:rsidP="008658AF">
            <w:pPr>
              <w:pStyle w:val="BodyText"/>
              <w:spacing w:before="60" w:line="240" w:lineRule="auto"/>
              <w:jc w:val="center"/>
            </w:pPr>
            <w:r>
              <w:t>4</w:t>
            </w:r>
          </w:p>
        </w:tc>
        <w:tc>
          <w:tcPr>
            <w:tcW w:w="63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4</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w:t>
            </w:r>
          </w:p>
        </w:tc>
        <w:tc>
          <w:tcPr>
            <w:tcW w:w="810" w:type="dxa"/>
          </w:tcPr>
          <w:p w:rsidR="003649C5" w:rsidRDefault="003649C5" w:rsidP="008658AF">
            <w:pPr>
              <w:pStyle w:val="BodyText"/>
              <w:spacing w:before="60" w:line="240" w:lineRule="auto"/>
              <w:jc w:val="center"/>
            </w:pPr>
            <w:r>
              <w:t>-</w:t>
            </w:r>
          </w:p>
        </w:tc>
        <w:tc>
          <w:tcPr>
            <w:tcW w:w="1035" w:type="dxa"/>
          </w:tcPr>
          <w:p w:rsidR="003649C5" w:rsidRDefault="003649C5" w:rsidP="008658AF">
            <w:pPr>
              <w:pStyle w:val="BodyText"/>
              <w:spacing w:before="60" w:line="240" w:lineRule="auto"/>
              <w:jc w:val="center"/>
            </w:pPr>
            <w:r>
              <w:t>12</w:t>
            </w:r>
          </w:p>
        </w:tc>
      </w:tr>
      <w:tr w:rsidR="003649C5">
        <w:trPr>
          <w:cantSplit/>
        </w:trPr>
        <w:tc>
          <w:tcPr>
            <w:tcW w:w="3168" w:type="dxa"/>
          </w:tcPr>
          <w:p w:rsidR="003649C5" w:rsidRDefault="003649C5" w:rsidP="008658AF">
            <w:pPr>
              <w:pStyle w:val="BodyText"/>
              <w:spacing w:before="60" w:line="240" w:lineRule="auto"/>
            </w:pPr>
            <w:r>
              <w:t>Casualty</w:t>
            </w:r>
          </w:p>
        </w:tc>
        <w:tc>
          <w:tcPr>
            <w:tcW w:w="81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2</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w:t>
            </w:r>
          </w:p>
        </w:tc>
        <w:tc>
          <w:tcPr>
            <w:tcW w:w="810" w:type="dxa"/>
          </w:tcPr>
          <w:p w:rsidR="003649C5" w:rsidRDefault="003649C5" w:rsidP="008658AF">
            <w:pPr>
              <w:pStyle w:val="BodyText"/>
              <w:spacing w:before="60" w:line="240" w:lineRule="auto"/>
              <w:jc w:val="center"/>
            </w:pPr>
            <w:r>
              <w:t>-</w:t>
            </w:r>
          </w:p>
        </w:tc>
        <w:tc>
          <w:tcPr>
            <w:tcW w:w="1035" w:type="dxa"/>
          </w:tcPr>
          <w:p w:rsidR="003649C5" w:rsidRDefault="003649C5" w:rsidP="008658AF">
            <w:pPr>
              <w:pStyle w:val="BodyText"/>
              <w:spacing w:before="60" w:line="240" w:lineRule="auto"/>
              <w:jc w:val="center"/>
            </w:pPr>
            <w:r>
              <w:t>02</w:t>
            </w:r>
          </w:p>
        </w:tc>
      </w:tr>
      <w:tr w:rsidR="003649C5">
        <w:trPr>
          <w:cantSplit/>
        </w:trPr>
        <w:tc>
          <w:tcPr>
            <w:tcW w:w="3168" w:type="dxa"/>
          </w:tcPr>
          <w:p w:rsidR="003649C5" w:rsidRDefault="003649C5" w:rsidP="008658AF">
            <w:pPr>
              <w:pStyle w:val="BodyText"/>
              <w:spacing w:before="60" w:line="240" w:lineRule="auto"/>
            </w:pPr>
            <w:r>
              <w:t>Dentistry</w:t>
            </w:r>
          </w:p>
        </w:tc>
        <w:tc>
          <w:tcPr>
            <w:tcW w:w="81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w:t>
            </w:r>
          </w:p>
        </w:tc>
        <w:tc>
          <w:tcPr>
            <w:tcW w:w="63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w:t>
            </w:r>
          </w:p>
        </w:tc>
        <w:tc>
          <w:tcPr>
            <w:tcW w:w="720" w:type="dxa"/>
          </w:tcPr>
          <w:p w:rsidR="003649C5" w:rsidRDefault="003649C5" w:rsidP="008658AF">
            <w:pPr>
              <w:pStyle w:val="BodyText"/>
              <w:spacing w:before="60" w:line="240" w:lineRule="auto"/>
              <w:jc w:val="center"/>
            </w:pPr>
            <w:r>
              <w:t>2</w:t>
            </w:r>
          </w:p>
        </w:tc>
        <w:tc>
          <w:tcPr>
            <w:tcW w:w="630" w:type="dxa"/>
          </w:tcPr>
          <w:p w:rsidR="003649C5" w:rsidRDefault="003649C5" w:rsidP="008658AF">
            <w:pPr>
              <w:pStyle w:val="BodyText"/>
              <w:spacing w:before="60" w:line="240" w:lineRule="auto"/>
              <w:jc w:val="center"/>
            </w:pPr>
            <w:r>
              <w:t>-</w:t>
            </w:r>
          </w:p>
        </w:tc>
        <w:tc>
          <w:tcPr>
            <w:tcW w:w="810" w:type="dxa"/>
          </w:tcPr>
          <w:p w:rsidR="003649C5" w:rsidRDefault="003649C5" w:rsidP="008658AF">
            <w:pPr>
              <w:pStyle w:val="BodyText"/>
              <w:spacing w:before="60" w:line="240" w:lineRule="auto"/>
              <w:jc w:val="center"/>
            </w:pPr>
            <w:r>
              <w:t>-</w:t>
            </w:r>
          </w:p>
        </w:tc>
        <w:tc>
          <w:tcPr>
            <w:tcW w:w="1035" w:type="dxa"/>
          </w:tcPr>
          <w:p w:rsidR="003649C5" w:rsidRDefault="003649C5" w:rsidP="008658AF">
            <w:pPr>
              <w:pStyle w:val="BodyText"/>
              <w:spacing w:before="60" w:line="240" w:lineRule="auto"/>
              <w:jc w:val="center"/>
            </w:pPr>
            <w:r>
              <w:t>02</w:t>
            </w:r>
          </w:p>
        </w:tc>
      </w:tr>
      <w:tr w:rsidR="003649C5">
        <w:trPr>
          <w:cantSplit/>
        </w:trPr>
        <w:tc>
          <w:tcPr>
            <w:tcW w:w="3168" w:type="dxa"/>
          </w:tcPr>
          <w:p w:rsidR="003649C5" w:rsidRDefault="003649C5" w:rsidP="008658AF">
            <w:pPr>
              <w:pStyle w:val="BodyText"/>
              <w:spacing w:before="60" w:line="240" w:lineRule="auto"/>
              <w:rPr>
                <w:b/>
                <w:bCs/>
              </w:rPr>
            </w:pPr>
            <w:r>
              <w:rPr>
                <w:b/>
                <w:bCs/>
              </w:rPr>
              <w:t xml:space="preserve">Total </w:t>
            </w:r>
          </w:p>
        </w:tc>
        <w:tc>
          <w:tcPr>
            <w:tcW w:w="810" w:type="dxa"/>
          </w:tcPr>
          <w:p w:rsidR="003649C5" w:rsidRDefault="003649C5" w:rsidP="008658AF">
            <w:pPr>
              <w:pStyle w:val="BodyText"/>
              <w:spacing w:before="60" w:line="240" w:lineRule="auto"/>
              <w:jc w:val="center"/>
              <w:rPr>
                <w:b/>
                <w:bCs/>
              </w:rPr>
            </w:pPr>
            <w:r>
              <w:rPr>
                <w:b/>
                <w:bCs/>
              </w:rPr>
              <w:t>18</w:t>
            </w:r>
          </w:p>
        </w:tc>
        <w:tc>
          <w:tcPr>
            <w:tcW w:w="720" w:type="dxa"/>
          </w:tcPr>
          <w:p w:rsidR="003649C5" w:rsidRDefault="003649C5" w:rsidP="008658AF">
            <w:pPr>
              <w:pStyle w:val="BodyText"/>
              <w:spacing w:before="60" w:line="240" w:lineRule="auto"/>
              <w:jc w:val="center"/>
              <w:rPr>
                <w:b/>
                <w:bCs/>
              </w:rPr>
            </w:pPr>
            <w:r>
              <w:rPr>
                <w:b/>
                <w:bCs/>
              </w:rPr>
              <w:t>22</w:t>
            </w:r>
          </w:p>
        </w:tc>
        <w:tc>
          <w:tcPr>
            <w:tcW w:w="630" w:type="dxa"/>
          </w:tcPr>
          <w:p w:rsidR="003649C5" w:rsidRDefault="003649C5" w:rsidP="008658AF">
            <w:pPr>
              <w:pStyle w:val="BodyText"/>
              <w:spacing w:before="60" w:line="240" w:lineRule="auto"/>
              <w:jc w:val="center"/>
              <w:rPr>
                <w:b/>
                <w:bCs/>
              </w:rPr>
            </w:pPr>
            <w:r>
              <w:rPr>
                <w:b/>
                <w:bCs/>
              </w:rPr>
              <w:t>18</w:t>
            </w:r>
          </w:p>
        </w:tc>
        <w:tc>
          <w:tcPr>
            <w:tcW w:w="720" w:type="dxa"/>
          </w:tcPr>
          <w:p w:rsidR="003649C5" w:rsidRDefault="003649C5" w:rsidP="008658AF">
            <w:pPr>
              <w:pStyle w:val="BodyText"/>
              <w:spacing w:before="60" w:line="240" w:lineRule="auto"/>
              <w:jc w:val="center"/>
              <w:rPr>
                <w:b/>
                <w:bCs/>
              </w:rPr>
            </w:pPr>
            <w:r>
              <w:rPr>
                <w:b/>
                <w:bCs/>
              </w:rPr>
              <w:t>22</w:t>
            </w:r>
          </w:p>
        </w:tc>
        <w:tc>
          <w:tcPr>
            <w:tcW w:w="720" w:type="dxa"/>
          </w:tcPr>
          <w:p w:rsidR="003649C5" w:rsidRDefault="003649C5" w:rsidP="008658AF">
            <w:pPr>
              <w:pStyle w:val="BodyText"/>
              <w:spacing w:before="60" w:line="240" w:lineRule="auto"/>
              <w:jc w:val="center"/>
              <w:rPr>
                <w:b/>
                <w:bCs/>
              </w:rPr>
            </w:pPr>
            <w:r>
              <w:rPr>
                <w:b/>
                <w:bCs/>
              </w:rPr>
              <w:t>20</w:t>
            </w:r>
          </w:p>
        </w:tc>
        <w:tc>
          <w:tcPr>
            <w:tcW w:w="630" w:type="dxa"/>
          </w:tcPr>
          <w:p w:rsidR="003649C5" w:rsidRDefault="003649C5" w:rsidP="008658AF">
            <w:pPr>
              <w:pStyle w:val="BodyText"/>
              <w:spacing w:before="60" w:line="240" w:lineRule="auto"/>
              <w:jc w:val="center"/>
              <w:rPr>
                <w:b/>
                <w:bCs/>
              </w:rPr>
            </w:pPr>
            <w:r>
              <w:rPr>
                <w:b/>
                <w:bCs/>
              </w:rPr>
              <w:t>22</w:t>
            </w:r>
          </w:p>
        </w:tc>
        <w:tc>
          <w:tcPr>
            <w:tcW w:w="810" w:type="dxa"/>
          </w:tcPr>
          <w:p w:rsidR="003649C5" w:rsidRDefault="003649C5" w:rsidP="008658AF">
            <w:pPr>
              <w:pStyle w:val="BodyText"/>
              <w:spacing w:before="60" w:line="240" w:lineRule="auto"/>
              <w:jc w:val="center"/>
              <w:rPr>
                <w:b/>
                <w:bCs/>
              </w:rPr>
            </w:pPr>
            <w:r>
              <w:rPr>
                <w:b/>
                <w:bCs/>
              </w:rPr>
              <w:t>20</w:t>
            </w:r>
          </w:p>
        </w:tc>
        <w:tc>
          <w:tcPr>
            <w:tcW w:w="1035" w:type="dxa"/>
          </w:tcPr>
          <w:p w:rsidR="003649C5" w:rsidRDefault="003649C5" w:rsidP="008658AF">
            <w:pPr>
              <w:pStyle w:val="BodyText"/>
              <w:spacing w:before="60" w:line="240" w:lineRule="auto"/>
              <w:jc w:val="center"/>
              <w:rPr>
                <w:b/>
                <w:bCs/>
              </w:rPr>
            </w:pPr>
            <w:r>
              <w:rPr>
                <w:b/>
                <w:bCs/>
              </w:rPr>
              <w:t>142</w:t>
            </w:r>
          </w:p>
        </w:tc>
      </w:tr>
    </w:tbl>
    <w:p w:rsidR="003649C5" w:rsidRDefault="003649C5" w:rsidP="00664040">
      <w:pPr>
        <w:pStyle w:val="BodyText"/>
        <w:spacing w:line="240" w:lineRule="auto"/>
      </w:pPr>
      <w:r>
        <w:t xml:space="preserve"> </w:t>
      </w:r>
    </w:p>
    <w:p w:rsidR="003649C5" w:rsidRDefault="003649C5" w:rsidP="00664040">
      <w:pPr>
        <w:pStyle w:val="BodyText"/>
        <w:numPr>
          <w:ilvl w:val="0"/>
          <w:numId w:val="26"/>
        </w:numPr>
        <w:spacing w:line="240" w:lineRule="auto"/>
        <w:ind w:left="490" w:hanging="490"/>
      </w:pPr>
      <w:r>
        <w:t>This posting includes exposure to atory medicine and infectious diseases.</w:t>
      </w:r>
    </w:p>
    <w:p w:rsidR="003649C5" w:rsidRDefault="003649C5" w:rsidP="00664040">
      <w:pPr>
        <w:pStyle w:val="BodyText"/>
        <w:numPr>
          <w:ilvl w:val="0"/>
          <w:numId w:val="26"/>
        </w:numPr>
        <w:spacing w:line="240" w:lineRule="auto"/>
        <w:ind w:left="490" w:hanging="490"/>
      </w:pPr>
      <w:r>
        <w:t>This posting includes training in Radio-diagnosis and Radiotherapy where existent.</w:t>
      </w:r>
    </w:p>
    <w:p w:rsidR="003649C5" w:rsidRDefault="003649C5" w:rsidP="00664040">
      <w:pPr>
        <w:pStyle w:val="BodyText"/>
        <w:numPr>
          <w:ilvl w:val="0"/>
          <w:numId w:val="26"/>
        </w:numPr>
        <w:spacing w:line="240" w:lineRule="auto"/>
        <w:ind w:left="490" w:hanging="490"/>
      </w:pPr>
      <w:r>
        <w:t>This posting includes exposure to dressing and Anesthesia.</w:t>
      </w:r>
    </w:p>
    <w:p w:rsidR="003649C5" w:rsidRDefault="003649C5" w:rsidP="00664040">
      <w:pPr>
        <w:pStyle w:val="BodyText"/>
        <w:numPr>
          <w:ilvl w:val="0"/>
          <w:numId w:val="26"/>
        </w:numPr>
        <w:spacing w:line="240" w:lineRule="auto"/>
        <w:ind w:left="490" w:hanging="490"/>
      </w:pPr>
      <w:r>
        <w:t>This posting includes exposure to Rehabilitation and Physiotherapy.</w:t>
      </w:r>
    </w:p>
    <w:p w:rsidR="003649C5" w:rsidRDefault="003649C5" w:rsidP="00664040">
      <w:pPr>
        <w:pStyle w:val="BodyText"/>
        <w:numPr>
          <w:ilvl w:val="0"/>
          <w:numId w:val="26"/>
        </w:numPr>
        <w:spacing w:line="240" w:lineRule="auto"/>
        <w:ind w:left="490" w:hanging="490"/>
      </w:pPr>
      <w:r>
        <w:t>This includes maternity training  and the 3</w:t>
      </w:r>
      <w:r>
        <w:rPr>
          <w:vertAlign w:val="superscript"/>
        </w:rPr>
        <w:t>rd</w:t>
      </w:r>
      <w:r>
        <w:t xml:space="preserve"> semester posting shall be in Family Welfare Planning. </w:t>
      </w:r>
    </w:p>
    <w:p w:rsidR="003649C5" w:rsidRDefault="003649C5" w:rsidP="00664040">
      <w:pPr>
        <w:pStyle w:val="BodyText"/>
        <w:spacing w:line="240" w:lineRule="auto"/>
      </w:pPr>
    </w:p>
    <w:p w:rsidR="003649C5" w:rsidRDefault="003649C5" w:rsidP="00664040">
      <w:pPr>
        <w:pStyle w:val="BodyText"/>
        <w:numPr>
          <w:ilvl w:val="0"/>
          <w:numId w:val="24"/>
        </w:numPr>
        <w:spacing w:line="240" w:lineRule="auto"/>
        <w:rPr>
          <w:b/>
          <w:bCs/>
        </w:rPr>
      </w:pPr>
      <w:r>
        <w:rPr>
          <w:b/>
          <w:bCs/>
        </w:rPr>
        <w:t>Scheme of Examination</w:t>
      </w:r>
    </w:p>
    <w:p w:rsidR="003649C5" w:rsidRDefault="003649C5" w:rsidP="00664040">
      <w:pPr>
        <w:pStyle w:val="BodyText"/>
        <w:spacing w:line="240" w:lineRule="auto"/>
        <w:rPr>
          <w:b/>
          <w:bCs/>
        </w:rPr>
      </w:pPr>
    </w:p>
    <w:p w:rsidR="003649C5" w:rsidRDefault="003649C5" w:rsidP="00664040">
      <w:pPr>
        <w:pStyle w:val="BodyText"/>
        <w:numPr>
          <w:ilvl w:val="1"/>
          <w:numId w:val="24"/>
        </w:numPr>
        <w:spacing w:line="240" w:lineRule="auto"/>
        <w:rPr>
          <w:b/>
          <w:bCs/>
        </w:rPr>
      </w:pPr>
      <w:r>
        <w:rPr>
          <w:b/>
          <w:bCs/>
        </w:rPr>
        <w:t>Internal Assessment</w:t>
      </w:r>
    </w:p>
    <w:p w:rsidR="003649C5" w:rsidRDefault="003649C5" w:rsidP="00664040">
      <w:pPr>
        <w:pStyle w:val="BodyText"/>
        <w:spacing w:line="240" w:lineRule="auto"/>
        <w:rPr>
          <w:b/>
          <w:bCs/>
        </w:rPr>
      </w:pPr>
    </w:p>
    <w:p w:rsidR="003649C5" w:rsidRDefault="003649C5" w:rsidP="00664040">
      <w:pPr>
        <w:pStyle w:val="BodyText"/>
        <w:spacing w:line="240" w:lineRule="auto"/>
        <w:ind w:left="720"/>
      </w:pPr>
      <w:r>
        <w:tab/>
        <w:t>It shall be based on evaluation of assignment, presentation of seminar, clinical presentation etc., (see Annex – I for examples). Regular periodic examinations should be conducted throughout the course. Although the question of number of examinations is left to the institution, there should be a minimum of atleast three (3) sessional examinations during the course and average of best two examination marks should be taken into consideration while calculating the marks of the internal assessment. Day – to – day records should be given importance in the internal assessment.</w:t>
      </w:r>
    </w:p>
    <w:p w:rsidR="003649C5" w:rsidRDefault="003649C5" w:rsidP="00664040">
      <w:pPr>
        <w:pStyle w:val="BodyText"/>
        <w:spacing w:line="240" w:lineRule="auto"/>
        <w:ind w:left="720"/>
      </w:pPr>
    </w:p>
    <w:p w:rsidR="003649C5" w:rsidRDefault="003649C5" w:rsidP="00664040">
      <w:pPr>
        <w:pStyle w:val="BodyText"/>
        <w:spacing w:line="240" w:lineRule="auto"/>
        <w:ind w:left="720" w:firstLine="720"/>
      </w:pPr>
      <w:r>
        <w:t>Proper record of the work should be maintained, which will be the basis of internal assessment of all students and should be available for scrutiny.</w:t>
      </w:r>
    </w:p>
    <w:p w:rsidR="003649C5" w:rsidRDefault="003649C5" w:rsidP="00664040">
      <w:pPr>
        <w:pStyle w:val="BodyText"/>
        <w:spacing w:line="240" w:lineRule="auto"/>
        <w:ind w:left="720" w:firstLine="720"/>
      </w:pPr>
    </w:p>
    <w:p w:rsidR="003649C5" w:rsidRDefault="003649C5" w:rsidP="00664040">
      <w:pPr>
        <w:pStyle w:val="BodyText"/>
        <w:spacing w:line="240" w:lineRule="auto"/>
        <w:ind w:left="720"/>
      </w:pPr>
      <w:r>
        <w:t>Weightage for internal assessment shall be 20% of total marks in the subject.</w:t>
      </w:r>
    </w:p>
    <w:p w:rsidR="003649C5" w:rsidRDefault="003649C5" w:rsidP="00664040">
      <w:pPr>
        <w:pStyle w:val="BodyText"/>
        <w:spacing w:line="240" w:lineRule="auto"/>
        <w:ind w:left="720"/>
      </w:pPr>
    </w:p>
    <w:p w:rsidR="003649C5" w:rsidRDefault="003649C5" w:rsidP="00664040">
      <w:pPr>
        <w:pStyle w:val="BodyText"/>
        <w:spacing w:line="240" w:lineRule="auto"/>
        <w:ind w:left="720" w:firstLine="720"/>
      </w:pPr>
      <w:r>
        <w:rPr>
          <w:b/>
          <w:bCs/>
          <w:color w:val="000000"/>
        </w:rPr>
        <w:t>A student must secure at least 35% of total marks fixed for internal assessment in a particular subject in order to be eligible to appear in the University Examination of that subject.</w:t>
      </w:r>
      <w:r>
        <w:rPr>
          <w:color w:val="000000"/>
        </w:rPr>
        <w:t xml:space="preserve"> </w:t>
      </w:r>
      <w:r>
        <w:rPr>
          <w:i/>
          <w:iCs/>
          <w:color w:val="000000"/>
        </w:rPr>
        <w:t>(vide Medical Council of India Notification on Graduate Medical Education (Amendment) Regulations 2003, published in the Gazette of India Part III, Section 4, Extraordinary issued on 15</w:t>
      </w:r>
      <w:r>
        <w:rPr>
          <w:i/>
          <w:iCs/>
          <w:color w:val="000000"/>
          <w:vertAlign w:val="superscript"/>
        </w:rPr>
        <w:t>th</w:t>
      </w:r>
      <w:r>
        <w:rPr>
          <w:i/>
          <w:iCs/>
          <w:color w:val="000000"/>
        </w:rPr>
        <w:t xml:space="preserve"> October 2003).</w:t>
      </w:r>
    </w:p>
    <w:p w:rsidR="003649C5" w:rsidRDefault="003649C5" w:rsidP="00664040">
      <w:pPr>
        <w:pStyle w:val="BodyText"/>
        <w:spacing w:line="240" w:lineRule="auto"/>
        <w:ind w:left="720"/>
        <w:rPr>
          <w:i/>
          <w:iCs/>
        </w:rPr>
      </w:pPr>
    </w:p>
    <w:p w:rsidR="003649C5" w:rsidRDefault="003649C5" w:rsidP="00664040">
      <w:pPr>
        <w:pStyle w:val="BodyText"/>
        <w:spacing w:line="240" w:lineRule="auto"/>
        <w:ind w:left="720"/>
      </w:pPr>
      <w:r>
        <w:t>Assistant Professor and above or lecturer with five years of teaching experience can conduct internal assessment examination.</w:t>
      </w:r>
    </w:p>
    <w:p w:rsidR="003649C5" w:rsidRDefault="003649C5" w:rsidP="00664040">
      <w:pPr>
        <w:pStyle w:val="BodyText"/>
        <w:spacing w:line="240" w:lineRule="auto"/>
        <w:ind w:left="720"/>
      </w:pPr>
    </w:p>
    <w:p w:rsidR="003649C5" w:rsidRDefault="003649C5" w:rsidP="00664040">
      <w:pPr>
        <w:pStyle w:val="BodyText"/>
        <w:spacing w:line="240" w:lineRule="auto"/>
        <w:ind w:left="720"/>
        <w:rPr>
          <w:b/>
          <w:bCs/>
          <w:i/>
          <w:iCs/>
        </w:rPr>
      </w:pPr>
      <w:r>
        <w:rPr>
          <w:b/>
          <w:bCs/>
          <w:i/>
          <w:iCs/>
        </w:rPr>
        <w:t>Theory</w:t>
      </w:r>
    </w:p>
    <w:p w:rsidR="003649C5" w:rsidRDefault="003649C5" w:rsidP="00664040">
      <w:pPr>
        <w:pStyle w:val="BodyText"/>
        <w:spacing w:line="240" w:lineRule="auto"/>
        <w:ind w:left="720"/>
        <w:rPr>
          <w:i/>
          <w:iCs/>
        </w:rPr>
      </w:pPr>
    </w:p>
    <w:p w:rsidR="003649C5" w:rsidRDefault="003649C5" w:rsidP="00664040">
      <w:pPr>
        <w:pStyle w:val="BodyText"/>
        <w:spacing w:line="240" w:lineRule="auto"/>
        <w:ind w:left="720"/>
      </w:pPr>
      <w:r>
        <w:tab/>
        <w:t>Minimum of three examinations is recommended. The examination preceding the University examination may be similar to the University examination. The marks allotted for internal assessment for different subjects is shown in Table 3 and 4. Average marks of best of two notified internal examinations should be reduced to the marks allotted for internal assessment for each subject and should be sent to the University.</w:t>
      </w:r>
    </w:p>
    <w:p w:rsidR="003649C5" w:rsidRDefault="003649C5" w:rsidP="00664040">
      <w:pPr>
        <w:pStyle w:val="BodyText"/>
        <w:spacing w:line="240" w:lineRule="auto"/>
        <w:ind w:left="720"/>
      </w:pPr>
    </w:p>
    <w:p w:rsidR="003649C5" w:rsidRDefault="003649C5" w:rsidP="00664040">
      <w:pPr>
        <w:pStyle w:val="BodyText"/>
        <w:spacing w:line="240" w:lineRule="auto"/>
        <w:ind w:left="720"/>
        <w:rPr>
          <w:b/>
          <w:bCs/>
          <w:i/>
          <w:iCs/>
        </w:rPr>
      </w:pPr>
      <w:r>
        <w:rPr>
          <w:b/>
          <w:bCs/>
          <w:i/>
          <w:iCs/>
        </w:rPr>
        <w:t>Practical / Clinical</w:t>
      </w:r>
    </w:p>
    <w:p w:rsidR="003649C5" w:rsidRDefault="003649C5" w:rsidP="00664040">
      <w:pPr>
        <w:pStyle w:val="BodyText"/>
        <w:spacing w:line="240" w:lineRule="auto"/>
        <w:ind w:left="720"/>
        <w:rPr>
          <w:i/>
          <w:iCs/>
        </w:rPr>
      </w:pPr>
    </w:p>
    <w:p w:rsidR="003649C5" w:rsidRDefault="003649C5" w:rsidP="00664040">
      <w:pPr>
        <w:pStyle w:val="BodyText"/>
        <w:spacing w:line="240" w:lineRule="auto"/>
        <w:ind w:left="720"/>
      </w:pPr>
      <w:r>
        <w:tab/>
        <w:t xml:space="preserve">A minimum of one clinical test may be conducted at the end of each ward postings in all the clinical subjects. At least two ward leaving tests in Ophthalmology and Otorhinolaryngology and three ward leaving tests in Medicine, Surgery and Obstetrics and Gynecology are recommended. Average of best two examination marks should be taken into consideration while calculating the marks of the internal assessment.  </w:t>
      </w:r>
    </w:p>
    <w:p w:rsidR="003649C5" w:rsidRDefault="003649C5" w:rsidP="00664040">
      <w:pPr>
        <w:pStyle w:val="BodyText"/>
        <w:spacing w:line="240" w:lineRule="auto"/>
        <w:ind w:left="720"/>
      </w:pPr>
    </w:p>
    <w:p w:rsidR="003649C5" w:rsidRDefault="003649C5" w:rsidP="00664040">
      <w:pPr>
        <w:pStyle w:val="BodyText"/>
        <w:spacing w:line="240" w:lineRule="auto"/>
        <w:ind w:left="720" w:firstLine="720"/>
      </w:pPr>
      <w:r>
        <w:t>A student must secure atleast 35% of total marks fixed for internal assessment in a particular subject in order to be eligible to appear in University Examination</w:t>
      </w:r>
    </w:p>
    <w:p w:rsidR="003649C5" w:rsidRDefault="003649C5" w:rsidP="00664040">
      <w:pPr>
        <w:pStyle w:val="BodyText"/>
        <w:spacing w:line="240" w:lineRule="auto"/>
        <w:ind w:left="720"/>
      </w:pPr>
    </w:p>
    <w:p w:rsidR="003649C5" w:rsidRDefault="003649C5" w:rsidP="00664040">
      <w:pPr>
        <w:pStyle w:val="BodyText"/>
        <w:spacing w:line="240" w:lineRule="auto"/>
        <w:ind w:left="720" w:firstLine="720"/>
      </w:pPr>
      <w:r>
        <w:t>Assistant Professor and above or lecturer with five years of teaching experience can conduct internal assessment examination.</w:t>
      </w:r>
    </w:p>
    <w:p w:rsidR="003649C5" w:rsidRDefault="003649C5" w:rsidP="00664040">
      <w:pPr>
        <w:pStyle w:val="BodyText"/>
        <w:spacing w:line="240" w:lineRule="auto"/>
        <w:ind w:left="720"/>
      </w:pPr>
    </w:p>
    <w:p w:rsidR="003649C5" w:rsidRDefault="003649C5" w:rsidP="00664040">
      <w:pPr>
        <w:pStyle w:val="BodyText"/>
        <w:spacing w:line="240" w:lineRule="auto"/>
        <w:ind w:left="720" w:firstLine="720"/>
      </w:pPr>
      <w:r>
        <w:t>The internal assessment marks of both theory and practical obtained by the candidates should be sent to the University atleast fifteen days prior to the commencement of theory examination</w:t>
      </w:r>
    </w:p>
    <w:p w:rsidR="003649C5" w:rsidRDefault="003649C5" w:rsidP="00664040">
      <w:pPr>
        <w:pStyle w:val="BodyText"/>
        <w:spacing w:line="240" w:lineRule="auto"/>
        <w:ind w:left="720" w:firstLine="720"/>
      </w:pPr>
    </w:p>
    <w:p w:rsidR="003649C5" w:rsidRDefault="003649C5" w:rsidP="00664040">
      <w:pPr>
        <w:pStyle w:val="BodyText"/>
        <w:spacing w:line="240" w:lineRule="auto"/>
        <w:ind w:left="720" w:firstLine="720"/>
        <w:rPr>
          <w:b/>
          <w:bCs/>
        </w:rPr>
      </w:pPr>
    </w:p>
    <w:p w:rsidR="003649C5" w:rsidRDefault="003649C5" w:rsidP="00664040">
      <w:pPr>
        <w:pStyle w:val="BodyText"/>
        <w:numPr>
          <w:ilvl w:val="1"/>
          <w:numId w:val="22"/>
        </w:numPr>
        <w:spacing w:line="240" w:lineRule="auto"/>
        <w:rPr>
          <w:b/>
          <w:bCs/>
        </w:rPr>
      </w:pPr>
      <w:r>
        <w:rPr>
          <w:b/>
          <w:bCs/>
        </w:rPr>
        <w:t>University Examination  –  Subjects and Marks</w:t>
      </w:r>
    </w:p>
    <w:p w:rsidR="003649C5" w:rsidRDefault="003649C5" w:rsidP="00664040">
      <w:pPr>
        <w:pStyle w:val="BodyText"/>
        <w:spacing w:line="240" w:lineRule="auto"/>
        <w:rPr>
          <w:b/>
          <w:bCs/>
        </w:rPr>
      </w:pPr>
    </w:p>
    <w:p w:rsidR="003649C5" w:rsidRDefault="003649C5" w:rsidP="00664040">
      <w:pPr>
        <w:pStyle w:val="BodyText"/>
        <w:spacing w:line="240" w:lineRule="auto"/>
      </w:pPr>
      <w:r>
        <w:rPr>
          <w:b/>
          <w:bCs/>
        </w:rPr>
        <w:t>Third Professional examination</w:t>
      </w:r>
      <w:r>
        <w:t xml:space="preserve">  -  </w:t>
      </w:r>
      <w:r>
        <w:rPr>
          <w:b/>
          <w:bCs/>
        </w:rPr>
        <w:t>Part I</w:t>
      </w:r>
      <w:r>
        <w:t>:  In the Seventh term of Phase III, in the subjects of Ophthalmology, Otorhinolaryngology and Community Medicine.</w:t>
      </w:r>
    </w:p>
    <w:p w:rsidR="003649C5" w:rsidRDefault="003649C5" w:rsidP="00664040">
      <w:pPr>
        <w:pStyle w:val="BodyText"/>
        <w:spacing w:line="240" w:lineRule="auto"/>
      </w:pPr>
    </w:p>
    <w:p w:rsidR="003649C5" w:rsidRDefault="003649C5" w:rsidP="00664040">
      <w:pPr>
        <w:pStyle w:val="BodyText"/>
        <w:spacing w:line="240" w:lineRule="auto"/>
      </w:pPr>
      <w:r>
        <w:rPr>
          <w:b/>
          <w:bCs/>
        </w:rPr>
        <w:t>Third Professional examination</w:t>
      </w:r>
      <w:r>
        <w:t xml:space="preserve">  -  </w:t>
      </w:r>
      <w:r>
        <w:rPr>
          <w:b/>
          <w:bCs/>
        </w:rPr>
        <w:t>Part II</w:t>
      </w:r>
      <w:r>
        <w:t>:  (Final Professional) – At the end of Phase III, in the subjects of  Medicine, Surgery, Obstetrics &amp; Gynecology and Paediatrics.</w:t>
      </w:r>
    </w:p>
    <w:p w:rsidR="003649C5" w:rsidRDefault="003649C5" w:rsidP="00664040">
      <w:pPr>
        <w:pStyle w:val="BodyText"/>
        <w:spacing w:line="240" w:lineRule="auto"/>
      </w:pPr>
      <w:r>
        <w:t>The distribution of marks for theory and practical / clinical examination for various subjects of Phase III, Part – I and Part – II are shown  in Tables – 3 and 4.</w:t>
      </w:r>
    </w:p>
    <w:p w:rsidR="003649C5" w:rsidRDefault="003649C5" w:rsidP="00664040">
      <w:pPr>
        <w:pStyle w:val="BodyText"/>
        <w:spacing w:line="240" w:lineRule="auto"/>
      </w:pPr>
    </w:p>
    <w:p w:rsidR="003649C5" w:rsidRDefault="003649C5" w:rsidP="00664040">
      <w:pPr>
        <w:pStyle w:val="BodyText"/>
        <w:spacing w:line="240" w:lineRule="auto"/>
      </w:pPr>
    </w:p>
    <w:p w:rsidR="003649C5" w:rsidRDefault="003649C5" w:rsidP="00664040">
      <w:pPr>
        <w:pStyle w:val="BodyText"/>
        <w:spacing w:line="240" w:lineRule="auto"/>
      </w:pPr>
    </w:p>
    <w:p w:rsidR="003649C5" w:rsidRDefault="003649C5" w:rsidP="00664040">
      <w:pPr>
        <w:pStyle w:val="BodyText"/>
        <w:numPr>
          <w:ilvl w:val="1"/>
          <w:numId w:val="22"/>
        </w:numPr>
        <w:spacing w:line="240" w:lineRule="auto"/>
        <w:rPr>
          <w:b/>
          <w:bCs/>
        </w:rPr>
      </w:pPr>
      <w:r>
        <w:rPr>
          <w:b/>
          <w:bCs/>
        </w:rPr>
        <w:t>Eligibility to appear in Phase III Examination</w:t>
      </w:r>
    </w:p>
    <w:p w:rsidR="003649C5" w:rsidRDefault="003649C5" w:rsidP="00664040">
      <w:pPr>
        <w:pStyle w:val="BodyText"/>
        <w:spacing w:line="240" w:lineRule="auto"/>
        <w:rPr>
          <w:b/>
          <w:bCs/>
        </w:rPr>
      </w:pPr>
    </w:p>
    <w:p w:rsidR="003649C5" w:rsidRDefault="003649C5" w:rsidP="00664040">
      <w:pPr>
        <w:pStyle w:val="BodyText"/>
        <w:numPr>
          <w:ilvl w:val="0"/>
          <w:numId w:val="23"/>
        </w:numPr>
        <w:spacing w:line="240" w:lineRule="auto"/>
      </w:pPr>
      <w:r>
        <w:t>A student who fails in the II professional examination shall not be allowed to appear in III professional part I examination unless he passes all subjects of II professional examination.</w:t>
      </w:r>
    </w:p>
    <w:p w:rsidR="003649C5" w:rsidRDefault="003649C5" w:rsidP="00664040">
      <w:pPr>
        <w:pStyle w:val="BodyText"/>
        <w:numPr>
          <w:ilvl w:val="0"/>
          <w:numId w:val="23"/>
        </w:numPr>
        <w:spacing w:line="240" w:lineRule="auto"/>
      </w:pPr>
      <w:r>
        <w:t>Passing in III Professional - Part I examination is not compulsory before entering for 8</w:t>
      </w:r>
      <w:r>
        <w:rPr>
          <w:vertAlign w:val="superscript"/>
        </w:rPr>
        <w:t>th</w:t>
      </w:r>
      <w:r>
        <w:t xml:space="preserve"> and 9</w:t>
      </w:r>
      <w:r>
        <w:rPr>
          <w:vertAlign w:val="superscript"/>
        </w:rPr>
        <w:t>th</w:t>
      </w:r>
      <w:r>
        <w:t xml:space="preserve"> term training, however passing of III Professional - Part I examination is compulsory for being eligible for III Professional Part II examination.</w:t>
      </w:r>
    </w:p>
    <w:p w:rsidR="003649C5" w:rsidRDefault="003649C5" w:rsidP="00664040">
      <w:pPr>
        <w:pStyle w:val="BodyText"/>
        <w:spacing w:line="240" w:lineRule="auto"/>
      </w:pPr>
    </w:p>
    <w:p w:rsidR="003649C5" w:rsidRDefault="003649C5" w:rsidP="00664040">
      <w:pPr>
        <w:pStyle w:val="BodyText"/>
        <w:numPr>
          <w:ilvl w:val="1"/>
          <w:numId w:val="22"/>
        </w:numPr>
        <w:spacing w:line="240" w:lineRule="auto"/>
        <w:rPr>
          <w:b/>
          <w:bCs/>
        </w:rPr>
      </w:pPr>
      <w:r>
        <w:rPr>
          <w:b/>
          <w:bCs/>
        </w:rPr>
        <w:t>Criteria for Pass</w:t>
      </w:r>
    </w:p>
    <w:p w:rsidR="003649C5" w:rsidRDefault="003649C5" w:rsidP="00664040">
      <w:pPr>
        <w:pStyle w:val="BodyText"/>
        <w:spacing w:line="240" w:lineRule="auto"/>
        <w:rPr>
          <w:b/>
          <w:bCs/>
        </w:rPr>
      </w:pPr>
    </w:p>
    <w:p w:rsidR="003649C5" w:rsidRDefault="003649C5" w:rsidP="00664040">
      <w:pPr>
        <w:pStyle w:val="BodyText"/>
        <w:spacing w:line="240" w:lineRule="auto"/>
      </w:pPr>
      <w:r>
        <w:t>For declaration of pass at the University examination, a candidate shall pass both in Theory and Practical/Clinical Examinations separately in the same examination, and as stipulated below:</w:t>
      </w:r>
    </w:p>
    <w:p w:rsidR="003649C5" w:rsidRDefault="003649C5" w:rsidP="00664040">
      <w:pPr>
        <w:pStyle w:val="BodyText"/>
        <w:spacing w:line="240" w:lineRule="auto"/>
      </w:pPr>
      <w:r>
        <w:t>A candidate must obtain 50% in aggregate with a minimum of 50% in Theory including orals and minimum of 50% in Practical / Clinicals, in each of the subjects.</w:t>
      </w:r>
    </w:p>
    <w:p w:rsidR="003649C5" w:rsidRDefault="003649C5" w:rsidP="00664040">
      <w:pPr>
        <w:pStyle w:val="BodyText"/>
        <w:spacing w:line="240" w:lineRule="auto"/>
        <w:rPr>
          <w:b/>
          <w:bCs/>
        </w:rPr>
      </w:pPr>
    </w:p>
    <w:p w:rsidR="003649C5" w:rsidRDefault="003649C5" w:rsidP="00664040">
      <w:pPr>
        <w:pStyle w:val="BodyText"/>
        <w:numPr>
          <w:ilvl w:val="1"/>
          <w:numId w:val="22"/>
        </w:numPr>
        <w:spacing w:line="240" w:lineRule="auto"/>
        <w:rPr>
          <w:b/>
          <w:bCs/>
        </w:rPr>
      </w:pPr>
      <w:r>
        <w:rPr>
          <w:b/>
          <w:bCs/>
        </w:rPr>
        <w:t>Declaration of Class</w:t>
      </w:r>
    </w:p>
    <w:p w:rsidR="003649C5" w:rsidRDefault="003649C5" w:rsidP="00664040">
      <w:pPr>
        <w:numPr>
          <w:ilvl w:val="0"/>
          <w:numId w:val="270"/>
        </w:numPr>
        <w:shd w:val="clear" w:color="auto" w:fill="FFFFFF"/>
        <w:tabs>
          <w:tab w:val="left" w:pos="840"/>
        </w:tabs>
        <w:spacing w:before="379"/>
        <w:ind w:left="840" w:hanging="715"/>
        <w:jc w:val="both"/>
        <w:rPr>
          <w:color w:val="000000"/>
          <w:sz w:val="24"/>
          <w:szCs w:val="24"/>
        </w:rPr>
      </w:pPr>
      <w:r>
        <w:rPr>
          <w:color w:val="000000"/>
          <w:sz w:val="24"/>
          <w:szCs w:val="24"/>
        </w:rPr>
        <w:t>A candidate having appeared in all the subjects in the same examination and passed</w:t>
      </w:r>
      <w:r>
        <w:rPr>
          <w:color w:val="000000"/>
          <w:sz w:val="24"/>
          <w:szCs w:val="24"/>
        </w:rPr>
        <w:br/>
        <w:t>that examination in the first attempt and secures 75% of marks or more of grand total</w:t>
      </w:r>
      <w:r>
        <w:rPr>
          <w:color w:val="000000"/>
          <w:sz w:val="24"/>
          <w:szCs w:val="24"/>
        </w:rPr>
        <w:br/>
        <w:t xml:space="preserve">marks prescribed will be declared to have passed the examination with </w:t>
      </w:r>
      <w:r>
        <w:rPr>
          <w:color w:val="000000"/>
          <w:sz w:val="24"/>
          <w:szCs w:val="24"/>
          <w:u w:val="single"/>
        </w:rPr>
        <w:t>distinction</w:t>
      </w:r>
      <w:r>
        <w:rPr>
          <w:color w:val="000000"/>
          <w:sz w:val="24"/>
          <w:szCs w:val="24"/>
        </w:rPr>
        <w:t>.</w:t>
      </w:r>
    </w:p>
    <w:p w:rsidR="003649C5" w:rsidRDefault="003649C5" w:rsidP="00664040">
      <w:pPr>
        <w:shd w:val="clear" w:color="auto" w:fill="FFFFFF"/>
        <w:tabs>
          <w:tab w:val="left" w:pos="840"/>
        </w:tabs>
        <w:ind w:left="125"/>
        <w:jc w:val="both"/>
        <w:rPr>
          <w:color w:val="000000"/>
          <w:sz w:val="24"/>
          <w:szCs w:val="24"/>
        </w:rPr>
      </w:pPr>
    </w:p>
    <w:p w:rsidR="003649C5" w:rsidRDefault="003649C5" w:rsidP="00664040">
      <w:pPr>
        <w:numPr>
          <w:ilvl w:val="0"/>
          <w:numId w:val="270"/>
        </w:numPr>
        <w:shd w:val="clear" w:color="auto" w:fill="FFFFFF"/>
        <w:tabs>
          <w:tab w:val="left" w:pos="840"/>
        </w:tabs>
        <w:ind w:left="840" w:hanging="715"/>
        <w:jc w:val="both"/>
        <w:rPr>
          <w:color w:val="000000"/>
          <w:sz w:val="24"/>
          <w:szCs w:val="24"/>
        </w:rPr>
      </w:pPr>
      <w:r>
        <w:rPr>
          <w:color w:val="000000"/>
          <w:sz w:val="24"/>
          <w:szCs w:val="24"/>
        </w:rPr>
        <w:t>A candidate having appeared in all the subjects in the same examination and passed</w:t>
      </w:r>
      <w:r>
        <w:rPr>
          <w:color w:val="000000"/>
          <w:sz w:val="24"/>
          <w:szCs w:val="24"/>
        </w:rPr>
        <w:br/>
        <w:t>that examination in the first attempt and secures 65% of marks or more but less than</w:t>
      </w:r>
      <w:r>
        <w:rPr>
          <w:color w:val="000000"/>
          <w:sz w:val="24"/>
          <w:szCs w:val="24"/>
        </w:rPr>
        <w:br/>
        <w:t>75% of grand total marks prescribed will be declared to have passed the examination in</w:t>
      </w:r>
      <w:r>
        <w:rPr>
          <w:color w:val="000000"/>
          <w:sz w:val="24"/>
          <w:szCs w:val="24"/>
        </w:rPr>
        <w:br/>
      </w:r>
      <w:r>
        <w:rPr>
          <w:color w:val="000000"/>
          <w:sz w:val="24"/>
          <w:szCs w:val="24"/>
          <w:u w:val="single"/>
        </w:rPr>
        <w:t>First Class</w:t>
      </w:r>
      <w:r>
        <w:rPr>
          <w:color w:val="000000"/>
          <w:sz w:val="24"/>
          <w:szCs w:val="24"/>
        </w:rPr>
        <w:t>.</w:t>
      </w:r>
    </w:p>
    <w:p w:rsidR="003649C5" w:rsidRDefault="003649C5" w:rsidP="00664040">
      <w:pPr>
        <w:shd w:val="clear" w:color="auto" w:fill="FFFFFF"/>
        <w:tabs>
          <w:tab w:val="left" w:pos="840"/>
        </w:tabs>
        <w:ind w:left="125"/>
        <w:jc w:val="both"/>
        <w:rPr>
          <w:color w:val="000000"/>
          <w:sz w:val="24"/>
          <w:szCs w:val="24"/>
        </w:rPr>
      </w:pPr>
    </w:p>
    <w:p w:rsidR="003649C5" w:rsidRDefault="003649C5" w:rsidP="00664040">
      <w:pPr>
        <w:numPr>
          <w:ilvl w:val="0"/>
          <w:numId w:val="270"/>
        </w:numPr>
        <w:shd w:val="clear" w:color="auto" w:fill="FFFFFF"/>
        <w:tabs>
          <w:tab w:val="left" w:pos="840"/>
        </w:tabs>
        <w:ind w:left="840" w:hanging="715"/>
        <w:jc w:val="both"/>
        <w:rPr>
          <w:color w:val="000000"/>
          <w:sz w:val="24"/>
          <w:szCs w:val="24"/>
        </w:rPr>
      </w:pPr>
      <w:r>
        <w:rPr>
          <w:color w:val="000000"/>
          <w:sz w:val="24"/>
          <w:szCs w:val="24"/>
        </w:rPr>
        <w:t>A candidate having appeared in all the subjects in the same examination and passed</w:t>
      </w:r>
      <w:r>
        <w:rPr>
          <w:color w:val="000000"/>
          <w:sz w:val="24"/>
          <w:szCs w:val="24"/>
        </w:rPr>
        <w:br/>
        <w:t>that examination in the first attempt and secures 35% of marks or more but less than</w:t>
      </w:r>
      <w:r>
        <w:rPr>
          <w:color w:val="000000"/>
          <w:sz w:val="24"/>
          <w:szCs w:val="24"/>
        </w:rPr>
        <w:br/>
        <w:t>65% of grand total marks prescribed will be declared to have passed the examination in</w:t>
      </w:r>
      <w:r>
        <w:rPr>
          <w:color w:val="000000"/>
          <w:sz w:val="24"/>
          <w:szCs w:val="24"/>
        </w:rPr>
        <w:br/>
      </w:r>
      <w:r>
        <w:rPr>
          <w:color w:val="000000"/>
          <w:sz w:val="24"/>
          <w:szCs w:val="24"/>
          <w:u w:val="single"/>
        </w:rPr>
        <w:t>Second Class</w:t>
      </w:r>
      <w:r>
        <w:rPr>
          <w:color w:val="000000"/>
          <w:sz w:val="24"/>
          <w:szCs w:val="24"/>
        </w:rPr>
        <w:t>.</w:t>
      </w:r>
    </w:p>
    <w:p w:rsidR="003649C5" w:rsidRDefault="003649C5" w:rsidP="00664040">
      <w:pPr>
        <w:shd w:val="clear" w:color="auto" w:fill="FFFFFF"/>
        <w:tabs>
          <w:tab w:val="left" w:pos="840"/>
        </w:tabs>
        <w:ind w:left="125"/>
        <w:jc w:val="both"/>
        <w:rPr>
          <w:color w:val="000000"/>
          <w:sz w:val="24"/>
          <w:szCs w:val="24"/>
        </w:rPr>
      </w:pPr>
    </w:p>
    <w:p w:rsidR="003649C5" w:rsidRDefault="003649C5" w:rsidP="00664040">
      <w:pPr>
        <w:numPr>
          <w:ilvl w:val="0"/>
          <w:numId w:val="270"/>
        </w:numPr>
        <w:shd w:val="clear" w:color="auto" w:fill="FFFFFF"/>
        <w:tabs>
          <w:tab w:val="left" w:pos="840"/>
        </w:tabs>
        <w:ind w:left="840" w:hanging="715"/>
        <w:jc w:val="both"/>
        <w:rPr>
          <w:color w:val="000000"/>
          <w:sz w:val="24"/>
          <w:szCs w:val="24"/>
        </w:rPr>
      </w:pPr>
      <w:r>
        <w:rPr>
          <w:color w:val="000000"/>
          <w:sz w:val="24"/>
          <w:szCs w:val="24"/>
        </w:rPr>
        <w:t>A candidate passing a university examination in more than one attempt shall be placed</w:t>
      </w:r>
      <w:r>
        <w:rPr>
          <w:color w:val="000000"/>
          <w:sz w:val="24"/>
          <w:szCs w:val="24"/>
        </w:rPr>
        <w:br/>
        <w:t>in Pass class irrespective of the percentage of marks secured by him/her in the</w:t>
      </w:r>
      <w:r>
        <w:rPr>
          <w:color w:val="000000"/>
          <w:sz w:val="24"/>
          <w:szCs w:val="24"/>
        </w:rPr>
        <w:br/>
        <w:t>examination.</w:t>
      </w:r>
    </w:p>
    <w:p w:rsidR="003649C5" w:rsidRDefault="003649C5" w:rsidP="00664040">
      <w:pPr>
        <w:shd w:val="clear" w:color="auto" w:fill="FFFFFF"/>
        <w:spacing w:before="173"/>
        <w:ind w:right="24"/>
        <w:jc w:val="both"/>
        <w:rPr>
          <w:color w:val="000000"/>
          <w:sz w:val="24"/>
          <w:szCs w:val="24"/>
        </w:rPr>
      </w:pPr>
      <w:r>
        <w:rPr>
          <w:color w:val="000000"/>
          <w:sz w:val="24"/>
          <w:szCs w:val="24"/>
        </w:rPr>
        <w:t>[Please note fraction of marks should not be rounded off for clauses (a), (b) and (c)]</w:t>
      </w:r>
    </w:p>
    <w:p w:rsidR="003649C5" w:rsidRDefault="003649C5" w:rsidP="00664040">
      <w:pPr>
        <w:pStyle w:val="BodyText"/>
        <w:spacing w:line="240" w:lineRule="auto"/>
      </w:pPr>
    </w:p>
    <w:p w:rsidR="003649C5" w:rsidRDefault="003649C5" w:rsidP="00664040">
      <w:pPr>
        <w:pStyle w:val="BodyText"/>
        <w:spacing w:line="240" w:lineRule="auto"/>
      </w:pPr>
    </w:p>
    <w:p w:rsidR="003649C5" w:rsidRDefault="003649C5" w:rsidP="00664040">
      <w:pPr>
        <w:pStyle w:val="BodyText"/>
        <w:spacing w:line="240" w:lineRule="auto"/>
        <w:rPr>
          <w:b/>
          <w:bCs/>
        </w:rPr>
      </w:pPr>
      <w:r>
        <w:br w:type="page"/>
      </w:r>
      <w:r>
        <w:tab/>
      </w:r>
      <w:r>
        <w:rPr>
          <w:b/>
          <w:bCs/>
        </w:rPr>
        <w:t>Table – 3: Distribution of Marks for University Examination of Part - I Subjects</w:t>
      </w:r>
    </w:p>
    <w:p w:rsidR="003649C5" w:rsidRDefault="003649C5" w:rsidP="00664040">
      <w:pPr>
        <w:pStyle w:val="BodyText"/>
        <w:spacing w:line="240" w:lineRule="auto"/>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980"/>
        <w:gridCol w:w="2070"/>
        <w:gridCol w:w="2386"/>
      </w:tblGrid>
      <w:tr w:rsidR="003649C5">
        <w:tc>
          <w:tcPr>
            <w:tcW w:w="2808" w:type="dxa"/>
          </w:tcPr>
          <w:p w:rsidR="003649C5" w:rsidRDefault="003649C5" w:rsidP="008658AF">
            <w:pPr>
              <w:pStyle w:val="BodyText"/>
              <w:spacing w:line="240" w:lineRule="auto"/>
              <w:jc w:val="center"/>
              <w:rPr>
                <w:b/>
                <w:bCs/>
                <w:sz w:val="20"/>
                <w:szCs w:val="20"/>
              </w:rPr>
            </w:pPr>
            <w:r>
              <w:rPr>
                <w:b/>
                <w:bCs/>
                <w:sz w:val="20"/>
                <w:szCs w:val="20"/>
              </w:rPr>
              <w:t>Subject</w:t>
            </w:r>
          </w:p>
        </w:tc>
        <w:tc>
          <w:tcPr>
            <w:tcW w:w="1980" w:type="dxa"/>
          </w:tcPr>
          <w:p w:rsidR="003649C5" w:rsidRDefault="003649C5" w:rsidP="008658AF">
            <w:pPr>
              <w:pStyle w:val="BodyText"/>
              <w:spacing w:line="240" w:lineRule="auto"/>
              <w:rPr>
                <w:b/>
                <w:bCs/>
                <w:sz w:val="20"/>
                <w:szCs w:val="20"/>
              </w:rPr>
            </w:pPr>
            <w:r>
              <w:rPr>
                <w:b/>
                <w:bCs/>
                <w:sz w:val="20"/>
                <w:szCs w:val="20"/>
              </w:rPr>
              <w:t>Community Medicine</w:t>
            </w:r>
          </w:p>
        </w:tc>
        <w:tc>
          <w:tcPr>
            <w:tcW w:w="2070" w:type="dxa"/>
          </w:tcPr>
          <w:p w:rsidR="003649C5" w:rsidRDefault="003649C5" w:rsidP="008658AF">
            <w:pPr>
              <w:pStyle w:val="BodyText"/>
              <w:spacing w:line="240" w:lineRule="auto"/>
              <w:jc w:val="center"/>
              <w:rPr>
                <w:b/>
                <w:bCs/>
                <w:sz w:val="20"/>
                <w:szCs w:val="20"/>
              </w:rPr>
            </w:pPr>
            <w:r>
              <w:rPr>
                <w:b/>
                <w:bCs/>
                <w:sz w:val="20"/>
                <w:szCs w:val="20"/>
              </w:rPr>
              <w:t>Ophthalmology</w:t>
            </w:r>
          </w:p>
        </w:tc>
        <w:tc>
          <w:tcPr>
            <w:tcW w:w="2386" w:type="dxa"/>
          </w:tcPr>
          <w:p w:rsidR="003649C5" w:rsidRDefault="003649C5" w:rsidP="008658AF">
            <w:pPr>
              <w:pStyle w:val="BodyText"/>
              <w:spacing w:line="240" w:lineRule="auto"/>
              <w:jc w:val="center"/>
              <w:rPr>
                <w:b/>
                <w:bCs/>
                <w:sz w:val="20"/>
                <w:szCs w:val="20"/>
              </w:rPr>
            </w:pPr>
            <w:r>
              <w:rPr>
                <w:b/>
                <w:bCs/>
                <w:sz w:val="20"/>
                <w:szCs w:val="20"/>
              </w:rPr>
              <w:t>Otorhinolaryngology</w:t>
            </w:r>
          </w:p>
        </w:tc>
      </w:tr>
      <w:tr w:rsidR="003649C5">
        <w:trPr>
          <w:cantSplit/>
        </w:trPr>
        <w:tc>
          <w:tcPr>
            <w:tcW w:w="9244" w:type="dxa"/>
            <w:gridSpan w:val="4"/>
          </w:tcPr>
          <w:p w:rsidR="003649C5" w:rsidRDefault="003649C5" w:rsidP="008658AF">
            <w:pPr>
              <w:pStyle w:val="BodyText"/>
              <w:spacing w:before="60" w:after="60" w:line="240" w:lineRule="auto"/>
              <w:rPr>
                <w:sz w:val="20"/>
                <w:szCs w:val="20"/>
              </w:rPr>
            </w:pPr>
            <w:r>
              <w:rPr>
                <w:b/>
                <w:bCs/>
                <w:sz w:val="20"/>
                <w:szCs w:val="20"/>
              </w:rPr>
              <w:t>A. Theory</w:t>
            </w:r>
          </w:p>
        </w:tc>
      </w:tr>
      <w:tr w:rsidR="003649C5">
        <w:tc>
          <w:tcPr>
            <w:tcW w:w="2808" w:type="dxa"/>
          </w:tcPr>
          <w:p w:rsidR="003649C5" w:rsidRDefault="003649C5" w:rsidP="008658AF">
            <w:pPr>
              <w:pStyle w:val="BodyText"/>
              <w:spacing w:before="60" w:after="60" w:line="240" w:lineRule="auto"/>
              <w:rPr>
                <w:sz w:val="20"/>
                <w:szCs w:val="20"/>
              </w:rPr>
            </w:pPr>
            <w:r>
              <w:rPr>
                <w:sz w:val="20"/>
                <w:szCs w:val="20"/>
              </w:rPr>
              <w:t>1.  Written Paper. No. of Papers &amp; Maximum marks for each paper</w:t>
            </w:r>
          </w:p>
        </w:tc>
        <w:tc>
          <w:tcPr>
            <w:tcW w:w="1980" w:type="dxa"/>
          </w:tcPr>
          <w:p w:rsidR="003649C5" w:rsidRDefault="003649C5" w:rsidP="008658AF">
            <w:pPr>
              <w:pStyle w:val="BodyText"/>
              <w:spacing w:before="60" w:after="60" w:line="240" w:lineRule="auto"/>
              <w:rPr>
                <w:sz w:val="20"/>
                <w:szCs w:val="20"/>
              </w:rPr>
            </w:pPr>
          </w:p>
          <w:p w:rsidR="003649C5" w:rsidRDefault="003649C5" w:rsidP="008658AF">
            <w:pPr>
              <w:pStyle w:val="BodyText"/>
              <w:spacing w:before="60" w:after="60" w:line="240" w:lineRule="auto"/>
              <w:rPr>
                <w:sz w:val="20"/>
                <w:szCs w:val="20"/>
              </w:rPr>
            </w:pPr>
            <w:r>
              <w:rPr>
                <w:sz w:val="20"/>
                <w:szCs w:val="20"/>
              </w:rPr>
              <w:t>2 x 100 = 200</w:t>
            </w:r>
          </w:p>
        </w:tc>
        <w:tc>
          <w:tcPr>
            <w:tcW w:w="2070" w:type="dxa"/>
          </w:tcPr>
          <w:p w:rsidR="003649C5" w:rsidRDefault="003649C5" w:rsidP="008658AF">
            <w:pPr>
              <w:pStyle w:val="BodyText"/>
              <w:spacing w:before="60" w:after="60" w:line="240" w:lineRule="auto"/>
              <w:rPr>
                <w:sz w:val="20"/>
                <w:szCs w:val="20"/>
              </w:rPr>
            </w:pPr>
          </w:p>
          <w:p w:rsidR="003649C5" w:rsidRDefault="003649C5" w:rsidP="008658AF">
            <w:pPr>
              <w:pStyle w:val="BodyText"/>
              <w:spacing w:before="60" w:after="60" w:line="240" w:lineRule="auto"/>
              <w:rPr>
                <w:sz w:val="20"/>
                <w:szCs w:val="20"/>
              </w:rPr>
            </w:pPr>
            <w:r>
              <w:rPr>
                <w:sz w:val="20"/>
                <w:szCs w:val="20"/>
              </w:rPr>
              <w:t>1 x 100 = 100</w:t>
            </w:r>
          </w:p>
        </w:tc>
        <w:tc>
          <w:tcPr>
            <w:tcW w:w="2386" w:type="dxa"/>
          </w:tcPr>
          <w:p w:rsidR="003649C5" w:rsidRDefault="003649C5" w:rsidP="008658AF">
            <w:pPr>
              <w:pStyle w:val="BodyText"/>
              <w:spacing w:before="60" w:after="60" w:line="240" w:lineRule="auto"/>
              <w:rPr>
                <w:sz w:val="20"/>
                <w:szCs w:val="20"/>
              </w:rPr>
            </w:pPr>
          </w:p>
          <w:p w:rsidR="003649C5" w:rsidRDefault="003649C5" w:rsidP="008658AF">
            <w:pPr>
              <w:pStyle w:val="BodyText"/>
              <w:spacing w:before="60" w:after="60" w:line="240" w:lineRule="auto"/>
              <w:rPr>
                <w:sz w:val="20"/>
                <w:szCs w:val="20"/>
              </w:rPr>
            </w:pPr>
            <w:r>
              <w:rPr>
                <w:sz w:val="20"/>
                <w:szCs w:val="20"/>
              </w:rPr>
              <w:t>1 x 100 = 100</w:t>
            </w:r>
          </w:p>
        </w:tc>
      </w:tr>
      <w:tr w:rsidR="003649C5">
        <w:tc>
          <w:tcPr>
            <w:tcW w:w="2808" w:type="dxa"/>
          </w:tcPr>
          <w:p w:rsidR="003649C5" w:rsidRDefault="003649C5" w:rsidP="008658AF">
            <w:pPr>
              <w:pStyle w:val="BodyText"/>
              <w:spacing w:before="60" w:after="60" w:line="240" w:lineRule="auto"/>
              <w:rPr>
                <w:sz w:val="20"/>
                <w:szCs w:val="20"/>
                <w:lang w:val="fr-FR"/>
              </w:rPr>
            </w:pPr>
            <w:r>
              <w:rPr>
                <w:sz w:val="20"/>
                <w:szCs w:val="20"/>
                <w:lang w:val="fr-FR"/>
              </w:rPr>
              <w:t>2.  Viva-Voce (Oral Examination)</w:t>
            </w:r>
          </w:p>
        </w:tc>
        <w:tc>
          <w:tcPr>
            <w:tcW w:w="1980" w:type="dxa"/>
          </w:tcPr>
          <w:p w:rsidR="003649C5" w:rsidRDefault="003649C5" w:rsidP="008658AF">
            <w:pPr>
              <w:pStyle w:val="BodyText"/>
              <w:spacing w:before="60" w:after="60" w:line="240" w:lineRule="auto"/>
              <w:jc w:val="center"/>
              <w:rPr>
                <w:sz w:val="20"/>
                <w:szCs w:val="20"/>
                <w:lang w:val="fr-FR"/>
              </w:rPr>
            </w:pPr>
            <w:r>
              <w:rPr>
                <w:sz w:val="20"/>
                <w:szCs w:val="20"/>
                <w:lang w:val="fr-FR"/>
              </w:rPr>
              <w:t>40</w:t>
            </w:r>
          </w:p>
        </w:tc>
        <w:tc>
          <w:tcPr>
            <w:tcW w:w="2070" w:type="dxa"/>
          </w:tcPr>
          <w:p w:rsidR="003649C5" w:rsidRDefault="003649C5" w:rsidP="008658AF">
            <w:pPr>
              <w:pStyle w:val="BodyText"/>
              <w:spacing w:before="60" w:after="60" w:line="240" w:lineRule="auto"/>
              <w:jc w:val="center"/>
              <w:rPr>
                <w:sz w:val="20"/>
                <w:szCs w:val="20"/>
                <w:lang w:val="fr-FR"/>
              </w:rPr>
            </w:pPr>
            <w:r>
              <w:rPr>
                <w:sz w:val="20"/>
                <w:szCs w:val="20"/>
                <w:lang w:val="fr-FR"/>
              </w:rPr>
              <w:t>20</w:t>
            </w:r>
          </w:p>
        </w:tc>
        <w:tc>
          <w:tcPr>
            <w:tcW w:w="2386" w:type="dxa"/>
          </w:tcPr>
          <w:p w:rsidR="003649C5" w:rsidRDefault="003649C5" w:rsidP="008658AF">
            <w:pPr>
              <w:pStyle w:val="BodyText"/>
              <w:spacing w:before="60" w:after="60" w:line="240" w:lineRule="auto"/>
              <w:jc w:val="center"/>
              <w:rPr>
                <w:sz w:val="20"/>
                <w:szCs w:val="20"/>
                <w:lang w:val="fr-FR"/>
              </w:rPr>
            </w:pPr>
            <w:r>
              <w:rPr>
                <w:sz w:val="20"/>
                <w:szCs w:val="20"/>
                <w:lang w:val="fr-FR"/>
              </w:rPr>
              <w:t>20</w:t>
            </w:r>
          </w:p>
        </w:tc>
      </w:tr>
      <w:tr w:rsidR="003649C5">
        <w:tc>
          <w:tcPr>
            <w:tcW w:w="2808" w:type="dxa"/>
          </w:tcPr>
          <w:p w:rsidR="003649C5" w:rsidRDefault="003649C5" w:rsidP="008658AF">
            <w:pPr>
              <w:pStyle w:val="BodyText"/>
              <w:spacing w:before="60" w:after="60" w:line="240" w:lineRule="auto"/>
              <w:rPr>
                <w:sz w:val="20"/>
                <w:szCs w:val="20"/>
              </w:rPr>
            </w:pPr>
            <w:r>
              <w:rPr>
                <w:sz w:val="20"/>
                <w:szCs w:val="20"/>
                <w:lang w:val="fr-FR"/>
              </w:rPr>
              <w:t xml:space="preserve">3.  </w:t>
            </w:r>
            <w:r>
              <w:rPr>
                <w:sz w:val="20"/>
                <w:szCs w:val="20"/>
              </w:rPr>
              <w:t>Internal Assessment (Theory)</w:t>
            </w:r>
          </w:p>
        </w:tc>
        <w:tc>
          <w:tcPr>
            <w:tcW w:w="1980" w:type="dxa"/>
          </w:tcPr>
          <w:p w:rsidR="003649C5" w:rsidRDefault="003649C5" w:rsidP="008658AF">
            <w:pPr>
              <w:pStyle w:val="BodyText"/>
              <w:spacing w:before="60" w:after="60" w:line="240" w:lineRule="auto"/>
              <w:jc w:val="center"/>
              <w:rPr>
                <w:sz w:val="20"/>
                <w:szCs w:val="20"/>
              </w:rPr>
            </w:pPr>
            <w:r>
              <w:rPr>
                <w:sz w:val="20"/>
                <w:szCs w:val="20"/>
              </w:rPr>
              <w:t>60</w:t>
            </w:r>
          </w:p>
        </w:tc>
        <w:tc>
          <w:tcPr>
            <w:tcW w:w="2070" w:type="dxa"/>
          </w:tcPr>
          <w:p w:rsidR="003649C5" w:rsidRDefault="003649C5" w:rsidP="008658AF">
            <w:pPr>
              <w:pStyle w:val="BodyText"/>
              <w:spacing w:before="60" w:after="60" w:line="240" w:lineRule="auto"/>
              <w:jc w:val="center"/>
              <w:rPr>
                <w:sz w:val="20"/>
                <w:szCs w:val="20"/>
              </w:rPr>
            </w:pPr>
            <w:r>
              <w:rPr>
                <w:sz w:val="20"/>
                <w:szCs w:val="20"/>
              </w:rPr>
              <w:t>30</w:t>
            </w:r>
          </w:p>
        </w:tc>
        <w:tc>
          <w:tcPr>
            <w:tcW w:w="2386" w:type="dxa"/>
          </w:tcPr>
          <w:p w:rsidR="003649C5" w:rsidRDefault="003649C5" w:rsidP="008658AF">
            <w:pPr>
              <w:pStyle w:val="BodyText"/>
              <w:spacing w:before="60" w:after="60" w:line="240" w:lineRule="auto"/>
              <w:jc w:val="center"/>
              <w:rPr>
                <w:sz w:val="20"/>
                <w:szCs w:val="20"/>
              </w:rPr>
            </w:pPr>
            <w:r>
              <w:rPr>
                <w:sz w:val="20"/>
                <w:szCs w:val="20"/>
              </w:rPr>
              <w:t>30</w:t>
            </w:r>
          </w:p>
        </w:tc>
      </w:tr>
      <w:tr w:rsidR="003649C5">
        <w:tc>
          <w:tcPr>
            <w:tcW w:w="2808" w:type="dxa"/>
          </w:tcPr>
          <w:p w:rsidR="003649C5" w:rsidRDefault="003649C5" w:rsidP="008658AF">
            <w:pPr>
              <w:pStyle w:val="BodyText"/>
              <w:spacing w:before="60" w:after="60" w:line="240" w:lineRule="auto"/>
              <w:jc w:val="center"/>
              <w:rPr>
                <w:b/>
                <w:bCs/>
                <w:i/>
                <w:iCs/>
                <w:sz w:val="20"/>
                <w:szCs w:val="20"/>
              </w:rPr>
            </w:pPr>
            <w:r>
              <w:rPr>
                <w:b/>
                <w:bCs/>
                <w:i/>
                <w:iCs/>
                <w:sz w:val="20"/>
                <w:szCs w:val="20"/>
              </w:rPr>
              <w:t>Total Theory</w:t>
            </w:r>
          </w:p>
        </w:tc>
        <w:tc>
          <w:tcPr>
            <w:tcW w:w="1980" w:type="dxa"/>
          </w:tcPr>
          <w:p w:rsidR="003649C5" w:rsidRDefault="003649C5" w:rsidP="008658AF">
            <w:pPr>
              <w:pStyle w:val="BodyText"/>
              <w:spacing w:before="60" w:after="60" w:line="240" w:lineRule="auto"/>
              <w:jc w:val="center"/>
              <w:rPr>
                <w:b/>
                <w:bCs/>
                <w:sz w:val="20"/>
                <w:szCs w:val="20"/>
              </w:rPr>
            </w:pPr>
            <w:r>
              <w:rPr>
                <w:b/>
                <w:bCs/>
                <w:sz w:val="20"/>
                <w:szCs w:val="20"/>
              </w:rPr>
              <w:t>300</w:t>
            </w:r>
          </w:p>
        </w:tc>
        <w:tc>
          <w:tcPr>
            <w:tcW w:w="2070" w:type="dxa"/>
          </w:tcPr>
          <w:p w:rsidR="003649C5" w:rsidRDefault="003649C5" w:rsidP="008658AF">
            <w:pPr>
              <w:pStyle w:val="BodyText"/>
              <w:spacing w:before="60" w:after="60" w:line="240" w:lineRule="auto"/>
              <w:jc w:val="center"/>
              <w:rPr>
                <w:b/>
                <w:bCs/>
                <w:sz w:val="20"/>
                <w:szCs w:val="20"/>
              </w:rPr>
            </w:pPr>
            <w:r>
              <w:rPr>
                <w:b/>
                <w:bCs/>
                <w:sz w:val="20"/>
                <w:szCs w:val="20"/>
              </w:rPr>
              <w:t>150</w:t>
            </w:r>
          </w:p>
        </w:tc>
        <w:tc>
          <w:tcPr>
            <w:tcW w:w="2386" w:type="dxa"/>
          </w:tcPr>
          <w:p w:rsidR="003649C5" w:rsidRDefault="003649C5" w:rsidP="008658AF">
            <w:pPr>
              <w:pStyle w:val="BodyText"/>
              <w:spacing w:before="60" w:after="60" w:line="240" w:lineRule="auto"/>
              <w:jc w:val="center"/>
              <w:rPr>
                <w:b/>
                <w:bCs/>
                <w:sz w:val="20"/>
                <w:szCs w:val="20"/>
              </w:rPr>
            </w:pPr>
            <w:r>
              <w:rPr>
                <w:b/>
                <w:bCs/>
                <w:sz w:val="20"/>
                <w:szCs w:val="20"/>
              </w:rPr>
              <w:t>150</w:t>
            </w:r>
          </w:p>
        </w:tc>
      </w:tr>
      <w:tr w:rsidR="003649C5">
        <w:trPr>
          <w:cantSplit/>
        </w:trPr>
        <w:tc>
          <w:tcPr>
            <w:tcW w:w="9244" w:type="dxa"/>
            <w:gridSpan w:val="4"/>
          </w:tcPr>
          <w:p w:rsidR="003649C5" w:rsidRDefault="003649C5" w:rsidP="008658AF">
            <w:pPr>
              <w:pStyle w:val="BodyText"/>
              <w:spacing w:before="60" w:after="60" w:line="240" w:lineRule="auto"/>
              <w:rPr>
                <w:b/>
                <w:bCs/>
                <w:sz w:val="20"/>
                <w:szCs w:val="20"/>
              </w:rPr>
            </w:pPr>
            <w:r>
              <w:rPr>
                <w:b/>
                <w:bCs/>
                <w:sz w:val="20"/>
                <w:szCs w:val="20"/>
              </w:rPr>
              <w:t>B.  Practical / Clinical</w:t>
            </w:r>
          </w:p>
        </w:tc>
      </w:tr>
      <w:tr w:rsidR="003649C5">
        <w:tc>
          <w:tcPr>
            <w:tcW w:w="2808" w:type="dxa"/>
          </w:tcPr>
          <w:p w:rsidR="003649C5" w:rsidRDefault="003649C5" w:rsidP="008658AF">
            <w:pPr>
              <w:pStyle w:val="BodyText"/>
              <w:spacing w:before="60" w:after="60" w:line="240" w:lineRule="auto"/>
              <w:rPr>
                <w:sz w:val="20"/>
                <w:szCs w:val="20"/>
              </w:rPr>
            </w:pPr>
            <w:r>
              <w:rPr>
                <w:sz w:val="20"/>
                <w:szCs w:val="20"/>
              </w:rPr>
              <w:t>1.  Practical / Clinical</w:t>
            </w:r>
          </w:p>
        </w:tc>
        <w:tc>
          <w:tcPr>
            <w:tcW w:w="1980" w:type="dxa"/>
          </w:tcPr>
          <w:p w:rsidR="003649C5" w:rsidRDefault="003649C5" w:rsidP="008658AF">
            <w:pPr>
              <w:pStyle w:val="BodyText"/>
              <w:spacing w:before="60" w:after="60" w:line="240" w:lineRule="auto"/>
              <w:jc w:val="center"/>
              <w:rPr>
                <w:sz w:val="20"/>
                <w:szCs w:val="20"/>
              </w:rPr>
            </w:pPr>
            <w:r>
              <w:rPr>
                <w:sz w:val="20"/>
                <w:szCs w:val="20"/>
              </w:rPr>
              <w:t>80</w:t>
            </w:r>
          </w:p>
        </w:tc>
        <w:tc>
          <w:tcPr>
            <w:tcW w:w="2070" w:type="dxa"/>
          </w:tcPr>
          <w:p w:rsidR="003649C5" w:rsidRDefault="003649C5" w:rsidP="008658AF">
            <w:pPr>
              <w:pStyle w:val="BodyText"/>
              <w:spacing w:before="60" w:after="60" w:line="240" w:lineRule="auto"/>
              <w:jc w:val="center"/>
              <w:rPr>
                <w:sz w:val="20"/>
                <w:szCs w:val="20"/>
              </w:rPr>
            </w:pPr>
            <w:r>
              <w:rPr>
                <w:sz w:val="20"/>
                <w:szCs w:val="20"/>
              </w:rPr>
              <w:t>80</w:t>
            </w:r>
          </w:p>
        </w:tc>
        <w:tc>
          <w:tcPr>
            <w:tcW w:w="2386" w:type="dxa"/>
          </w:tcPr>
          <w:p w:rsidR="003649C5" w:rsidRDefault="003649C5" w:rsidP="008658AF">
            <w:pPr>
              <w:pStyle w:val="BodyText"/>
              <w:spacing w:before="60" w:after="60" w:line="240" w:lineRule="auto"/>
              <w:jc w:val="center"/>
              <w:rPr>
                <w:sz w:val="20"/>
                <w:szCs w:val="20"/>
              </w:rPr>
            </w:pPr>
            <w:r>
              <w:rPr>
                <w:sz w:val="20"/>
                <w:szCs w:val="20"/>
              </w:rPr>
              <w:t>80</w:t>
            </w:r>
          </w:p>
        </w:tc>
      </w:tr>
      <w:tr w:rsidR="003649C5">
        <w:tc>
          <w:tcPr>
            <w:tcW w:w="2808" w:type="dxa"/>
          </w:tcPr>
          <w:p w:rsidR="003649C5" w:rsidRDefault="003649C5" w:rsidP="008658AF">
            <w:pPr>
              <w:pStyle w:val="BodyText"/>
              <w:spacing w:before="60" w:after="60" w:line="240" w:lineRule="auto"/>
              <w:rPr>
                <w:sz w:val="20"/>
                <w:szCs w:val="20"/>
              </w:rPr>
            </w:pPr>
            <w:r>
              <w:rPr>
                <w:sz w:val="20"/>
                <w:szCs w:val="20"/>
              </w:rPr>
              <w:t>2.  Internal Assessment (Practical)</w:t>
            </w:r>
          </w:p>
        </w:tc>
        <w:tc>
          <w:tcPr>
            <w:tcW w:w="1980" w:type="dxa"/>
          </w:tcPr>
          <w:p w:rsidR="003649C5" w:rsidRDefault="003649C5" w:rsidP="008658AF">
            <w:pPr>
              <w:pStyle w:val="BodyText"/>
              <w:spacing w:before="60" w:after="60" w:line="240" w:lineRule="auto"/>
              <w:jc w:val="center"/>
              <w:rPr>
                <w:sz w:val="20"/>
                <w:szCs w:val="20"/>
              </w:rPr>
            </w:pPr>
            <w:r>
              <w:rPr>
                <w:sz w:val="20"/>
                <w:szCs w:val="20"/>
              </w:rPr>
              <w:t>20</w:t>
            </w:r>
          </w:p>
        </w:tc>
        <w:tc>
          <w:tcPr>
            <w:tcW w:w="2070" w:type="dxa"/>
          </w:tcPr>
          <w:p w:rsidR="003649C5" w:rsidRDefault="003649C5" w:rsidP="008658AF">
            <w:pPr>
              <w:pStyle w:val="BodyText"/>
              <w:spacing w:before="60" w:after="60" w:line="240" w:lineRule="auto"/>
              <w:jc w:val="center"/>
              <w:rPr>
                <w:sz w:val="20"/>
                <w:szCs w:val="20"/>
              </w:rPr>
            </w:pPr>
            <w:r>
              <w:rPr>
                <w:sz w:val="20"/>
                <w:szCs w:val="20"/>
              </w:rPr>
              <w:t>20</w:t>
            </w:r>
          </w:p>
        </w:tc>
        <w:tc>
          <w:tcPr>
            <w:tcW w:w="2386" w:type="dxa"/>
          </w:tcPr>
          <w:p w:rsidR="003649C5" w:rsidRDefault="003649C5" w:rsidP="008658AF">
            <w:pPr>
              <w:pStyle w:val="BodyText"/>
              <w:spacing w:before="60" w:after="60" w:line="240" w:lineRule="auto"/>
              <w:jc w:val="center"/>
              <w:rPr>
                <w:sz w:val="20"/>
                <w:szCs w:val="20"/>
              </w:rPr>
            </w:pPr>
            <w:r>
              <w:rPr>
                <w:sz w:val="20"/>
                <w:szCs w:val="20"/>
              </w:rPr>
              <w:t>20</w:t>
            </w:r>
          </w:p>
        </w:tc>
      </w:tr>
      <w:tr w:rsidR="003649C5">
        <w:tc>
          <w:tcPr>
            <w:tcW w:w="2808" w:type="dxa"/>
          </w:tcPr>
          <w:p w:rsidR="003649C5" w:rsidRDefault="003649C5" w:rsidP="008658AF">
            <w:pPr>
              <w:pStyle w:val="BodyText"/>
              <w:spacing w:before="60" w:after="60" w:line="240" w:lineRule="auto"/>
              <w:jc w:val="center"/>
              <w:rPr>
                <w:b/>
                <w:bCs/>
                <w:i/>
                <w:iCs/>
                <w:sz w:val="20"/>
                <w:szCs w:val="20"/>
              </w:rPr>
            </w:pPr>
            <w:r>
              <w:rPr>
                <w:b/>
                <w:bCs/>
                <w:i/>
                <w:iCs/>
                <w:sz w:val="20"/>
                <w:szCs w:val="20"/>
              </w:rPr>
              <w:t>Total Practical / Clinical</w:t>
            </w:r>
          </w:p>
        </w:tc>
        <w:tc>
          <w:tcPr>
            <w:tcW w:w="1980" w:type="dxa"/>
          </w:tcPr>
          <w:p w:rsidR="003649C5" w:rsidRDefault="003649C5" w:rsidP="008658AF">
            <w:pPr>
              <w:pStyle w:val="BodyText"/>
              <w:spacing w:before="60" w:after="60" w:line="240" w:lineRule="auto"/>
              <w:jc w:val="center"/>
              <w:rPr>
                <w:b/>
                <w:bCs/>
                <w:sz w:val="20"/>
                <w:szCs w:val="20"/>
              </w:rPr>
            </w:pPr>
            <w:r>
              <w:rPr>
                <w:b/>
                <w:bCs/>
                <w:sz w:val="20"/>
                <w:szCs w:val="20"/>
              </w:rPr>
              <w:t>100</w:t>
            </w:r>
          </w:p>
        </w:tc>
        <w:tc>
          <w:tcPr>
            <w:tcW w:w="2070" w:type="dxa"/>
          </w:tcPr>
          <w:p w:rsidR="003649C5" w:rsidRDefault="003649C5" w:rsidP="008658AF">
            <w:pPr>
              <w:pStyle w:val="BodyText"/>
              <w:spacing w:before="60" w:after="60" w:line="240" w:lineRule="auto"/>
              <w:jc w:val="center"/>
              <w:rPr>
                <w:b/>
                <w:bCs/>
                <w:sz w:val="20"/>
                <w:szCs w:val="20"/>
              </w:rPr>
            </w:pPr>
            <w:r>
              <w:rPr>
                <w:b/>
                <w:bCs/>
                <w:sz w:val="20"/>
                <w:szCs w:val="20"/>
              </w:rPr>
              <w:t>100</w:t>
            </w:r>
          </w:p>
        </w:tc>
        <w:tc>
          <w:tcPr>
            <w:tcW w:w="2386" w:type="dxa"/>
          </w:tcPr>
          <w:p w:rsidR="003649C5" w:rsidRDefault="003649C5" w:rsidP="008658AF">
            <w:pPr>
              <w:pStyle w:val="BodyText"/>
              <w:spacing w:before="60" w:after="60" w:line="240" w:lineRule="auto"/>
              <w:jc w:val="center"/>
              <w:rPr>
                <w:b/>
                <w:bCs/>
                <w:sz w:val="20"/>
                <w:szCs w:val="20"/>
              </w:rPr>
            </w:pPr>
            <w:r>
              <w:rPr>
                <w:b/>
                <w:bCs/>
                <w:sz w:val="20"/>
                <w:szCs w:val="20"/>
              </w:rPr>
              <w:t>100</w:t>
            </w:r>
          </w:p>
        </w:tc>
      </w:tr>
      <w:tr w:rsidR="003649C5">
        <w:tc>
          <w:tcPr>
            <w:tcW w:w="2808" w:type="dxa"/>
          </w:tcPr>
          <w:p w:rsidR="003649C5" w:rsidRDefault="003649C5" w:rsidP="008658AF">
            <w:pPr>
              <w:pStyle w:val="BodyText"/>
              <w:spacing w:before="60" w:after="60" w:line="240" w:lineRule="auto"/>
              <w:jc w:val="center"/>
              <w:rPr>
                <w:b/>
                <w:bCs/>
                <w:sz w:val="20"/>
                <w:szCs w:val="20"/>
              </w:rPr>
            </w:pPr>
            <w:r>
              <w:rPr>
                <w:b/>
                <w:bCs/>
                <w:sz w:val="20"/>
                <w:szCs w:val="20"/>
              </w:rPr>
              <w:t>Grand Total</w:t>
            </w:r>
          </w:p>
        </w:tc>
        <w:tc>
          <w:tcPr>
            <w:tcW w:w="1980" w:type="dxa"/>
          </w:tcPr>
          <w:p w:rsidR="003649C5" w:rsidRDefault="003649C5" w:rsidP="008658AF">
            <w:pPr>
              <w:pStyle w:val="BodyText"/>
              <w:spacing w:before="60" w:after="60" w:line="240" w:lineRule="auto"/>
              <w:jc w:val="center"/>
              <w:rPr>
                <w:b/>
                <w:bCs/>
                <w:sz w:val="20"/>
                <w:szCs w:val="20"/>
              </w:rPr>
            </w:pPr>
            <w:r>
              <w:rPr>
                <w:b/>
                <w:bCs/>
                <w:sz w:val="20"/>
                <w:szCs w:val="20"/>
              </w:rPr>
              <w:t>400</w:t>
            </w:r>
          </w:p>
        </w:tc>
        <w:tc>
          <w:tcPr>
            <w:tcW w:w="2070" w:type="dxa"/>
          </w:tcPr>
          <w:p w:rsidR="003649C5" w:rsidRDefault="003649C5" w:rsidP="008658AF">
            <w:pPr>
              <w:pStyle w:val="BodyText"/>
              <w:spacing w:before="60" w:after="60" w:line="240" w:lineRule="auto"/>
              <w:jc w:val="center"/>
              <w:rPr>
                <w:b/>
                <w:bCs/>
                <w:sz w:val="20"/>
                <w:szCs w:val="20"/>
              </w:rPr>
            </w:pPr>
            <w:r>
              <w:rPr>
                <w:b/>
                <w:bCs/>
                <w:sz w:val="20"/>
                <w:szCs w:val="20"/>
              </w:rPr>
              <w:t>250</w:t>
            </w:r>
          </w:p>
        </w:tc>
        <w:tc>
          <w:tcPr>
            <w:tcW w:w="2386" w:type="dxa"/>
          </w:tcPr>
          <w:p w:rsidR="003649C5" w:rsidRDefault="003649C5" w:rsidP="008658AF">
            <w:pPr>
              <w:pStyle w:val="BodyText"/>
              <w:spacing w:before="60" w:after="60" w:line="240" w:lineRule="auto"/>
              <w:jc w:val="center"/>
              <w:rPr>
                <w:b/>
                <w:bCs/>
                <w:sz w:val="20"/>
                <w:szCs w:val="20"/>
              </w:rPr>
            </w:pPr>
            <w:r>
              <w:rPr>
                <w:b/>
                <w:bCs/>
                <w:sz w:val="20"/>
                <w:szCs w:val="20"/>
              </w:rPr>
              <w:t>250</w:t>
            </w:r>
          </w:p>
        </w:tc>
      </w:tr>
    </w:tbl>
    <w:p w:rsidR="003649C5" w:rsidRDefault="003649C5" w:rsidP="00664040">
      <w:pPr>
        <w:pStyle w:val="BodyText"/>
        <w:rPr>
          <w:b/>
          <w:bCs/>
          <w:sz w:val="20"/>
          <w:szCs w:val="20"/>
        </w:rPr>
      </w:pPr>
    </w:p>
    <w:p w:rsidR="003649C5" w:rsidRDefault="003649C5" w:rsidP="00664040">
      <w:pPr>
        <w:pStyle w:val="BodyText"/>
        <w:jc w:val="center"/>
        <w:rPr>
          <w:b/>
          <w:bCs/>
          <w:sz w:val="20"/>
          <w:szCs w:val="20"/>
        </w:rPr>
      </w:pPr>
      <w:r>
        <w:rPr>
          <w:b/>
          <w:bCs/>
          <w:sz w:val="20"/>
          <w:szCs w:val="20"/>
        </w:rPr>
        <w:t>Table – 4:  Distribution of Marks for University Examination of Part – II Subjects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1620"/>
        <w:gridCol w:w="1620"/>
        <w:gridCol w:w="1710"/>
        <w:gridCol w:w="1667"/>
      </w:tblGrid>
      <w:tr w:rsidR="003649C5">
        <w:tc>
          <w:tcPr>
            <w:tcW w:w="2628" w:type="dxa"/>
          </w:tcPr>
          <w:p w:rsidR="003649C5" w:rsidRDefault="003649C5" w:rsidP="008658AF">
            <w:pPr>
              <w:pStyle w:val="BodyText"/>
              <w:spacing w:before="60" w:after="60" w:line="240" w:lineRule="auto"/>
              <w:rPr>
                <w:b/>
                <w:bCs/>
                <w:sz w:val="20"/>
                <w:szCs w:val="20"/>
              </w:rPr>
            </w:pPr>
          </w:p>
        </w:tc>
        <w:tc>
          <w:tcPr>
            <w:tcW w:w="1620" w:type="dxa"/>
          </w:tcPr>
          <w:p w:rsidR="003649C5" w:rsidRDefault="003649C5" w:rsidP="008658AF">
            <w:pPr>
              <w:pStyle w:val="BodyText"/>
              <w:spacing w:before="60" w:after="60" w:line="240" w:lineRule="auto"/>
              <w:rPr>
                <w:b/>
                <w:bCs/>
                <w:sz w:val="20"/>
                <w:szCs w:val="20"/>
              </w:rPr>
            </w:pPr>
            <w:r>
              <w:rPr>
                <w:b/>
                <w:bCs/>
                <w:sz w:val="20"/>
                <w:szCs w:val="20"/>
              </w:rPr>
              <w:t>Pediatrics</w:t>
            </w:r>
          </w:p>
        </w:tc>
        <w:tc>
          <w:tcPr>
            <w:tcW w:w="1620" w:type="dxa"/>
          </w:tcPr>
          <w:p w:rsidR="003649C5" w:rsidRDefault="003649C5" w:rsidP="008658AF">
            <w:pPr>
              <w:pStyle w:val="BodyText"/>
              <w:spacing w:before="60" w:after="60" w:line="240" w:lineRule="auto"/>
              <w:rPr>
                <w:b/>
                <w:bCs/>
                <w:sz w:val="20"/>
                <w:szCs w:val="20"/>
              </w:rPr>
            </w:pPr>
            <w:r>
              <w:rPr>
                <w:b/>
                <w:bCs/>
                <w:sz w:val="20"/>
                <w:szCs w:val="20"/>
              </w:rPr>
              <w:t>Medicine</w:t>
            </w:r>
          </w:p>
        </w:tc>
        <w:tc>
          <w:tcPr>
            <w:tcW w:w="1710" w:type="dxa"/>
          </w:tcPr>
          <w:p w:rsidR="003649C5" w:rsidRDefault="003649C5" w:rsidP="008658AF">
            <w:pPr>
              <w:pStyle w:val="BodyText"/>
              <w:spacing w:before="60" w:after="60" w:line="240" w:lineRule="auto"/>
              <w:rPr>
                <w:b/>
                <w:bCs/>
                <w:sz w:val="20"/>
                <w:szCs w:val="20"/>
              </w:rPr>
            </w:pPr>
            <w:r>
              <w:rPr>
                <w:b/>
                <w:bCs/>
                <w:sz w:val="20"/>
                <w:szCs w:val="20"/>
              </w:rPr>
              <w:t>Surgery</w:t>
            </w:r>
          </w:p>
        </w:tc>
        <w:tc>
          <w:tcPr>
            <w:tcW w:w="1667" w:type="dxa"/>
          </w:tcPr>
          <w:p w:rsidR="003649C5" w:rsidRDefault="003649C5" w:rsidP="008658AF">
            <w:pPr>
              <w:pStyle w:val="BodyText"/>
              <w:spacing w:before="60" w:after="60" w:line="240" w:lineRule="auto"/>
              <w:rPr>
                <w:b/>
                <w:bCs/>
                <w:sz w:val="20"/>
                <w:szCs w:val="20"/>
              </w:rPr>
            </w:pPr>
            <w:r>
              <w:rPr>
                <w:b/>
                <w:bCs/>
                <w:sz w:val="20"/>
                <w:szCs w:val="20"/>
              </w:rPr>
              <w:t>Obstetrics &amp; Gynaecology</w:t>
            </w:r>
          </w:p>
        </w:tc>
      </w:tr>
      <w:tr w:rsidR="003649C5">
        <w:trPr>
          <w:cantSplit/>
        </w:trPr>
        <w:tc>
          <w:tcPr>
            <w:tcW w:w="9245" w:type="dxa"/>
            <w:gridSpan w:val="5"/>
          </w:tcPr>
          <w:p w:rsidR="003649C5" w:rsidRDefault="003649C5" w:rsidP="008658AF">
            <w:pPr>
              <w:pStyle w:val="BodyText"/>
              <w:spacing w:before="60" w:after="60" w:line="240" w:lineRule="auto"/>
              <w:rPr>
                <w:b/>
                <w:bCs/>
                <w:sz w:val="20"/>
                <w:szCs w:val="20"/>
              </w:rPr>
            </w:pPr>
            <w:r>
              <w:rPr>
                <w:b/>
                <w:bCs/>
                <w:sz w:val="20"/>
                <w:szCs w:val="20"/>
              </w:rPr>
              <w:t>A.  Theory</w:t>
            </w:r>
          </w:p>
        </w:tc>
      </w:tr>
      <w:tr w:rsidR="003649C5">
        <w:tc>
          <w:tcPr>
            <w:tcW w:w="2628" w:type="dxa"/>
          </w:tcPr>
          <w:p w:rsidR="003649C5" w:rsidRDefault="003649C5" w:rsidP="008658AF">
            <w:pPr>
              <w:pStyle w:val="BodyText"/>
              <w:spacing w:before="60" w:after="60" w:line="240" w:lineRule="auto"/>
              <w:rPr>
                <w:sz w:val="20"/>
                <w:szCs w:val="20"/>
              </w:rPr>
            </w:pPr>
            <w:r>
              <w:rPr>
                <w:sz w:val="20"/>
                <w:szCs w:val="20"/>
              </w:rPr>
              <w:t>1.  Written Paper No. of Papers &amp; Maximum marks for each paper</w:t>
            </w:r>
          </w:p>
        </w:tc>
        <w:tc>
          <w:tcPr>
            <w:tcW w:w="1620" w:type="dxa"/>
          </w:tcPr>
          <w:p w:rsidR="003649C5" w:rsidRDefault="003649C5" w:rsidP="008658AF">
            <w:pPr>
              <w:pStyle w:val="BodyText"/>
              <w:spacing w:before="60" w:after="60" w:line="240" w:lineRule="auto"/>
              <w:rPr>
                <w:sz w:val="20"/>
                <w:szCs w:val="20"/>
              </w:rPr>
            </w:pPr>
          </w:p>
          <w:p w:rsidR="003649C5" w:rsidRDefault="003649C5" w:rsidP="008658AF">
            <w:pPr>
              <w:pStyle w:val="BodyText"/>
              <w:spacing w:before="60" w:after="60" w:line="240" w:lineRule="auto"/>
              <w:rPr>
                <w:sz w:val="20"/>
                <w:szCs w:val="20"/>
              </w:rPr>
            </w:pPr>
            <w:r>
              <w:rPr>
                <w:sz w:val="20"/>
                <w:szCs w:val="20"/>
              </w:rPr>
              <w:t>1 x 100 = 100</w:t>
            </w:r>
          </w:p>
        </w:tc>
        <w:tc>
          <w:tcPr>
            <w:tcW w:w="1620" w:type="dxa"/>
          </w:tcPr>
          <w:p w:rsidR="003649C5" w:rsidRDefault="003649C5" w:rsidP="008658AF">
            <w:pPr>
              <w:pStyle w:val="BodyText"/>
              <w:spacing w:before="60" w:after="60" w:line="240" w:lineRule="auto"/>
              <w:rPr>
                <w:sz w:val="20"/>
                <w:szCs w:val="20"/>
              </w:rPr>
            </w:pPr>
          </w:p>
          <w:p w:rsidR="003649C5" w:rsidRDefault="003649C5" w:rsidP="008658AF">
            <w:pPr>
              <w:pStyle w:val="BodyText"/>
              <w:spacing w:before="60" w:after="60" w:line="240" w:lineRule="auto"/>
              <w:rPr>
                <w:sz w:val="20"/>
                <w:szCs w:val="20"/>
              </w:rPr>
            </w:pPr>
            <w:r>
              <w:rPr>
                <w:sz w:val="20"/>
                <w:szCs w:val="20"/>
              </w:rPr>
              <w:t>2 x 100 = 200</w:t>
            </w:r>
          </w:p>
        </w:tc>
        <w:tc>
          <w:tcPr>
            <w:tcW w:w="1710" w:type="dxa"/>
          </w:tcPr>
          <w:p w:rsidR="003649C5" w:rsidRDefault="003649C5" w:rsidP="008658AF">
            <w:pPr>
              <w:pStyle w:val="BodyText"/>
              <w:spacing w:before="60" w:after="60" w:line="240" w:lineRule="auto"/>
              <w:rPr>
                <w:sz w:val="20"/>
                <w:szCs w:val="20"/>
              </w:rPr>
            </w:pPr>
          </w:p>
          <w:p w:rsidR="003649C5" w:rsidRDefault="003649C5" w:rsidP="008658AF">
            <w:pPr>
              <w:pStyle w:val="BodyText"/>
              <w:spacing w:before="60" w:after="60" w:line="240" w:lineRule="auto"/>
              <w:rPr>
                <w:sz w:val="20"/>
                <w:szCs w:val="20"/>
              </w:rPr>
            </w:pPr>
            <w:r>
              <w:rPr>
                <w:sz w:val="20"/>
                <w:szCs w:val="20"/>
              </w:rPr>
              <w:t>2 x 100 = 200</w:t>
            </w:r>
          </w:p>
        </w:tc>
        <w:tc>
          <w:tcPr>
            <w:tcW w:w="1667" w:type="dxa"/>
          </w:tcPr>
          <w:p w:rsidR="003649C5" w:rsidRDefault="003649C5" w:rsidP="008658AF">
            <w:pPr>
              <w:pStyle w:val="BodyText"/>
              <w:spacing w:before="60" w:after="60" w:line="240" w:lineRule="auto"/>
              <w:rPr>
                <w:sz w:val="20"/>
                <w:szCs w:val="20"/>
              </w:rPr>
            </w:pPr>
          </w:p>
          <w:p w:rsidR="003649C5" w:rsidRDefault="003649C5" w:rsidP="008658AF">
            <w:pPr>
              <w:pStyle w:val="BodyText"/>
              <w:spacing w:before="60" w:after="60" w:line="240" w:lineRule="auto"/>
              <w:rPr>
                <w:sz w:val="20"/>
                <w:szCs w:val="20"/>
                <w:lang w:val="fr-FR"/>
              </w:rPr>
            </w:pPr>
            <w:r>
              <w:rPr>
                <w:sz w:val="20"/>
                <w:szCs w:val="20"/>
                <w:lang w:val="fr-FR"/>
              </w:rPr>
              <w:t>2 x 100 = 200</w:t>
            </w:r>
          </w:p>
        </w:tc>
      </w:tr>
      <w:tr w:rsidR="003649C5">
        <w:trPr>
          <w:trHeight w:val="620"/>
        </w:trPr>
        <w:tc>
          <w:tcPr>
            <w:tcW w:w="2628" w:type="dxa"/>
          </w:tcPr>
          <w:p w:rsidR="003649C5" w:rsidRDefault="003649C5" w:rsidP="008658AF">
            <w:pPr>
              <w:pStyle w:val="BodyText"/>
              <w:spacing w:before="60" w:after="60" w:line="240" w:lineRule="auto"/>
              <w:rPr>
                <w:sz w:val="20"/>
                <w:szCs w:val="20"/>
                <w:lang w:val="fr-FR"/>
              </w:rPr>
            </w:pPr>
            <w:r>
              <w:rPr>
                <w:sz w:val="20"/>
                <w:szCs w:val="20"/>
                <w:lang w:val="fr-FR"/>
              </w:rPr>
              <w:t>2. Viva-Voce (Oral Examination)</w:t>
            </w:r>
          </w:p>
        </w:tc>
        <w:tc>
          <w:tcPr>
            <w:tcW w:w="1620" w:type="dxa"/>
          </w:tcPr>
          <w:p w:rsidR="003649C5" w:rsidRDefault="003649C5" w:rsidP="008658AF">
            <w:pPr>
              <w:pStyle w:val="BodyText"/>
              <w:spacing w:before="60" w:after="60" w:line="240" w:lineRule="auto"/>
              <w:jc w:val="center"/>
              <w:rPr>
                <w:sz w:val="20"/>
                <w:szCs w:val="20"/>
              </w:rPr>
            </w:pPr>
            <w:r>
              <w:rPr>
                <w:sz w:val="20"/>
                <w:szCs w:val="20"/>
              </w:rPr>
              <w:t>20</w:t>
            </w:r>
          </w:p>
        </w:tc>
        <w:tc>
          <w:tcPr>
            <w:tcW w:w="1620" w:type="dxa"/>
          </w:tcPr>
          <w:p w:rsidR="003649C5" w:rsidRDefault="003649C5" w:rsidP="008658AF">
            <w:pPr>
              <w:pStyle w:val="BodyText"/>
              <w:spacing w:before="60" w:after="60" w:line="240" w:lineRule="auto"/>
              <w:jc w:val="center"/>
              <w:rPr>
                <w:sz w:val="20"/>
                <w:szCs w:val="20"/>
              </w:rPr>
            </w:pPr>
            <w:r>
              <w:rPr>
                <w:sz w:val="20"/>
                <w:szCs w:val="20"/>
              </w:rPr>
              <w:t>40</w:t>
            </w:r>
          </w:p>
        </w:tc>
        <w:tc>
          <w:tcPr>
            <w:tcW w:w="1710" w:type="dxa"/>
          </w:tcPr>
          <w:p w:rsidR="003649C5" w:rsidRDefault="003649C5" w:rsidP="008658AF">
            <w:pPr>
              <w:pStyle w:val="BodyText"/>
              <w:spacing w:before="60" w:after="60" w:line="240" w:lineRule="auto"/>
              <w:jc w:val="center"/>
              <w:rPr>
                <w:sz w:val="20"/>
                <w:szCs w:val="20"/>
              </w:rPr>
            </w:pPr>
            <w:r>
              <w:rPr>
                <w:sz w:val="20"/>
                <w:szCs w:val="20"/>
              </w:rPr>
              <w:t>40</w:t>
            </w:r>
          </w:p>
        </w:tc>
        <w:tc>
          <w:tcPr>
            <w:tcW w:w="1667" w:type="dxa"/>
          </w:tcPr>
          <w:p w:rsidR="003649C5" w:rsidRDefault="003649C5" w:rsidP="008658AF">
            <w:pPr>
              <w:pStyle w:val="BodyText"/>
              <w:spacing w:before="60" w:after="60" w:line="240" w:lineRule="auto"/>
              <w:jc w:val="center"/>
              <w:rPr>
                <w:sz w:val="20"/>
                <w:szCs w:val="20"/>
              </w:rPr>
            </w:pPr>
            <w:r>
              <w:rPr>
                <w:sz w:val="20"/>
                <w:szCs w:val="20"/>
              </w:rPr>
              <w:t>40</w:t>
            </w:r>
          </w:p>
        </w:tc>
      </w:tr>
      <w:tr w:rsidR="003649C5">
        <w:tc>
          <w:tcPr>
            <w:tcW w:w="2628" w:type="dxa"/>
          </w:tcPr>
          <w:p w:rsidR="003649C5" w:rsidRDefault="003649C5" w:rsidP="008658AF">
            <w:pPr>
              <w:pStyle w:val="BodyText"/>
              <w:spacing w:before="60" w:after="60" w:line="240" w:lineRule="auto"/>
              <w:rPr>
                <w:sz w:val="20"/>
                <w:szCs w:val="20"/>
              </w:rPr>
            </w:pPr>
            <w:r>
              <w:rPr>
                <w:sz w:val="20"/>
                <w:szCs w:val="20"/>
              </w:rPr>
              <w:t>3.  Internal Assessment (Theory)</w:t>
            </w:r>
          </w:p>
        </w:tc>
        <w:tc>
          <w:tcPr>
            <w:tcW w:w="1620" w:type="dxa"/>
          </w:tcPr>
          <w:p w:rsidR="003649C5" w:rsidRDefault="003649C5" w:rsidP="008658AF">
            <w:pPr>
              <w:pStyle w:val="BodyText"/>
              <w:spacing w:before="60" w:after="60" w:line="240" w:lineRule="auto"/>
              <w:jc w:val="center"/>
              <w:rPr>
                <w:sz w:val="20"/>
                <w:szCs w:val="20"/>
              </w:rPr>
            </w:pPr>
            <w:r>
              <w:rPr>
                <w:sz w:val="20"/>
                <w:szCs w:val="20"/>
              </w:rPr>
              <w:t>30</w:t>
            </w:r>
          </w:p>
        </w:tc>
        <w:tc>
          <w:tcPr>
            <w:tcW w:w="1620" w:type="dxa"/>
          </w:tcPr>
          <w:p w:rsidR="003649C5" w:rsidRDefault="003649C5" w:rsidP="008658AF">
            <w:pPr>
              <w:pStyle w:val="BodyText"/>
              <w:spacing w:before="60" w:after="60" w:line="240" w:lineRule="auto"/>
              <w:jc w:val="center"/>
              <w:rPr>
                <w:sz w:val="20"/>
                <w:szCs w:val="20"/>
              </w:rPr>
            </w:pPr>
            <w:r>
              <w:rPr>
                <w:sz w:val="20"/>
                <w:szCs w:val="20"/>
              </w:rPr>
              <w:t>60</w:t>
            </w:r>
          </w:p>
        </w:tc>
        <w:tc>
          <w:tcPr>
            <w:tcW w:w="1710" w:type="dxa"/>
          </w:tcPr>
          <w:p w:rsidR="003649C5" w:rsidRDefault="003649C5" w:rsidP="008658AF">
            <w:pPr>
              <w:pStyle w:val="BodyText"/>
              <w:spacing w:before="60" w:after="60" w:line="240" w:lineRule="auto"/>
              <w:jc w:val="center"/>
              <w:rPr>
                <w:sz w:val="20"/>
                <w:szCs w:val="20"/>
              </w:rPr>
            </w:pPr>
            <w:r>
              <w:rPr>
                <w:sz w:val="20"/>
                <w:szCs w:val="20"/>
              </w:rPr>
              <w:t>60</w:t>
            </w:r>
            <w:r>
              <w:rPr>
                <w:b/>
                <w:bCs/>
                <w:sz w:val="20"/>
                <w:szCs w:val="20"/>
              </w:rPr>
              <w:t>*</w:t>
            </w:r>
          </w:p>
        </w:tc>
        <w:tc>
          <w:tcPr>
            <w:tcW w:w="1667" w:type="dxa"/>
          </w:tcPr>
          <w:p w:rsidR="003649C5" w:rsidRDefault="003649C5" w:rsidP="008658AF">
            <w:pPr>
              <w:pStyle w:val="BodyText"/>
              <w:spacing w:before="60" w:after="60" w:line="240" w:lineRule="auto"/>
              <w:jc w:val="center"/>
              <w:rPr>
                <w:sz w:val="20"/>
                <w:szCs w:val="20"/>
              </w:rPr>
            </w:pPr>
            <w:r>
              <w:rPr>
                <w:sz w:val="20"/>
                <w:szCs w:val="20"/>
              </w:rPr>
              <w:t>60</w:t>
            </w:r>
          </w:p>
        </w:tc>
      </w:tr>
      <w:tr w:rsidR="003649C5">
        <w:tc>
          <w:tcPr>
            <w:tcW w:w="2628" w:type="dxa"/>
          </w:tcPr>
          <w:p w:rsidR="003649C5" w:rsidRDefault="003649C5" w:rsidP="008658AF">
            <w:pPr>
              <w:pStyle w:val="BodyText"/>
              <w:spacing w:before="60" w:after="60" w:line="240" w:lineRule="auto"/>
              <w:rPr>
                <w:b/>
                <w:bCs/>
                <w:sz w:val="20"/>
                <w:szCs w:val="20"/>
              </w:rPr>
            </w:pPr>
            <w:r>
              <w:rPr>
                <w:b/>
                <w:bCs/>
                <w:sz w:val="20"/>
                <w:szCs w:val="20"/>
              </w:rPr>
              <w:t xml:space="preserve">   Total Theory</w:t>
            </w:r>
          </w:p>
        </w:tc>
        <w:tc>
          <w:tcPr>
            <w:tcW w:w="1620" w:type="dxa"/>
          </w:tcPr>
          <w:p w:rsidR="003649C5" w:rsidRDefault="003649C5" w:rsidP="008658AF">
            <w:pPr>
              <w:pStyle w:val="BodyText"/>
              <w:spacing w:before="60" w:after="60" w:line="240" w:lineRule="auto"/>
              <w:jc w:val="center"/>
              <w:rPr>
                <w:b/>
                <w:bCs/>
                <w:sz w:val="20"/>
                <w:szCs w:val="20"/>
              </w:rPr>
            </w:pPr>
            <w:r>
              <w:rPr>
                <w:b/>
                <w:bCs/>
                <w:sz w:val="20"/>
                <w:szCs w:val="20"/>
              </w:rPr>
              <w:t>150</w:t>
            </w:r>
          </w:p>
        </w:tc>
        <w:tc>
          <w:tcPr>
            <w:tcW w:w="1620" w:type="dxa"/>
          </w:tcPr>
          <w:p w:rsidR="003649C5" w:rsidRDefault="003649C5" w:rsidP="008658AF">
            <w:pPr>
              <w:pStyle w:val="BodyText"/>
              <w:spacing w:before="60" w:after="60" w:line="240" w:lineRule="auto"/>
              <w:jc w:val="center"/>
              <w:rPr>
                <w:b/>
                <w:bCs/>
                <w:sz w:val="20"/>
                <w:szCs w:val="20"/>
              </w:rPr>
            </w:pPr>
            <w:r>
              <w:rPr>
                <w:b/>
                <w:bCs/>
                <w:sz w:val="20"/>
                <w:szCs w:val="20"/>
              </w:rPr>
              <w:t>300</w:t>
            </w:r>
          </w:p>
        </w:tc>
        <w:tc>
          <w:tcPr>
            <w:tcW w:w="1710" w:type="dxa"/>
          </w:tcPr>
          <w:p w:rsidR="003649C5" w:rsidRDefault="003649C5" w:rsidP="008658AF">
            <w:pPr>
              <w:pStyle w:val="BodyText"/>
              <w:spacing w:before="60" w:after="60" w:line="240" w:lineRule="auto"/>
              <w:jc w:val="center"/>
              <w:rPr>
                <w:b/>
                <w:bCs/>
                <w:sz w:val="20"/>
                <w:szCs w:val="20"/>
              </w:rPr>
            </w:pPr>
            <w:r>
              <w:rPr>
                <w:b/>
                <w:bCs/>
                <w:sz w:val="20"/>
                <w:szCs w:val="20"/>
              </w:rPr>
              <w:t>300</w:t>
            </w:r>
          </w:p>
        </w:tc>
        <w:tc>
          <w:tcPr>
            <w:tcW w:w="1667" w:type="dxa"/>
          </w:tcPr>
          <w:p w:rsidR="003649C5" w:rsidRDefault="003649C5" w:rsidP="008658AF">
            <w:pPr>
              <w:pStyle w:val="BodyText"/>
              <w:spacing w:before="60" w:after="60" w:line="240" w:lineRule="auto"/>
              <w:jc w:val="center"/>
              <w:rPr>
                <w:b/>
                <w:bCs/>
                <w:sz w:val="20"/>
                <w:szCs w:val="20"/>
              </w:rPr>
            </w:pPr>
            <w:r>
              <w:rPr>
                <w:b/>
                <w:bCs/>
                <w:sz w:val="20"/>
                <w:szCs w:val="20"/>
              </w:rPr>
              <w:t>300</w:t>
            </w:r>
          </w:p>
        </w:tc>
      </w:tr>
      <w:tr w:rsidR="003649C5">
        <w:trPr>
          <w:cantSplit/>
        </w:trPr>
        <w:tc>
          <w:tcPr>
            <w:tcW w:w="9245" w:type="dxa"/>
            <w:gridSpan w:val="5"/>
          </w:tcPr>
          <w:p w:rsidR="003649C5" w:rsidRDefault="003649C5" w:rsidP="008658AF">
            <w:pPr>
              <w:pStyle w:val="BodyText"/>
              <w:spacing w:before="60" w:after="60" w:line="240" w:lineRule="auto"/>
              <w:rPr>
                <w:sz w:val="20"/>
                <w:szCs w:val="20"/>
              </w:rPr>
            </w:pPr>
            <w:r>
              <w:rPr>
                <w:b/>
                <w:bCs/>
                <w:sz w:val="20"/>
                <w:szCs w:val="20"/>
              </w:rPr>
              <w:t>B.  Practical / Clinical</w:t>
            </w:r>
          </w:p>
        </w:tc>
      </w:tr>
      <w:tr w:rsidR="003649C5">
        <w:tc>
          <w:tcPr>
            <w:tcW w:w="2628" w:type="dxa"/>
          </w:tcPr>
          <w:p w:rsidR="003649C5" w:rsidRDefault="003649C5" w:rsidP="008658AF">
            <w:pPr>
              <w:pStyle w:val="BodyText"/>
              <w:spacing w:before="60" w:after="60" w:line="240" w:lineRule="auto"/>
              <w:rPr>
                <w:sz w:val="20"/>
                <w:szCs w:val="20"/>
              </w:rPr>
            </w:pPr>
            <w:r>
              <w:rPr>
                <w:sz w:val="20"/>
                <w:szCs w:val="20"/>
              </w:rPr>
              <w:t>1.  Practical / Clinical</w:t>
            </w:r>
          </w:p>
        </w:tc>
        <w:tc>
          <w:tcPr>
            <w:tcW w:w="1620" w:type="dxa"/>
          </w:tcPr>
          <w:p w:rsidR="003649C5" w:rsidRDefault="003649C5" w:rsidP="008658AF">
            <w:pPr>
              <w:pStyle w:val="BodyText"/>
              <w:spacing w:before="60" w:after="60" w:line="240" w:lineRule="auto"/>
              <w:jc w:val="center"/>
              <w:rPr>
                <w:sz w:val="20"/>
                <w:szCs w:val="20"/>
              </w:rPr>
            </w:pPr>
            <w:r>
              <w:rPr>
                <w:sz w:val="20"/>
                <w:szCs w:val="20"/>
              </w:rPr>
              <w:t>80</w:t>
            </w:r>
          </w:p>
        </w:tc>
        <w:tc>
          <w:tcPr>
            <w:tcW w:w="1620" w:type="dxa"/>
          </w:tcPr>
          <w:p w:rsidR="003649C5" w:rsidRDefault="003649C5" w:rsidP="008658AF">
            <w:pPr>
              <w:pStyle w:val="BodyText"/>
              <w:spacing w:before="60" w:after="60" w:line="240" w:lineRule="auto"/>
              <w:jc w:val="center"/>
              <w:rPr>
                <w:sz w:val="20"/>
                <w:szCs w:val="20"/>
              </w:rPr>
            </w:pPr>
            <w:r>
              <w:rPr>
                <w:sz w:val="20"/>
                <w:szCs w:val="20"/>
              </w:rPr>
              <w:t>160</w:t>
            </w:r>
          </w:p>
        </w:tc>
        <w:tc>
          <w:tcPr>
            <w:tcW w:w="1710" w:type="dxa"/>
          </w:tcPr>
          <w:p w:rsidR="003649C5" w:rsidRDefault="003649C5" w:rsidP="008658AF">
            <w:pPr>
              <w:pStyle w:val="BodyText"/>
              <w:spacing w:before="60" w:after="60" w:line="240" w:lineRule="auto"/>
              <w:jc w:val="center"/>
              <w:rPr>
                <w:sz w:val="20"/>
                <w:szCs w:val="20"/>
              </w:rPr>
            </w:pPr>
            <w:r>
              <w:rPr>
                <w:sz w:val="20"/>
                <w:szCs w:val="20"/>
              </w:rPr>
              <w:t>160</w:t>
            </w:r>
          </w:p>
        </w:tc>
        <w:tc>
          <w:tcPr>
            <w:tcW w:w="1667" w:type="dxa"/>
          </w:tcPr>
          <w:p w:rsidR="003649C5" w:rsidRDefault="003649C5" w:rsidP="008658AF">
            <w:pPr>
              <w:pStyle w:val="BodyText"/>
              <w:spacing w:before="60" w:after="60" w:line="240" w:lineRule="auto"/>
              <w:jc w:val="center"/>
              <w:rPr>
                <w:sz w:val="20"/>
                <w:szCs w:val="20"/>
              </w:rPr>
            </w:pPr>
            <w:r>
              <w:rPr>
                <w:sz w:val="20"/>
                <w:szCs w:val="20"/>
              </w:rPr>
              <w:t>160</w:t>
            </w:r>
          </w:p>
        </w:tc>
      </w:tr>
      <w:tr w:rsidR="003649C5">
        <w:tc>
          <w:tcPr>
            <w:tcW w:w="2628" w:type="dxa"/>
          </w:tcPr>
          <w:p w:rsidR="003649C5" w:rsidRDefault="003649C5" w:rsidP="008658AF">
            <w:pPr>
              <w:pStyle w:val="BodyText"/>
              <w:spacing w:before="60" w:after="60" w:line="240" w:lineRule="auto"/>
              <w:rPr>
                <w:sz w:val="20"/>
                <w:szCs w:val="20"/>
              </w:rPr>
            </w:pPr>
            <w:r>
              <w:rPr>
                <w:sz w:val="20"/>
                <w:szCs w:val="20"/>
              </w:rPr>
              <w:t>2.  Internal Assessment (Practical)</w:t>
            </w:r>
          </w:p>
        </w:tc>
        <w:tc>
          <w:tcPr>
            <w:tcW w:w="1620" w:type="dxa"/>
          </w:tcPr>
          <w:p w:rsidR="003649C5" w:rsidRDefault="003649C5" w:rsidP="008658AF">
            <w:pPr>
              <w:pStyle w:val="BodyText"/>
              <w:spacing w:before="60" w:after="60" w:line="240" w:lineRule="auto"/>
              <w:jc w:val="center"/>
              <w:rPr>
                <w:sz w:val="20"/>
                <w:szCs w:val="20"/>
              </w:rPr>
            </w:pPr>
            <w:r>
              <w:rPr>
                <w:sz w:val="20"/>
                <w:szCs w:val="20"/>
              </w:rPr>
              <w:t>20</w:t>
            </w:r>
          </w:p>
        </w:tc>
        <w:tc>
          <w:tcPr>
            <w:tcW w:w="1620" w:type="dxa"/>
          </w:tcPr>
          <w:p w:rsidR="003649C5" w:rsidRDefault="003649C5" w:rsidP="008658AF">
            <w:pPr>
              <w:pStyle w:val="BodyText"/>
              <w:spacing w:before="60" w:after="60" w:line="240" w:lineRule="auto"/>
              <w:jc w:val="center"/>
              <w:rPr>
                <w:sz w:val="20"/>
                <w:szCs w:val="20"/>
              </w:rPr>
            </w:pPr>
            <w:r>
              <w:rPr>
                <w:sz w:val="20"/>
                <w:szCs w:val="20"/>
              </w:rPr>
              <w:t>40</w:t>
            </w:r>
          </w:p>
        </w:tc>
        <w:tc>
          <w:tcPr>
            <w:tcW w:w="1710" w:type="dxa"/>
          </w:tcPr>
          <w:p w:rsidR="003649C5" w:rsidRDefault="003649C5" w:rsidP="008658AF">
            <w:pPr>
              <w:pStyle w:val="BodyText"/>
              <w:spacing w:before="60" w:after="60" w:line="240" w:lineRule="auto"/>
              <w:jc w:val="center"/>
              <w:rPr>
                <w:sz w:val="20"/>
                <w:szCs w:val="20"/>
              </w:rPr>
            </w:pPr>
            <w:r>
              <w:rPr>
                <w:sz w:val="20"/>
                <w:szCs w:val="20"/>
              </w:rPr>
              <w:t>40</w:t>
            </w:r>
            <w:r>
              <w:rPr>
                <w:b/>
                <w:bCs/>
                <w:sz w:val="20"/>
                <w:szCs w:val="20"/>
              </w:rPr>
              <w:t>*</w:t>
            </w:r>
          </w:p>
        </w:tc>
        <w:tc>
          <w:tcPr>
            <w:tcW w:w="1667" w:type="dxa"/>
          </w:tcPr>
          <w:p w:rsidR="003649C5" w:rsidRDefault="003649C5" w:rsidP="008658AF">
            <w:pPr>
              <w:pStyle w:val="BodyText"/>
              <w:spacing w:before="60" w:after="60" w:line="240" w:lineRule="auto"/>
              <w:jc w:val="center"/>
              <w:rPr>
                <w:sz w:val="20"/>
                <w:szCs w:val="20"/>
              </w:rPr>
            </w:pPr>
            <w:r>
              <w:rPr>
                <w:sz w:val="20"/>
                <w:szCs w:val="20"/>
              </w:rPr>
              <w:t>40</w:t>
            </w:r>
          </w:p>
        </w:tc>
      </w:tr>
      <w:tr w:rsidR="003649C5">
        <w:tc>
          <w:tcPr>
            <w:tcW w:w="2628" w:type="dxa"/>
          </w:tcPr>
          <w:p w:rsidR="003649C5" w:rsidRDefault="003649C5" w:rsidP="008658AF">
            <w:pPr>
              <w:pStyle w:val="BodyText"/>
              <w:spacing w:before="60" w:after="60" w:line="240" w:lineRule="auto"/>
              <w:rPr>
                <w:b/>
                <w:bCs/>
                <w:sz w:val="20"/>
                <w:szCs w:val="20"/>
              </w:rPr>
            </w:pPr>
            <w:r>
              <w:rPr>
                <w:b/>
                <w:bCs/>
                <w:sz w:val="20"/>
                <w:szCs w:val="20"/>
              </w:rPr>
              <w:t>Total Practical / Clinical</w:t>
            </w:r>
          </w:p>
        </w:tc>
        <w:tc>
          <w:tcPr>
            <w:tcW w:w="1620" w:type="dxa"/>
          </w:tcPr>
          <w:p w:rsidR="003649C5" w:rsidRDefault="003649C5" w:rsidP="008658AF">
            <w:pPr>
              <w:pStyle w:val="BodyText"/>
              <w:spacing w:before="60" w:after="60" w:line="240" w:lineRule="auto"/>
              <w:jc w:val="center"/>
              <w:rPr>
                <w:b/>
                <w:bCs/>
                <w:sz w:val="20"/>
                <w:szCs w:val="20"/>
              </w:rPr>
            </w:pPr>
            <w:r>
              <w:rPr>
                <w:b/>
                <w:bCs/>
                <w:sz w:val="20"/>
                <w:szCs w:val="20"/>
              </w:rPr>
              <w:t>100</w:t>
            </w:r>
          </w:p>
        </w:tc>
        <w:tc>
          <w:tcPr>
            <w:tcW w:w="1620" w:type="dxa"/>
          </w:tcPr>
          <w:p w:rsidR="003649C5" w:rsidRDefault="003649C5" w:rsidP="008658AF">
            <w:pPr>
              <w:pStyle w:val="BodyText"/>
              <w:spacing w:before="60" w:after="60" w:line="240" w:lineRule="auto"/>
              <w:jc w:val="center"/>
              <w:rPr>
                <w:b/>
                <w:bCs/>
                <w:sz w:val="20"/>
                <w:szCs w:val="20"/>
              </w:rPr>
            </w:pPr>
            <w:r>
              <w:rPr>
                <w:b/>
                <w:bCs/>
                <w:sz w:val="20"/>
                <w:szCs w:val="20"/>
              </w:rPr>
              <w:t>200</w:t>
            </w:r>
          </w:p>
        </w:tc>
        <w:tc>
          <w:tcPr>
            <w:tcW w:w="1710" w:type="dxa"/>
          </w:tcPr>
          <w:p w:rsidR="003649C5" w:rsidRDefault="003649C5" w:rsidP="008658AF">
            <w:pPr>
              <w:pStyle w:val="BodyText"/>
              <w:spacing w:before="60" w:after="60" w:line="240" w:lineRule="auto"/>
              <w:jc w:val="center"/>
              <w:rPr>
                <w:b/>
                <w:bCs/>
                <w:sz w:val="20"/>
                <w:szCs w:val="20"/>
              </w:rPr>
            </w:pPr>
            <w:r>
              <w:rPr>
                <w:b/>
                <w:bCs/>
                <w:sz w:val="20"/>
                <w:szCs w:val="20"/>
              </w:rPr>
              <w:t>200</w:t>
            </w:r>
          </w:p>
        </w:tc>
        <w:tc>
          <w:tcPr>
            <w:tcW w:w="1667" w:type="dxa"/>
          </w:tcPr>
          <w:p w:rsidR="003649C5" w:rsidRDefault="003649C5" w:rsidP="008658AF">
            <w:pPr>
              <w:pStyle w:val="BodyText"/>
              <w:spacing w:before="60" w:after="60" w:line="240" w:lineRule="auto"/>
              <w:jc w:val="center"/>
              <w:rPr>
                <w:b/>
                <w:bCs/>
                <w:sz w:val="20"/>
                <w:szCs w:val="20"/>
              </w:rPr>
            </w:pPr>
            <w:r>
              <w:rPr>
                <w:b/>
                <w:bCs/>
                <w:sz w:val="20"/>
                <w:szCs w:val="20"/>
              </w:rPr>
              <w:t>200</w:t>
            </w:r>
          </w:p>
        </w:tc>
      </w:tr>
      <w:tr w:rsidR="003649C5">
        <w:tc>
          <w:tcPr>
            <w:tcW w:w="2628" w:type="dxa"/>
          </w:tcPr>
          <w:p w:rsidR="003649C5" w:rsidRDefault="003649C5" w:rsidP="008658AF">
            <w:pPr>
              <w:pStyle w:val="BodyText"/>
              <w:spacing w:before="60" w:after="60" w:line="240" w:lineRule="auto"/>
              <w:rPr>
                <w:b/>
                <w:bCs/>
                <w:sz w:val="20"/>
                <w:szCs w:val="20"/>
              </w:rPr>
            </w:pPr>
            <w:r>
              <w:rPr>
                <w:b/>
                <w:bCs/>
                <w:sz w:val="20"/>
                <w:szCs w:val="20"/>
              </w:rPr>
              <w:t>Grand Total</w:t>
            </w:r>
          </w:p>
        </w:tc>
        <w:tc>
          <w:tcPr>
            <w:tcW w:w="1620" w:type="dxa"/>
          </w:tcPr>
          <w:p w:rsidR="003649C5" w:rsidRDefault="003649C5" w:rsidP="008658AF">
            <w:pPr>
              <w:pStyle w:val="BodyText"/>
              <w:spacing w:before="60" w:after="60" w:line="240" w:lineRule="auto"/>
              <w:jc w:val="center"/>
              <w:rPr>
                <w:b/>
                <w:bCs/>
                <w:sz w:val="20"/>
                <w:szCs w:val="20"/>
              </w:rPr>
            </w:pPr>
            <w:r>
              <w:rPr>
                <w:b/>
                <w:bCs/>
                <w:sz w:val="20"/>
                <w:szCs w:val="20"/>
              </w:rPr>
              <w:t>250</w:t>
            </w:r>
          </w:p>
        </w:tc>
        <w:tc>
          <w:tcPr>
            <w:tcW w:w="1620" w:type="dxa"/>
          </w:tcPr>
          <w:p w:rsidR="003649C5" w:rsidRDefault="003649C5" w:rsidP="008658AF">
            <w:pPr>
              <w:pStyle w:val="BodyText"/>
              <w:spacing w:before="60" w:after="60" w:line="240" w:lineRule="auto"/>
              <w:jc w:val="center"/>
              <w:rPr>
                <w:b/>
                <w:bCs/>
                <w:sz w:val="20"/>
                <w:szCs w:val="20"/>
              </w:rPr>
            </w:pPr>
            <w:r>
              <w:rPr>
                <w:b/>
                <w:bCs/>
                <w:sz w:val="20"/>
                <w:szCs w:val="20"/>
              </w:rPr>
              <w:t>500</w:t>
            </w:r>
          </w:p>
        </w:tc>
        <w:tc>
          <w:tcPr>
            <w:tcW w:w="1710" w:type="dxa"/>
          </w:tcPr>
          <w:p w:rsidR="003649C5" w:rsidRDefault="003649C5" w:rsidP="008658AF">
            <w:pPr>
              <w:pStyle w:val="BodyText"/>
              <w:spacing w:before="60" w:after="60" w:line="240" w:lineRule="auto"/>
              <w:jc w:val="center"/>
              <w:rPr>
                <w:b/>
                <w:bCs/>
                <w:sz w:val="20"/>
                <w:szCs w:val="20"/>
              </w:rPr>
            </w:pPr>
            <w:r>
              <w:rPr>
                <w:b/>
                <w:bCs/>
                <w:sz w:val="20"/>
                <w:szCs w:val="20"/>
              </w:rPr>
              <w:t>500</w:t>
            </w:r>
          </w:p>
        </w:tc>
        <w:tc>
          <w:tcPr>
            <w:tcW w:w="1667" w:type="dxa"/>
          </w:tcPr>
          <w:p w:rsidR="003649C5" w:rsidRDefault="003649C5" w:rsidP="008658AF">
            <w:pPr>
              <w:pStyle w:val="BodyText"/>
              <w:spacing w:before="60" w:after="60" w:line="240" w:lineRule="auto"/>
              <w:jc w:val="center"/>
              <w:rPr>
                <w:b/>
                <w:bCs/>
                <w:sz w:val="20"/>
                <w:szCs w:val="20"/>
              </w:rPr>
            </w:pPr>
            <w:r>
              <w:rPr>
                <w:b/>
                <w:bCs/>
                <w:sz w:val="20"/>
                <w:szCs w:val="20"/>
              </w:rPr>
              <w:t>500</w:t>
            </w:r>
          </w:p>
        </w:tc>
      </w:tr>
    </w:tbl>
    <w:p w:rsidR="003649C5" w:rsidRDefault="003649C5" w:rsidP="00664040">
      <w:pPr>
        <w:pStyle w:val="BodyText"/>
      </w:pPr>
    </w:p>
    <w:p w:rsidR="003649C5" w:rsidRDefault="003649C5" w:rsidP="00664040">
      <w:pPr>
        <w:pStyle w:val="BodyText"/>
        <w:spacing w:line="240" w:lineRule="auto"/>
        <w:rPr>
          <w:i/>
          <w:iCs/>
        </w:rPr>
      </w:pPr>
      <w:r>
        <w:t xml:space="preserve">Note: </w:t>
      </w:r>
      <w:r>
        <w:rPr>
          <w:i/>
          <w:iCs/>
        </w:rPr>
        <w:t>The Internal Assessment for Surgery shall consist of 45 marks for General Surgery and 15 marks for Orthopaedics in Theory component and 30 marks for General Surgery and 10 marks for Orthopaedics in clinical component.</w:t>
      </w:r>
    </w:p>
    <w:p w:rsidR="003649C5" w:rsidRDefault="003649C5" w:rsidP="00664040">
      <w:pPr>
        <w:spacing w:before="60" w:line="360" w:lineRule="auto"/>
        <w:jc w:val="center"/>
        <w:rPr>
          <w:b/>
          <w:bCs/>
          <w:sz w:val="28"/>
          <w:szCs w:val="28"/>
        </w:rPr>
      </w:pPr>
    </w:p>
    <w:p w:rsidR="003649C5" w:rsidRDefault="003649C5" w:rsidP="00664040">
      <w:pPr>
        <w:spacing w:before="60" w:line="360" w:lineRule="auto"/>
        <w:jc w:val="center"/>
        <w:rPr>
          <w:b/>
          <w:bCs/>
          <w:sz w:val="28"/>
          <w:szCs w:val="28"/>
        </w:rPr>
      </w:pPr>
    </w:p>
    <w:p w:rsidR="003649C5" w:rsidRDefault="003649C5" w:rsidP="00664040">
      <w:pPr>
        <w:pStyle w:val="Heading2"/>
        <w:spacing w:before="60"/>
      </w:pPr>
      <w:r>
        <w:t>SECTION IV</w:t>
      </w:r>
    </w:p>
    <w:p w:rsidR="003649C5" w:rsidRDefault="003649C5" w:rsidP="00664040">
      <w:pPr>
        <w:pStyle w:val="Heading4"/>
        <w:spacing w:before="60" w:line="360" w:lineRule="auto"/>
      </w:pPr>
      <w:r>
        <w:t>COURSE OF STUDY AND SCHEME OF EXAMINATION</w:t>
      </w:r>
    </w:p>
    <w:p w:rsidR="003649C5" w:rsidRDefault="003649C5" w:rsidP="00664040">
      <w:pPr>
        <w:pStyle w:val="Heading4"/>
        <w:spacing w:line="360" w:lineRule="auto"/>
      </w:pPr>
      <w:r>
        <w:t>PHASE III, PART I</w:t>
      </w:r>
    </w:p>
    <w:p w:rsidR="003649C5" w:rsidRDefault="003649C5" w:rsidP="00664040">
      <w:pPr>
        <w:pStyle w:val="Heading4"/>
      </w:pPr>
      <w:r>
        <w:t>OPHTHALMOLOGY</w:t>
      </w:r>
    </w:p>
    <w:p w:rsidR="003649C5" w:rsidRDefault="003649C5" w:rsidP="00664040">
      <w:pPr>
        <w:jc w:val="center"/>
        <w:rPr>
          <w:b/>
          <w:bCs/>
          <w:sz w:val="32"/>
          <w:szCs w:val="32"/>
        </w:rPr>
      </w:pPr>
    </w:p>
    <w:p w:rsidR="003649C5" w:rsidRDefault="003649C5" w:rsidP="00664040">
      <w:pPr>
        <w:pStyle w:val="Heading5"/>
      </w:pPr>
      <w:r>
        <w:t>Course Description</w:t>
      </w:r>
    </w:p>
    <w:p w:rsidR="003649C5" w:rsidRDefault="003649C5" w:rsidP="00664040">
      <w:pPr>
        <w:jc w:val="both"/>
        <w:rPr>
          <w:b/>
          <w:bCs/>
          <w:sz w:val="28"/>
          <w:szCs w:val="28"/>
        </w:rPr>
      </w:pPr>
    </w:p>
    <w:p w:rsidR="003649C5" w:rsidRDefault="003649C5" w:rsidP="00664040">
      <w:pPr>
        <w:jc w:val="both"/>
        <w:rPr>
          <w:b/>
          <w:bCs/>
          <w:sz w:val="24"/>
          <w:szCs w:val="24"/>
        </w:rPr>
      </w:pPr>
      <w:r>
        <w:rPr>
          <w:b/>
          <w:bCs/>
          <w:sz w:val="24"/>
          <w:szCs w:val="24"/>
        </w:rPr>
        <w:t>a)</w:t>
      </w:r>
      <w:r>
        <w:rPr>
          <w:b/>
          <w:bCs/>
          <w:sz w:val="24"/>
          <w:szCs w:val="24"/>
        </w:rPr>
        <w:tab/>
        <w:t>Goals and Objectives:</w:t>
      </w:r>
    </w:p>
    <w:p w:rsidR="003649C5" w:rsidRDefault="003649C5" w:rsidP="00664040">
      <w:pPr>
        <w:jc w:val="both"/>
        <w:rPr>
          <w:sz w:val="24"/>
          <w:szCs w:val="24"/>
        </w:rPr>
      </w:pPr>
    </w:p>
    <w:p w:rsidR="003649C5" w:rsidRDefault="003649C5" w:rsidP="00664040">
      <w:pPr>
        <w:jc w:val="both"/>
        <w:rPr>
          <w:sz w:val="24"/>
          <w:szCs w:val="24"/>
        </w:rPr>
      </w:pPr>
      <w:r>
        <w:rPr>
          <w:sz w:val="24"/>
          <w:szCs w:val="24"/>
        </w:rPr>
        <w:tab/>
        <w:t>MBBS Student at the end of training in Ophthalmology will be able to :</w:t>
      </w:r>
    </w:p>
    <w:p w:rsidR="003649C5" w:rsidRDefault="003649C5" w:rsidP="00664040">
      <w:pPr>
        <w:jc w:val="both"/>
        <w:rPr>
          <w:sz w:val="24"/>
          <w:szCs w:val="24"/>
        </w:rPr>
      </w:pPr>
    </w:p>
    <w:p w:rsidR="003649C5" w:rsidRDefault="003649C5" w:rsidP="00664040">
      <w:pPr>
        <w:numPr>
          <w:ilvl w:val="0"/>
          <w:numId w:val="32"/>
        </w:numPr>
        <w:tabs>
          <w:tab w:val="clear" w:pos="360"/>
          <w:tab w:val="num" w:pos="1080"/>
        </w:tabs>
        <w:ind w:left="1080"/>
        <w:jc w:val="both"/>
        <w:rPr>
          <w:sz w:val="24"/>
          <w:szCs w:val="24"/>
        </w:rPr>
      </w:pPr>
      <w:r>
        <w:rPr>
          <w:sz w:val="24"/>
          <w:szCs w:val="24"/>
        </w:rPr>
        <w:t xml:space="preserve">Identify the abnormal conditions of the eye. </w:t>
      </w:r>
    </w:p>
    <w:p w:rsidR="003649C5" w:rsidRDefault="003649C5" w:rsidP="00664040">
      <w:pPr>
        <w:numPr>
          <w:ilvl w:val="0"/>
          <w:numId w:val="30"/>
        </w:numPr>
        <w:tabs>
          <w:tab w:val="clear" w:pos="360"/>
          <w:tab w:val="num" w:pos="1080"/>
          <w:tab w:val="num" w:pos="1905"/>
        </w:tabs>
        <w:ind w:left="1080"/>
        <w:jc w:val="both"/>
        <w:rPr>
          <w:sz w:val="24"/>
          <w:szCs w:val="24"/>
        </w:rPr>
      </w:pPr>
      <w:r>
        <w:rPr>
          <w:sz w:val="24"/>
          <w:szCs w:val="24"/>
        </w:rPr>
        <w:t xml:space="preserve">Recognise and give medical treatment for those conditions, which are unlikely to cause blindness.  </w:t>
      </w:r>
    </w:p>
    <w:p w:rsidR="003649C5" w:rsidRDefault="003649C5" w:rsidP="00664040">
      <w:pPr>
        <w:numPr>
          <w:ilvl w:val="0"/>
          <w:numId w:val="30"/>
        </w:numPr>
        <w:tabs>
          <w:tab w:val="clear" w:pos="360"/>
          <w:tab w:val="num" w:pos="1080"/>
          <w:tab w:val="num" w:pos="1905"/>
        </w:tabs>
        <w:ind w:left="1080"/>
        <w:jc w:val="both"/>
        <w:rPr>
          <w:sz w:val="24"/>
          <w:szCs w:val="24"/>
        </w:rPr>
      </w:pPr>
      <w:r>
        <w:rPr>
          <w:sz w:val="24"/>
          <w:szCs w:val="24"/>
        </w:rPr>
        <w:t>Recognise and give immediate first aid treatment and arrange for immediate referral in those conditions threatening to produce blindness.</w:t>
      </w:r>
    </w:p>
    <w:p w:rsidR="003649C5" w:rsidRDefault="003649C5" w:rsidP="00664040">
      <w:pPr>
        <w:numPr>
          <w:ilvl w:val="0"/>
          <w:numId w:val="33"/>
        </w:numPr>
        <w:tabs>
          <w:tab w:val="clear" w:pos="360"/>
          <w:tab w:val="num" w:pos="1080"/>
        </w:tabs>
        <w:ind w:left="1080"/>
        <w:jc w:val="both"/>
        <w:rPr>
          <w:sz w:val="24"/>
          <w:szCs w:val="24"/>
        </w:rPr>
      </w:pPr>
      <w:r>
        <w:rPr>
          <w:sz w:val="24"/>
          <w:szCs w:val="24"/>
        </w:rPr>
        <w:t>Describe the national objectives in the prevention of blindness, and be an active participant in the implementation of National Programme for Control and Prevention of Blindness. (NPCB).</w:t>
      </w:r>
    </w:p>
    <w:p w:rsidR="003649C5" w:rsidRDefault="003649C5" w:rsidP="00664040">
      <w:pPr>
        <w:jc w:val="both"/>
        <w:rPr>
          <w:sz w:val="24"/>
          <w:szCs w:val="24"/>
        </w:rPr>
      </w:pPr>
    </w:p>
    <w:p w:rsidR="003649C5" w:rsidRDefault="003649C5" w:rsidP="00664040">
      <w:pPr>
        <w:jc w:val="both"/>
        <w:rPr>
          <w:b/>
          <w:bCs/>
          <w:sz w:val="24"/>
          <w:szCs w:val="24"/>
        </w:rPr>
      </w:pPr>
      <w:r>
        <w:rPr>
          <w:b/>
          <w:bCs/>
          <w:sz w:val="24"/>
          <w:szCs w:val="24"/>
        </w:rPr>
        <w:t xml:space="preserve">b)    </w:t>
      </w:r>
      <w:r>
        <w:rPr>
          <w:b/>
          <w:bCs/>
          <w:sz w:val="24"/>
          <w:szCs w:val="24"/>
        </w:rPr>
        <w:tab/>
        <w:t>Course contents:</w:t>
      </w:r>
    </w:p>
    <w:p w:rsidR="003649C5" w:rsidRDefault="003649C5" w:rsidP="00664040">
      <w:pPr>
        <w:pStyle w:val="Heading7"/>
        <w:spacing w:line="240" w:lineRule="auto"/>
        <w:ind w:firstLine="720"/>
        <w:rPr>
          <w:b w:val="0"/>
          <w:bCs w:val="0"/>
          <w:i/>
          <w:iCs/>
        </w:rPr>
      </w:pPr>
    </w:p>
    <w:p w:rsidR="003649C5" w:rsidRDefault="003649C5" w:rsidP="00664040">
      <w:pPr>
        <w:pStyle w:val="Heading7"/>
        <w:spacing w:line="240" w:lineRule="auto"/>
        <w:ind w:firstLine="720"/>
        <w:rPr>
          <w:b w:val="0"/>
          <w:bCs w:val="0"/>
          <w:i/>
          <w:iCs/>
        </w:rPr>
      </w:pPr>
      <w:r>
        <w:rPr>
          <w:b w:val="0"/>
          <w:bCs w:val="0"/>
          <w:i/>
          <w:iCs/>
        </w:rPr>
        <w:t>Theory</w:t>
      </w:r>
    </w:p>
    <w:p w:rsidR="003649C5" w:rsidRDefault="003649C5" w:rsidP="00664040"/>
    <w:p w:rsidR="003649C5" w:rsidRDefault="003649C5" w:rsidP="00664040">
      <w:pPr>
        <w:pStyle w:val="Heading7"/>
        <w:numPr>
          <w:ilvl w:val="0"/>
          <w:numId w:val="38"/>
        </w:numPr>
        <w:spacing w:line="240" w:lineRule="auto"/>
        <w:rPr>
          <w:b w:val="0"/>
          <w:bCs w:val="0"/>
        </w:rPr>
      </w:pPr>
      <w:r>
        <w:rPr>
          <w:b w:val="0"/>
          <w:bCs w:val="0"/>
        </w:rPr>
        <w:t>Introduction</w:t>
      </w:r>
    </w:p>
    <w:p w:rsidR="003649C5" w:rsidRDefault="003649C5" w:rsidP="00664040"/>
    <w:p w:rsidR="003649C5" w:rsidRDefault="003649C5" w:rsidP="00664040">
      <w:pPr>
        <w:pStyle w:val="Heading7"/>
        <w:spacing w:line="240" w:lineRule="auto"/>
        <w:rPr>
          <w:b w:val="0"/>
          <w:bCs w:val="0"/>
        </w:rPr>
      </w:pPr>
      <w:r>
        <w:rPr>
          <w:b w:val="0"/>
          <w:bCs w:val="0"/>
        </w:rPr>
        <w:t>II)</w:t>
      </w:r>
      <w:r>
        <w:rPr>
          <w:b w:val="0"/>
          <w:bCs w:val="0"/>
        </w:rPr>
        <w:tab/>
        <w:t>Basic Sciences</w:t>
      </w:r>
    </w:p>
    <w:p w:rsidR="003649C5" w:rsidRDefault="003649C5" w:rsidP="00664040">
      <w:pPr>
        <w:jc w:val="both"/>
        <w:rPr>
          <w:sz w:val="24"/>
          <w:szCs w:val="24"/>
        </w:rPr>
      </w:pPr>
    </w:p>
    <w:p w:rsidR="003649C5" w:rsidRDefault="003649C5" w:rsidP="00664040">
      <w:pPr>
        <w:numPr>
          <w:ilvl w:val="0"/>
          <w:numId w:val="34"/>
        </w:numPr>
        <w:jc w:val="both"/>
        <w:rPr>
          <w:sz w:val="24"/>
          <w:szCs w:val="24"/>
        </w:rPr>
      </w:pPr>
      <w:r>
        <w:rPr>
          <w:sz w:val="24"/>
          <w:szCs w:val="24"/>
          <w:u w:val="single"/>
        </w:rPr>
        <w:t>Anatomy</w:t>
      </w:r>
      <w:r>
        <w:rPr>
          <w:b/>
          <w:bCs/>
          <w:sz w:val="24"/>
          <w:szCs w:val="24"/>
        </w:rPr>
        <w:t>:</w:t>
      </w:r>
      <w:r>
        <w:rPr>
          <w:sz w:val="24"/>
          <w:szCs w:val="24"/>
        </w:rPr>
        <w:tab/>
        <w:t>Development of the eye.</w:t>
      </w:r>
    </w:p>
    <w:p w:rsidR="003649C5" w:rsidRDefault="003649C5" w:rsidP="00664040">
      <w:pPr>
        <w:ind w:left="720" w:firstLine="720"/>
        <w:jc w:val="both"/>
        <w:rPr>
          <w:sz w:val="24"/>
          <w:szCs w:val="24"/>
        </w:rPr>
      </w:pPr>
      <w:r>
        <w:rPr>
          <w:sz w:val="24"/>
          <w:szCs w:val="24"/>
        </w:rPr>
        <w:t>Coats of the eye</w:t>
      </w:r>
    </w:p>
    <w:p w:rsidR="003649C5" w:rsidRDefault="003649C5" w:rsidP="00664040">
      <w:pPr>
        <w:jc w:val="both"/>
        <w:rPr>
          <w:sz w:val="24"/>
          <w:szCs w:val="24"/>
        </w:rPr>
      </w:pPr>
      <w:r>
        <w:rPr>
          <w:sz w:val="24"/>
          <w:szCs w:val="24"/>
        </w:rPr>
        <w:tab/>
      </w:r>
      <w:r>
        <w:rPr>
          <w:sz w:val="24"/>
          <w:szCs w:val="24"/>
        </w:rPr>
        <w:tab/>
        <w:t>Blood supply, Nerve supply of the eye.</w:t>
      </w:r>
    </w:p>
    <w:p w:rsidR="003649C5" w:rsidRDefault="003649C5" w:rsidP="00664040">
      <w:pPr>
        <w:jc w:val="both"/>
        <w:rPr>
          <w:sz w:val="24"/>
          <w:szCs w:val="24"/>
        </w:rPr>
      </w:pPr>
      <w:r>
        <w:rPr>
          <w:sz w:val="24"/>
          <w:szCs w:val="24"/>
        </w:rPr>
        <w:tab/>
      </w:r>
      <w:r>
        <w:rPr>
          <w:sz w:val="24"/>
          <w:szCs w:val="24"/>
        </w:rPr>
        <w:tab/>
        <w:t>Pupillary pathways, visual pathways.</w:t>
      </w:r>
    </w:p>
    <w:p w:rsidR="003649C5" w:rsidRDefault="003649C5" w:rsidP="00664040">
      <w:pPr>
        <w:jc w:val="both"/>
        <w:rPr>
          <w:sz w:val="24"/>
          <w:szCs w:val="24"/>
        </w:rPr>
      </w:pPr>
      <w:r>
        <w:rPr>
          <w:sz w:val="24"/>
          <w:szCs w:val="24"/>
        </w:rPr>
        <w:tab/>
      </w:r>
      <w:r>
        <w:rPr>
          <w:sz w:val="24"/>
          <w:szCs w:val="24"/>
        </w:rPr>
        <w:tab/>
        <w:t>Extra-ocular muscles.  Ocular motor nerves.</w:t>
      </w:r>
    </w:p>
    <w:p w:rsidR="003649C5" w:rsidRDefault="003649C5" w:rsidP="00664040">
      <w:pPr>
        <w:jc w:val="both"/>
        <w:rPr>
          <w:sz w:val="24"/>
          <w:szCs w:val="24"/>
        </w:rPr>
      </w:pPr>
    </w:p>
    <w:p w:rsidR="003649C5" w:rsidRDefault="003649C5" w:rsidP="00664040">
      <w:pPr>
        <w:jc w:val="both"/>
        <w:rPr>
          <w:sz w:val="24"/>
          <w:szCs w:val="24"/>
        </w:rPr>
      </w:pPr>
      <w:r>
        <w:rPr>
          <w:sz w:val="24"/>
          <w:szCs w:val="24"/>
        </w:rPr>
        <w:t>2) Physiology:</w:t>
      </w:r>
      <w:r>
        <w:rPr>
          <w:sz w:val="24"/>
          <w:szCs w:val="24"/>
        </w:rPr>
        <w:tab/>
        <w:t>Physiology of vision.</w:t>
      </w:r>
    </w:p>
    <w:p w:rsidR="003649C5" w:rsidRDefault="003649C5" w:rsidP="00664040">
      <w:pPr>
        <w:pStyle w:val="BodyText"/>
        <w:spacing w:line="240" w:lineRule="auto"/>
      </w:pPr>
      <w:r>
        <w:tab/>
      </w:r>
      <w:r>
        <w:tab/>
      </w:r>
      <w:r>
        <w:tab/>
        <w:t>Tear film.</w:t>
      </w:r>
    </w:p>
    <w:p w:rsidR="003649C5" w:rsidRDefault="003649C5" w:rsidP="00664040">
      <w:pPr>
        <w:jc w:val="both"/>
        <w:rPr>
          <w:sz w:val="24"/>
          <w:szCs w:val="24"/>
        </w:rPr>
      </w:pPr>
      <w:r>
        <w:rPr>
          <w:sz w:val="24"/>
          <w:szCs w:val="24"/>
        </w:rPr>
        <w:tab/>
      </w:r>
      <w:r>
        <w:rPr>
          <w:sz w:val="24"/>
          <w:szCs w:val="24"/>
        </w:rPr>
        <w:tab/>
      </w:r>
      <w:r>
        <w:rPr>
          <w:sz w:val="24"/>
          <w:szCs w:val="24"/>
        </w:rPr>
        <w:tab/>
        <w:t>Aqueous humor formation.</w:t>
      </w:r>
    </w:p>
    <w:p w:rsidR="003649C5" w:rsidRDefault="003649C5" w:rsidP="00664040">
      <w:pPr>
        <w:jc w:val="both"/>
        <w:rPr>
          <w:sz w:val="24"/>
          <w:szCs w:val="24"/>
        </w:rPr>
      </w:pPr>
    </w:p>
    <w:p w:rsidR="003649C5" w:rsidRDefault="003649C5" w:rsidP="00664040">
      <w:pPr>
        <w:ind w:left="2160" w:hanging="2160"/>
        <w:jc w:val="both"/>
        <w:rPr>
          <w:sz w:val="24"/>
          <w:szCs w:val="24"/>
        </w:rPr>
      </w:pPr>
      <w:r>
        <w:rPr>
          <w:sz w:val="24"/>
          <w:szCs w:val="24"/>
        </w:rPr>
        <w:t>3) Pharmacology:</w:t>
      </w:r>
      <w:r>
        <w:rPr>
          <w:sz w:val="24"/>
          <w:szCs w:val="24"/>
        </w:rPr>
        <w:tab/>
        <w:t xml:space="preserve">Ophthalmic preparation and routes of administration.  </w:t>
      </w:r>
    </w:p>
    <w:p w:rsidR="003649C5" w:rsidRDefault="003649C5" w:rsidP="00664040">
      <w:pPr>
        <w:ind w:left="2160"/>
        <w:jc w:val="both"/>
        <w:rPr>
          <w:sz w:val="24"/>
          <w:szCs w:val="24"/>
        </w:rPr>
      </w:pPr>
      <w:r>
        <w:rPr>
          <w:sz w:val="24"/>
          <w:szCs w:val="24"/>
        </w:rPr>
        <w:t>Antibiotics, Antivirals and Anti-fungal drugs.</w:t>
      </w:r>
    </w:p>
    <w:p w:rsidR="003649C5" w:rsidRDefault="003649C5" w:rsidP="00664040">
      <w:pPr>
        <w:jc w:val="both"/>
        <w:rPr>
          <w:sz w:val="24"/>
          <w:szCs w:val="24"/>
        </w:rPr>
      </w:pPr>
      <w:r>
        <w:rPr>
          <w:sz w:val="24"/>
          <w:szCs w:val="24"/>
        </w:rPr>
        <w:tab/>
      </w:r>
      <w:r>
        <w:rPr>
          <w:sz w:val="24"/>
          <w:szCs w:val="24"/>
        </w:rPr>
        <w:tab/>
      </w:r>
      <w:r>
        <w:rPr>
          <w:sz w:val="24"/>
          <w:szCs w:val="24"/>
        </w:rPr>
        <w:tab/>
        <w:t>Cycloplegics, antiglaucoma drugs.</w:t>
      </w:r>
    </w:p>
    <w:p w:rsidR="003649C5" w:rsidRDefault="003649C5" w:rsidP="00664040">
      <w:pPr>
        <w:jc w:val="both"/>
        <w:rPr>
          <w:sz w:val="24"/>
          <w:szCs w:val="24"/>
        </w:rPr>
      </w:pPr>
    </w:p>
    <w:p w:rsidR="003649C5" w:rsidRDefault="003649C5" w:rsidP="00664040">
      <w:pPr>
        <w:ind w:left="2160" w:hanging="2160"/>
        <w:jc w:val="both"/>
        <w:rPr>
          <w:sz w:val="24"/>
          <w:szCs w:val="24"/>
        </w:rPr>
      </w:pPr>
      <w:r>
        <w:rPr>
          <w:sz w:val="24"/>
          <w:szCs w:val="24"/>
        </w:rPr>
        <w:t>4) Pathology:</w:t>
      </w:r>
      <w:r>
        <w:rPr>
          <w:b/>
          <w:bCs/>
          <w:sz w:val="24"/>
          <w:szCs w:val="24"/>
        </w:rPr>
        <w:tab/>
      </w:r>
      <w:r>
        <w:rPr>
          <w:sz w:val="24"/>
          <w:szCs w:val="24"/>
        </w:rPr>
        <w:t>Histopathology of Retinoblastoma, Malignant melanoma, squamous cell carcinoma, basal cell carcinoma etc.,</w:t>
      </w:r>
    </w:p>
    <w:p w:rsidR="003649C5" w:rsidRDefault="003649C5" w:rsidP="00664040">
      <w:pPr>
        <w:ind w:left="2880" w:hanging="2880"/>
        <w:jc w:val="both"/>
        <w:rPr>
          <w:sz w:val="24"/>
          <w:szCs w:val="24"/>
        </w:rPr>
      </w:pPr>
    </w:p>
    <w:p w:rsidR="003649C5" w:rsidRDefault="003649C5" w:rsidP="00664040">
      <w:pPr>
        <w:ind w:left="2880" w:hanging="2880"/>
        <w:jc w:val="both"/>
        <w:rPr>
          <w:sz w:val="24"/>
          <w:szCs w:val="24"/>
        </w:rPr>
      </w:pPr>
      <w:r>
        <w:rPr>
          <w:sz w:val="24"/>
          <w:szCs w:val="24"/>
        </w:rPr>
        <w:t>5) Elementary Optics:</w:t>
      </w:r>
      <w:r>
        <w:rPr>
          <w:b/>
          <w:bCs/>
          <w:sz w:val="24"/>
          <w:szCs w:val="24"/>
        </w:rPr>
        <w:t xml:space="preserve"> </w:t>
      </w:r>
      <w:r>
        <w:rPr>
          <w:b/>
          <w:bCs/>
          <w:sz w:val="24"/>
          <w:szCs w:val="24"/>
        </w:rPr>
        <w:tab/>
      </w:r>
      <w:r>
        <w:rPr>
          <w:sz w:val="24"/>
          <w:szCs w:val="24"/>
        </w:rPr>
        <w:t>Reflection, refraction, Optical system of Normal eye, Reduced eye, Strum's conoid, Estimation of Refraction.</w:t>
      </w:r>
    </w:p>
    <w:p w:rsidR="003649C5" w:rsidRDefault="003649C5" w:rsidP="00664040">
      <w:pPr>
        <w:ind w:left="2880" w:hanging="2880"/>
        <w:jc w:val="both"/>
        <w:rPr>
          <w:sz w:val="24"/>
          <w:szCs w:val="24"/>
        </w:rPr>
      </w:pPr>
    </w:p>
    <w:p w:rsidR="003649C5" w:rsidRDefault="003649C5" w:rsidP="00664040">
      <w:pPr>
        <w:pStyle w:val="Heading9"/>
        <w:numPr>
          <w:ilvl w:val="0"/>
          <w:numId w:val="37"/>
        </w:numPr>
        <w:spacing w:line="240" w:lineRule="auto"/>
        <w:rPr>
          <w:b w:val="0"/>
          <w:bCs w:val="0"/>
        </w:rPr>
      </w:pPr>
      <w:r>
        <w:rPr>
          <w:b w:val="0"/>
          <w:bCs w:val="0"/>
        </w:rPr>
        <w:t>Diseases of the Eye</w:t>
      </w:r>
    </w:p>
    <w:p w:rsidR="003649C5" w:rsidRDefault="003649C5" w:rsidP="00664040"/>
    <w:p w:rsidR="003649C5" w:rsidRDefault="003649C5" w:rsidP="00664040"/>
    <w:p w:rsidR="003649C5" w:rsidRDefault="003649C5" w:rsidP="00664040">
      <w:pPr>
        <w:spacing w:line="360" w:lineRule="auto"/>
        <w:jc w:val="both"/>
        <w:rPr>
          <w:b/>
          <w:bCs/>
          <w:sz w:val="24"/>
          <w:szCs w:val="24"/>
        </w:rPr>
      </w:pPr>
      <w:r>
        <w:rPr>
          <w:b/>
          <w:bCs/>
          <w:sz w:val="24"/>
          <w:szCs w:val="24"/>
        </w:rPr>
        <w:t>1)</w:t>
      </w:r>
      <w:r>
        <w:rPr>
          <w:b/>
          <w:bCs/>
          <w:sz w:val="24"/>
          <w:szCs w:val="24"/>
        </w:rPr>
        <w:tab/>
        <w:t>CONJUNCTIVA</w:t>
      </w:r>
    </w:p>
    <w:p w:rsidR="003649C5" w:rsidRDefault="003649C5" w:rsidP="00664040">
      <w:pPr>
        <w:spacing w:line="360" w:lineRule="auto"/>
        <w:ind w:firstLine="720"/>
        <w:jc w:val="both"/>
        <w:rPr>
          <w:sz w:val="24"/>
          <w:szCs w:val="24"/>
          <w:u w:val="single"/>
        </w:rPr>
      </w:pPr>
      <w:r>
        <w:rPr>
          <w:sz w:val="24"/>
          <w:szCs w:val="24"/>
          <w:u w:val="single"/>
        </w:rPr>
        <w:t>MUST KNOW</w:t>
      </w:r>
    </w:p>
    <w:p w:rsidR="003649C5" w:rsidRDefault="003649C5" w:rsidP="00664040">
      <w:pPr>
        <w:ind w:firstLine="720"/>
        <w:jc w:val="both"/>
        <w:rPr>
          <w:sz w:val="24"/>
          <w:szCs w:val="24"/>
        </w:rPr>
      </w:pPr>
      <w:r>
        <w:rPr>
          <w:sz w:val="24"/>
          <w:szCs w:val="24"/>
        </w:rPr>
        <w:t xml:space="preserve">Acute infective conjunctivitis: Bacterial conjunctivitis - purulent conjuctivitis,   </w:t>
      </w:r>
    </w:p>
    <w:p w:rsidR="003649C5" w:rsidRDefault="003649C5" w:rsidP="00664040">
      <w:pPr>
        <w:ind w:firstLine="720"/>
        <w:jc w:val="both"/>
        <w:rPr>
          <w:sz w:val="24"/>
          <w:szCs w:val="24"/>
        </w:rPr>
      </w:pPr>
      <w:r>
        <w:rPr>
          <w:sz w:val="24"/>
          <w:szCs w:val="24"/>
        </w:rPr>
        <w:t>Ophthalmia neonatorum ; Membraneous conjunctivitis.</w:t>
      </w:r>
    </w:p>
    <w:p w:rsidR="003649C5" w:rsidRDefault="003649C5" w:rsidP="00664040">
      <w:pPr>
        <w:ind w:firstLine="720"/>
        <w:jc w:val="both"/>
        <w:rPr>
          <w:sz w:val="24"/>
          <w:szCs w:val="24"/>
        </w:rPr>
      </w:pPr>
      <w:r>
        <w:rPr>
          <w:sz w:val="24"/>
          <w:szCs w:val="24"/>
        </w:rPr>
        <w:t>Chlamydial conjunctivitis - Trachoma.</w:t>
      </w:r>
    </w:p>
    <w:p w:rsidR="003649C5" w:rsidRDefault="003649C5" w:rsidP="00664040">
      <w:pPr>
        <w:ind w:firstLine="720"/>
        <w:jc w:val="both"/>
        <w:rPr>
          <w:sz w:val="24"/>
          <w:szCs w:val="24"/>
        </w:rPr>
      </w:pPr>
      <w:r>
        <w:rPr>
          <w:sz w:val="24"/>
          <w:szCs w:val="24"/>
        </w:rPr>
        <w:t>Viral conjunctivitis.</w:t>
      </w:r>
    </w:p>
    <w:p w:rsidR="003649C5" w:rsidRDefault="003649C5" w:rsidP="00664040">
      <w:pPr>
        <w:ind w:firstLine="720"/>
        <w:jc w:val="both"/>
        <w:rPr>
          <w:sz w:val="24"/>
          <w:szCs w:val="24"/>
        </w:rPr>
      </w:pPr>
      <w:r>
        <w:rPr>
          <w:sz w:val="24"/>
          <w:szCs w:val="24"/>
        </w:rPr>
        <w:t xml:space="preserve">Allergic conjunctivitis : Simple, Phlyctenular, Vernal. Conjunctival Degenerations :      </w:t>
      </w:r>
    </w:p>
    <w:p w:rsidR="003649C5" w:rsidRDefault="003649C5" w:rsidP="00664040">
      <w:pPr>
        <w:spacing w:line="360" w:lineRule="auto"/>
        <w:ind w:firstLine="720"/>
        <w:jc w:val="both"/>
        <w:rPr>
          <w:sz w:val="24"/>
          <w:szCs w:val="24"/>
        </w:rPr>
      </w:pPr>
      <w:r>
        <w:rPr>
          <w:sz w:val="24"/>
          <w:szCs w:val="24"/>
        </w:rPr>
        <w:t>terygium, Pinguecula, Concretions.</w:t>
      </w:r>
    </w:p>
    <w:p w:rsidR="003649C5" w:rsidRDefault="003649C5" w:rsidP="00664040">
      <w:pPr>
        <w:spacing w:line="360" w:lineRule="auto"/>
        <w:ind w:firstLine="720"/>
        <w:jc w:val="both"/>
        <w:rPr>
          <w:sz w:val="24"/>
          <w:szCs w:val="24"/>
          <w:u w:val="single"/>
        </w:rPr>
      </w:pPr>
      <w:r>
        <w:rPr>
          <w:sz w:val="24"/>
          <w:szCs w:val="24"/>
          <w:u w:val="single"/>
        </w:rPr>
        <w:t>DESIRABLE TO KNOW :</w:t>
      </w:r>
    </w:p>
    <w:p w:rsidR="003649C5" w:rsidRDefault="003649C5" w:rsidP="00664040">
      <w:pPr>
        <w:pStyle w:val="BodyTextIndent"/>
        <w:spacing w:line="240" w:lineRule="auto"/>
      </w:pPr>
      <w:r>
        <w:t xml:space="preserve">Chronic conjunctivitis, Inclusion conjunctivitis, Pseudomembraneous conjuctivitis,    </w:t>
      </w:r>
    </w:p>
    <w:p w:rsidR="003649C5" w:rsidRDefault="003649C5" w:rsidP="00664040">
      <w:pPr>
        <w:pStyle w:val="BodyTextIndent"/>
        <w:spacing w:line="240" w:lineRule="auto"/>
      </w:pPr>
      <w:r>
        <w:t>Mucocutaneous diseases affecting conjunctiva.  Conjunctival tumours.</w:t>
      </w:r>
    </w:p>
    <w:p w:rsidR="003649C5" w:rsidRDefault="003649C5" w:rsidP="00664040">
      <w:pPr>
        <w:jc w:val="both"/>
        <w:rPr>
          <w:b/>
          <w:bCs/>
          <w:sz w:val="24"/>
          <w:szCs w:val="24"/>
        </w:rPr>
      </w:pPr>
    </w:p>
    <w:p w:rsidR="003649C5" w:rsidRDefault="003649C5" w:rsidP="00664040">
      <w:pPr>
        <w:spacing w:line="360" w:lineRule="auto"/>
        <w:jc w:val="both"/>
        <w:rPr>
          <w:b/>
          <w:bCs/>
          <w:sz w:val="24"/>
          <w:szCs w:val="24"/>
        </w:rPr>
      </w:pPr>
      <w:r>
        <w:rPr>
          <w:b/>
          <w:bCs/>
          <w:sz w:val="24"/>
          <w:szCs w:val="24"/>
        </w:rPr>
        <w:t>2)</w:t>
      </w:r>
      <w:r>
        <w:rPr>
          <w:b/>
          <w:bCs/>
          <w:sz w:val="24"/>
          <w:szCs w:val="24"/>
        </w:rPr>
        <w:tab/>
        <w:t>CORNEA</w:t>
      </w:r>
    </w:p>
    <w:p w:rsidR="003649C5" w:rsidRDefault="003649C5" w:rsidP="00664040">
      <w:pPr>
        <w:spacing w:line="360" w:lineRule="auto"/>
        <w:jc w:val="both"/>
        <w:rPr>
          <w:sz w:val="24"/>
          <w:szCs w:val="24"/>
          <w:u w:val="single"/>
        </w:rPr>
      </w:pPr>
      <w:r>
        <w:rPr>
          <w:sz w:val="24"/>
          <w:szCs w:val="24"/>
        </w:rPr>
        <w:tab/>
      </w:r>
      <w:r>
        <w:rPr>
          <w:sz w:val="24"/>
          <w:szCs w:val="24"/>
          <w:u w:val="single"/>
        </w:rPr>
        <w:t>MUST KNOW</w:t>
      </w:r>
    </w:p>
    <w:p w:rsidR="003649C5" w:rsidRDefault="003649C5" w:rsidP="00664040">
      <w:pPr>
        <w:ind w:firstLine="720"/>
        <w:jc w:val="both"/>
        <w:rPr>
          <w:sz w:val="24"/>
          <w:szCs w:val="24"/>
        </w:rPr>
      </w:pPr>
      <w:r>
        <w:rPr>
          <w:sz w:val="24"/>
          <w:szCs w:val="24"/>
        </w:rPr>
        <w:t xml:space="preserve">Corneal ulcer : Etiology, clinical features, complications and treatment of bacterial,  </w:t>
      </w:r>
    </w:p>
    <w:p w:rsidR="003649C5" w:rsidRDefault="003649C5" w:rsidP="00664040">
      <w:pPr>
        <w:pStyle w:val="BodyTextIndent2"/>
        <w:spacing w:line="240" w:lineRule="auto"/>
      </w:pPr>
      <w:r>
        <w:t>viral and fungal corneal ulcers. Vitamin A deficiency and keratomalacia. Exposure keratitis, Neuroparalytic keratitis, Interstitial keratitis: Aetiology, clinical features and treatment. Basics of Eye donation and Keratoplasty.</w:t>
      </w:r>
    </w:p>
    <w:p w:rsidR="003649C5" w:rsidRDefault="003649C5" w:rsidP="00664040">
      <w:pPr>
        <w:spacing w:line="360" w:lineRule="auto"/>
        <w:ind w:firstLine="720"/>
        <w:jc w:val="both"/>
        <w:rPr>
          <w:sz w:val="24"/>
          <w:szCs w:val="24"/>
          <w:u w:val="single"/>
        </w:rPr>
      </w:pPr>
    </w:p>
    <w:p w:rsidR="003649C5" w:rsidRDefault="003649C5" w:rsidP="00664040">
      <w:pPr>
        <w:spacing w:line="360" w:lineRule="auto"/>
        <w:ind w:firstLine="720"/>
        <w:jc w:val="both"/>
        <w:rPr>
          <w:sz w:val="24"/>
          <w:szCs w:val="24"/>
          <w:u w:val="single"/>
        </w:rPr>
      </w:pPr>
      <w:r>
        <w:rPr>
          <w:sz w:val="24"/>
          <w:szCs w:val="24"/>
          <w:u w:val="single"/>
        </w:rPr>
        <w:t>DESIRABLE TO KNOW</w:t>
      </w:r>
    </w:p>
    <w:p w:rsidR="003649C5" w:rsidRDefault="003649C5" w:rsidP="00664040">
      <w:pPr>
        <w:ind w:firstLine="720"/>
        <w:jc w:val="both"/>
        <w:rPr>
          <w:sz w:val="24"/>
          <w:szCs w:val="24"/>
        </w:rPr>
      </w:pPr>
      <w:r>
        <w:rPr>
          <w:sz w:val="24"/>
          <w:szCs w:val="24"/>
        </w:rPr>
        <w:t>Other forms of deep keratitis.</w:t>
      </w:r>
    </w:p>
    <w:p w:rsidR="003649C5" w:rsidRDefault="003649C5" w:rsidP="00664040">
      <w:pPr>
        <w:ind w:firstLine="720"/>
        <w:jc w:val="both"/>
        <w:rPr>
          <w:sz w:val="24"/>
          <w:szCs w:val="24"/>
        </w:rPr>
      </w:pPr>
      <w:r>
        <w:rPr>
          <w:sz w:val="24"/>
          <w:szCs w:val="24"/>
        </w:rPr>
        <w:t>Degenerations and dystrophies of cornea, Keratoconus.</w:t>
      </w:r>
    </w:p>
    <w:p w:rsidR="003649C5" w:rsidRDefault="003649C5" w:rsidP="00664040">
      <w:pPr>
        <w:ind w:firstLine="720"/>
        <w:jc w:val="both"/>
        <w:rPr>
          <w:sz w:val="24"/>
          <w:szCs w:val="24"/>
        </w:rPr>
      </w:pPr>
      <w:r>
        <w:rPr>
          <w:sz w:val="24"/>
          <w:szCs w:val="24"/>
        </w:rPr>
        <w:t>Kerato-refractive surgery.</w:t>
      </w:r>
    </w:p>
    <w:p w:rsidR="003649C5" w:rsidRDefault="003649C5" w:rsidP="00664040">
      <w:pPr>
        <w:jc w:val="both"/>
        <w:rPr>
          <w:b/>
          <w:bCs/>
          <w:sz w:val="24"/>
          <w:szCs w:val="24"/>
        </w:rPr>
      </w:pPr>
    </w:p>
    <w:p w:rsidR="003649C5" w:rsidRDefault="003649C5" w:rsidP="00664040">
      <w:pPr>
        <w:spacing w:line="360" w:lineRule="auto"/>
        <w:jc w:val="both"/>
        <w:rPr>
          <w:b/>
          <w:bCs/>
          <w:sz w:val="24"/>
          <w:szCs w:val="24"/>
        </w:rPr>
      </w:pPr>
      <w:r>
        <w:rPr>
          <w:b/>
          <w:bCs/>
          <w:sz w:val="24"/>
          <w:szCs w:val="24"/>
        </w:rPr>
        <w:t>3)</w:t>
      </w:r>
      <w:r>
        <w:rPr>
          <w:b/>
          <w:bCs/>
          <w:sz w:val="24"/>
          <w:szCs w:val="24"/>
        </w:rPr>
        <w:tab/>
        <w:t xml:space="preserve">SCLERA </w:t>
      </w:r>
    </w:p>
    <w:p w:rsidR="003649C5" w:rsidRDefault="003649C5" w:rsidP="00664040">
      <w:pPr>
        <w:spacing w:line="360" w:lineRule="auto"/>
        <w:ind w:firstLine="720"/>
        <w:jc w:val="both"/>
        <w:rPr>
          <w:sz w:val="24"/>
          <w:szCs w:val="24"/>
          <w:u w:val="single"/>
        </w:rPr>
      </w:pPr>
      <w:r>
        <w:rPr>
          <w:sz w:val="24"/>
          <w:szCs w:val="24"/>
          <w:u w:val="single"/>
        </w:rPr>
        <w:t>MUST KNOW</w:t>
      </w:r>
    </w:p>
    <w:p w:rsidR="003649C5" w:rsidRDefault="003649C5" w:rsidP="00664040">
      <w:pPr>
        <w:ind w:firstLine="720"/>
        <w:jc w:val="both"/>
        <w:rPr>
          <w:sz w:val="24"/>
          <w:szCs w:val="24"/>
        </w:rPr>
      </w:pPr>
      <w:r>
        <w:rPr>
          <w:sz w:val="24"/>
          <w:szCs w:val="24"/>
        </w:rPr>
        <w:t xml:space="preserve">Clinical features and differential diagnosis, investigations and treatment of Episcleritis </w:t>
      </w:r>
    </w:p>
    <w:p w:rsidR="003649C5" w:rsidRDefault="003649C5" w:rsidP="00664040">
      <w:pPr>
        <w:spacing w:line="360" w:lineRule="auto"/>
        <w:ind w:firstLine="720"/>
        <w:jc w:val="both"/>
        <w:rPr>
          <w:sz w:val="24"/>
          <w:szCs w:val="24"/>
        </w:rPr>
      </w:pPr>
      <w:r>
        <w:rPr>
          <w:sz w:val="24"/>
          <w:szCs w:val="24"/>
        </w:rPr>
        <w:t>and Scleritis.</w:t>
      </w:r>
    </w:p>
    <w:p w:rsidR="003649C5" w:rsidRDefault="003649C5" w:rsidP="00664040">
      <w:pPr>
        <w:spacing w:line="360" w:lineRule="auto"/>
        <w:ind w:firstLine="720"/>
        <w:jc w:val="both"/>
        <w:rPr>
          <w:sz w:val="24"/>
          <w:szCs w:val="24"/>
          <w:u w:val="single"/>
        </w:rPr>
      </w:pPr>
      <w:r>
        <w:rPr>
          <w:sz w:val="24"/>
          <w:szCs w:val="24"/>
          <w:u w:val="single"/>
        </w:rPr>
        <w:t>DESIRABLE TO KNOW :</w:t>
      </w:r>
    </w:p>
    <w:p w:rsidR="003649C5" w:rsidRDefault="003649C5" w:rsidP="00664040">
      <w:pPr>
        <w:ind w:firstLine="720"/>
        <w:jc w:val="both"/>
        <w:rPr>
          <w:sz w:val="24"/>
          <w:szCs w:val="24"/>
        </w:rPr>
      </w:pPr>
      <w:r>
        <w:rPr>
          <w:sz w:val="24"/>
          <w:szCs w:val="24"/>
        </w:rPr>
        <w:t>Scleromalacia perforans, Blue sclera.</w:t>
      </w:r>
    </w:p>
    <w:p w:rsidR="003649C5" w:rsidRDefault="003649C5" w:rsidP="00664040">
      <w:pPr>
        <w:jc w:val="both"/>
        <w:rPr>
          <w:b/>
          <w:bCs/>
          <w:sz w:val="24"/>
          <w:szCs w:val="24"/>
        </w:rPr>
      </w:pPr>
    </w:p>
    <w:p w:rsidR="003649C5" w:rsidRDefault="003649C5" w:rsidP="00664040">
      <w:pPr>
        <w:spacing w:line="360" w:lineRule="auto"/>
        <w:jc w:val="both"/>
        <w:rPr>
          <w:b/>
          <w:bCs/>
          <w:sz w:val="24"/>
          <w:szCs w:val="24"/>
        </w:rPr>
      </w:pPr>
      <w:r>
        <w:rPr>
          <w:b/>
          <w:bCs/>
          <w:sz w:val="24"/>
          <w:szCs w:val="24"/>
        </w:rPr>
        <w:t>4)</w:t>
      </w:r>
      <w:r>
        <w:rPr>
          <w:b/>
          <w:bCs/>
          <w:sz w:val="24"/>
          <w:szCs w:val="24"/>
        </w:rPr>
        <w:tab/>
        <w:t>UVEAL TRACT</w:t>
      </w:r>
    </w:p>
    <w:p w:rsidR="003649C5" w:rsidRDefault="003649C5" w:rsidP="00664040">
      <w:pPr>
        <w:spacing w:line="360" w:lineRule="auto"/>
        <w:jc w:val="both"/>
        <w:rPr>
          <w:sz w:val="24"/>
          <w:szCs w:val="24"/>
          <w:u w:val="single"/>
        </w:rPr>
      </w:pPr>
      <w:r>
        <w:rPr>
          <w:b/>
          <w:bCs/>
          <w:sz w:val="24"/>
          <w:szCs w:val="24"/>
        </w:rPr>
        <w:tab/>
      </w:r>
      <w:r>
        <w:rPr>
          <w:sz w:val="24"/>
          <w:szCs w:val="24"/>
          <w:u w:val="single"/>
        </w:rPr>
        <w:t>MUST KNOW</w:t>
      </w:r>
    </w:p>
    <w:p w:rsidR="003649C5" w:rsidRDefault="003649C5" w:rsidP="00664040">
      <w:pPr>
        <w:jc w:val="both"/>
        <w:rPr>
          <w:sz w:val="24"/>
          <w:szCs w:val="24"/>
        </w:rPr>
      </w:pPr>
      <w:r>
        <w:rPr>
          <w:sz w:val="24"/>
          <w:szCs w:val="24"/>
        </w:rPr>
        <w:tab/>
        <w:t>Classification of Uveitis.</w:t>
      </w:r>
    </w:p>
    <w:p w:rsidR="003649C5" w:rsidRDefault="003649C5" w:rsidP="00664040">
      <w:pPr>
        <w:ind w:left="720"/>
        <w:jc w:val="both"/>
        <w:rPr>
          <w:sz w:val="24"/>
          <w:szCs w:val="24"/>
        </w:rPr>
      </w:pPr>
      <w:r>
        <w:rPr>
          <w:sz w:val="24"/>
          <w:szCs w:val="24"/>
        </w:rPr>
        <w:t>Acute anterior uveitis - aetiology, clinical features, complications differential diagnosis and management.</w:t>
      </w:r>
    </w:p>
    <w:p w:rsidR="003649C5" w:rsidRDefault="003649C5" w:rsidP="00664040">
      <w:pPr>
        <w:spacing w:line="360" w:lineRule="auto"/>
        <w:ind w:firstLine="720"/>
        <w:jc w:val="both"/>
        <w:rPr>
          <w:sz w:val="24"/>
          <w:szCs w:val="24"/>
        </w:rPr>
      </w:pPr>
      <w:r>
        <w:rPr>
          <w:sz w:val="24"/>
          <w:szCs w:val="24"/>
        </w:rPr>
        <w:t>Purulent uveitis : Endophthalmitis, Pan-Ophthalmitis.</w:t>
      </w:r>
    </w:p>
    <w:p w:rsidR="003649C5" w:rsidRDefault="003649C5" w:rsidP="00664040">
      <w:pPr>
        <w:spacing w:line="360" w:lineRule="auto"/>
        <w:ind w:firstLine="720"/>
        <w:jc w:val="both"/>
        <w:rPr>
          <w:sz w:val="24"/>
          <w:szCs w:val="24"/>
          <w:u w:val="single"/>
        </w:rPr>
      </w:pPr>
      <w:r>
        <w:rPr>
          <w:sz w:val="24"/>
          <w:szCs w:val="24"/>
          <w:u w:val="single"/>
        </w:rPr>
        <w:t>DESIRABLE TO KNOW</w:t>
      </w:r>
    </w:p>
    <w:p w:rsidR="003649C5" w:rsidRDefault="003649C5" w:rsidP="00664040">
      <w:pPr>
        <w:pStyle w:val="BodyTextIndent2"/>
        <w:spacing w:line="240" w:lineRule="auto"/>
      </w:pPr>
      <w:r>
        <w:t>Association of systemic diseases in uveitis, Chronic uveitis, Cyclitis, Posterior uveitis Degenerative changes in the uveal tract.  Congenital anomalies - Coloboma of Iris and Choroid.</w:t>
      </w:r>
    </w:p>
    <w:p w:rsidR="003649C5" w:rsidRDefault="003649C5" w:rsidP="00664040">
      <w:pPr>
        <w:spacing w:line="360" w:lineRule="auto"/>
        <w:jc w:val="both"/>
        <w:rPr>
          <w:b/>
          <w:bCs/>
          <w:sz w:val="24"/>
          <w:szCs w:val="24"/>
        </w:rPr>
      </w:pPr>
    </w:p>
    <w:p w:rsidR="003649C5" w:rsidRDefault="003649C5" w:rsidP="00664040">
      <w:pPr>
        <w:numPr>
          <w:ilvl w:val="0"/>
          <w:numId w:val="31"/>
        </w:numPr>
        <w:spacing w:line="360" w:lineRule="auto"/>
        <w:jc w:val="both"/>
        <w:rPr>
          <w:b/>
          <w:bCs/>
          <w:sz w:val="24"/>
          <w:szCs w:val="24"/>
        </w:rPr>
      </w:pPr>
      <w:r>
        <w:rPr>
          <w:b/>
          <w:bCs/>
          <w:sz w:val="24"/>
          <w:szCs w:val="24"/>
        </w:rPr>
        <w:t xml:space="preserve">      LENS</w:t>
      </w:r>
    </w:p>
    <w:p w:rsidR="003649C5" w:rsidRDefault="003649C5" w:rsidP="00664040">
      <w:pPr>
        <w:spacing w:line="360" w:lineRule="auto"/>
        <w:ind w:firstLine="720"/>
        <w:jc w:val="both"/>
        <w:rPr>
          <w:sz w:val="24"/>
          <w:szCs w:val="24"/>
          <w:u w:val="single"/>
        </w:rPr>
      </w:pPr>
      <w:r>
        <w:rPr>
          <w:sz w:val="24"/>
          <w:szCs w:val="24"/>
          <w:u w:val="single"/>
        </w:rPr>
        <w:t>MUST KNOW</w:t>
      </w:r>
    </w:p>
    <w:p w:rsidR="003649C5" w:rsidRDefault="003649C5" w:rsidP="00664040">
      <w:pPr>
        <w:ind w:firstLine="720"/>
        <w:jc w:val="both"/>
        <w:rPr>
          <w:sz w:val="24"/>
          <w:szCs w:val="24"/>
        </w:rPr>
      </w:pPr>
      <w:r>
        <w:rPr>
          <w:sz w:val="24"/>
          <w:szCs w:val="24"/>
        </w:rPr>
        <w:t>Classification of cataract</w:t>
      </w:r>
    </w:p>
    <w:p w:rsidR="003649C5" w:rsidRDefault="003649C5" w:rsidP="00664040">
      <w:pPr>
        <w:ind w:left="720"/>
        <w:jc w:val="both"/>
        <w:rPr>
          <w:sz w:val="24"/>
          <w:szCs w:val="24"/>
        </w:rPr>
      </w:pPr>
      <w:r>
        <w:rPr>
          <w:sz w:val="24"/>
          <w:szCs w:val="24"/>
        </w:rPr>
        <w:t>Senile cataract : Aetiology, clinical features and evaluation. Differential diagnosis from open angle glaucoma. Surgical management of cataract, and complications of cataract surgery.</w:t>
      </w:r>
    </w:p>
    <w:p w:rsidR="003649C5" w:rsidRDefault="003649C5" w:rsidP="00664040">
      <w:pPr>
        <w:pStyle w:val="BodyTextIndent2"/>
        <w:spacing w:line="240" w:lineRule="auto"/>
      </w:pPr>
      <w:r>
        <w:t>Aphakic corrections Intra-ocular lens implantation, Congenital cataract - types. Awareness of Amblyopia, assessment and early reference.</w:t>
      </w:r>
    </w:p>
    <w:p w:rsidR="003649C5" w:rsidRDefault="003649C5" w:rsidP="00664040">
      <w:pPr>
        <w:spacing w:line="360" w:lineRule="auto"/>
        <w:ind w:firstLine="720"/>
        <w:jc w:val="both"/>
        <w:rPr>
          <w:sz w:val="24"/>
          <w:szCs w:val="24"/>
          <w:u w:val="single"/>
        </w:rPr>
      </w:pPr>
      <w:r>
        <w:rPr>
          <w:sz w:val="24"/>
          <w:szCs w:val="24"/>
        </w:rPr>
        <w:t xml:space="preserve">Degeneration and opacities </w:t>
      </w:r>
    </w:p>
    <w:p w:rsidR="003649C5" w:rsidRDefault="003649C5" w:rsidP="00664040">
      <w:pPr>
        <w:spacing w:line="360" w:lineRule="auto"/>
        <w:ind w:firstLine="720"/>
        <w:jc w:val="both"/>
        <w:rPr>
          <w:sz w:val="24"/>
          <w:szCs w:val="24"/>
          <w:u w:val="single"/>
        </w:rPr>
      </w:pPr>
      <w:r>
        <w:rPr>
          <w:sz w:val="24"/>
          <w:szCs w:val="24"/>
          <w:u w:val="single"/>
        </w:rPr>
        <w:t>DESIRABLE TO KNOW</w:t>
      </w:r>
    </w:p>
    <w:p w:rsidR="003649C5" w:rsidRDefault="003649C5" w:rsidP="00664040">
      <w:pPr>
        <w:pStyle w:val="BodyTextIndent2"/>
        <w:spacing w:line="240" w:lineRule="auto"/>
      </w:pPr>
      <w:r>
        <w:t>Other forms of cataract - Complicated, Traumatic, Metabolic, Toxic and After cataract.</w:t>
      </w:r>
    </w:p>
    <w:p w:rsidR="003649C5" w:rsidRDefault="003649C5" w:rsidP="00664040">
      <w:pPr>
        <w:spacing w:line="360" w:lineRule="auto"/>
        <w:ind w:firstLine="720"/>
        <w:jc w:val="both"/>
        <w:rPr>
          <w:sz w:val="24"/>
          <w:szCs w:val="24"/>
        </w:rPr>
      </w:pPr>
      <w:r>
        <w:rPr>
          <w:sz w:val="24"/>
          <w:szCs w:val="24"/>
        </w:rPr>
        <w:t>Recent advances in cataract surgery-phacoemulsification</w:t>
      </w:r>
    </w:p>
    <w:p w:rsidR="003649C5" w:rsidRDefault="003649C5" w:rsidP="00664040">
      <w:pPr>
        <w:spacing w:line="360" w:lineRule="auto"/>
        <w:ind w:firstLine="720"/>
        <w:jc w:val="both"/>
        <w:rPr>
          <w:sz w:val="24"/>
          <w:szCs w:val="24"/>
        </w:rPr>
      </w:pPr>
    </w:p>
    <w:p w:rsidR="003649C5" w:rsidRDefault="003649C5" w:rsidP="00664040">
      <w:pPr>
        <w:spacing w:line="360" w:lineRule="auto"/>
        <w:jc w:val="both"/>
        <w:rPr>
          <w:b/>
          <w:bCs/>
          <w:sz w:val="24"/>
          <w:szCs w:val="24"/>
        </w:rPr>
      </w:pPr>
      <w:r>
        <w:rPr>
          <w:b/>
          <w:bCs/>
          <w:sz w:val="24"/>
          <w:szCs w:val="24"/>
        </w:rPr>
        <w:t>6)</w:t>
      </w:r>
      <w:r>
        <w:rPr>
          <w:b/>
          <w:bCs/>
          <w:sz w:val="24"/>
          <w:szCs w:val="24"/>
        </w:rPr>
        <w:tab/>
        <w:t>VITREOUS</w:t>
      </w:r>
    </w:p>
    <w:p w:rsidR="003649C5" w:rsidRDefault="003649C5" w:rsidP="00664040">
      <w:pPr>
        <w:ind w:left="720"/>
        <w:jc w:val="both"/>
        <w:rPr>
          <w:sz w:val="24"/>
          <w:szCs w:val="24"/>
        </w:rPr>
      </w:pPr>
      <w:r>
        <w:rPr>
          <w:sz w:val="24"/>
          <w:szCs w:val="24"/>
        </w:rPr>
        <w:t xml:space="preserve">Vitreous detachment, Asteroid hyalosis, Synchysis Scintillans, </w:t>
      </w:r>
    </w:p>
    <w:p w:rsidR="003649C5" w:rsidRDefault="003649C5" w:rsidP="00664040">
      <w:pPr>
        <w:spacing w:line="360" w:lineRule="auto"/>
        <w:ind w:left="720"/>
        <w:jc w:val="both"/>
        <w:rPr>
          <w:sz w:val="24"/>
          <w:szCs w:val="24"/>
        </w:rPr>
      </w:pPr>
      <w:r>
        <w:rPr>
          <w:sz w:val="24"/>
          <w:szCs w:val="24"/>
        </w:rPr>
        <w:t>Vitreous haemorrhage - causes and treatment.</w:t>
      </w:r>
    </w:p>
    <w:p w:rsidR="003649C5" w:rsidRDefault="003649C5" w:rsidP="00664040">
      <w:pPr>
        <w:spacing w:line="360" w:lineRule="auto"/>
        <w:ind w:left="720"/>
        <w:jc w:val="both"/>
        <w:rPr>
          <w:sz w:val="24"/>
          <w:szCs w:val="24"/>
        </w:rPr>
      </w:pPr>
    </w:p>
    <w:p w:rsidR="003649C5" w:rsidRDefault="003649C5" w:rsidP="00664040">
      <w:pPr>
        <w:spacing w:line="360" w:lineRule="auto"/>
        <w:jc w:val="both"/>
        <w:rPr>
          <w:b/>
          <w:bCs/>
          <w:sz w:val="24"/>
          <w:szCs w:val="24"/>
        </w:rPr>
      </w:pPr>
      <w:r>
        <w:rPr>
          <w:b/>
          <w:bCs/>
          <w:sz w:val="24"/>
          <w:szCs w:val="24"/>
        </w:rPr>
        <w:t>7)</w:t>
      </w:r>
      <w:r>
        <w:rPr>
          <w:b/>
          <w:bCs/>
          <w:sz w:val="24"/>
          <w:szCs w:val="24"/>
        </w:rPr>
        <w:tab/>
        <w:t>GLAUCOMA</w:t>
      </w:r>
    </w:p>
    <w:p w:rsidR="003649C5" w:rsidRDefault="003649C5" w:rsidP="00664040">
      <w:pPr>
        <w:spacing w:line="360" w:lineRule="auto"/>
        <w:jc w:val="both"/>
        <w:rPr>
          <w:sz w:val="24"/>
          <w:szCs w:val="24"/>
          <w:u w:val="single"/>
        </w:rPr>
      </w:pPr>
      <w:r>
        <w:rPr>
          <w:b/>
          <w:bCs/>
          <w:sz w:val="24"/>
          <w:szCs w:val="24"/>
        </w:rPr>
        <w:tab/>
      </w:r>
      <w:r>
        <w:rPr>
          <w:sz w:val="24"/>
          <w:szCs w:val="24"/>
          <w:u w:val="single"/>
        </w:rPr>
        <w:t>MUST KNOW</w:t>
      </w:r>
    </w:p>
    <w:p w:rsidR="003649C5" w:rsidRDefault="003649C5" w:rsidP="00664040">
      <w:pPr>
        <w:jc w:val="both"/>
        <w:rPr>
          <w:sz w:val="24"/>
          <w:szCs w:val="24"/>
        </w:rPr>
      </w:pPr>
      <w:r>
        <w:rPr>
          <w:sz w:val="24"/>
          <w:szCs w:val="24"/>
        </w:rPr>
        <w:tab/>
        <w:t>Classification</w:t>
      </w:r>
    </w:p>
    <w:p w:rsidR="003649C5" w:rsidRDefault="003649C5" w:rsidP="00664040">
      <w:pPr>
        <w:tabs>
          <w:tab w:val="left" w:pos="720"/>
        </w:tabs>
        <w:ind w:left="3600" w:hanging="3600"/>
        <w:jc w:val="both"/>
        <w:rPr>
          <w:sz w:val="24"/>
          <w:szCs w:val="24"/>
        </w:rPr>
      </w:pPr>
      <w:r>
        <w:rPr>
          <w:sz w:val="24"/>
          <w:szCs w:val="24"/>
        </w:rPr>
        <w:tab/>
        <w:t>Angle closure glaucoma</w:t>
      </w:r>
      <w:r>
        <w:rPr>
          <w:sz w:val="24"/>
          <w:szCs w:val="24"/>
        </w:rPr>
        <w:tab/>
        <w:t>:</w:t>
      </w:r>
      <w:r>
        <w:rPr>
          <w:sz w:val="24"/>
          <w:szCs w:val="24"/>
        </w:rPr>
        <w:tab/>
        <w:t xml:space="preserve">Risk factors, mechanism, clinical features and </w:t>
      </w:r>
    </w:p>
    <w:p w:rsidR="003649C5" w:rsidRDefault="003649C5" w:rsidP="00664040">
      <w:pPr>
        <w:tabs>
          <w:tab w:val="left" w:pos="720"/>
        </w:tabs>
        <w:ind w:left="3600" w:hanging="3600"/>
        <w:jc w:val="both"/>
        <w:rPr>
          <w:sz w:val="24"/>
          <w:szCs w:val="24"/>
        </w:rPr>
      </w:pPr>
      <w:r>
        <w:rPr>
          <w:sz w:val="24"/>
          <w:szCs w:val="24"/>
        </w:rPr>
        <w:tab/>
      </w:r>
      <w:r>
        <w:rPr>
          <w:sz w:val="24"/>
          <w:szCs w:val="24"/>
        </w:rPr>
        <w:tab/>
      </w:r>
      <w:r>
        <w:rPr>
          <w:sz w:val="24"/>
          <w:szCs w:val="24"/>
        </w:rPr>
        <w:tab/>
        <w:t>management.</w:t>
      </w:r>
      <w:r>
        <w:rPr>
          <w:sz w:val="24"/>
          <w:szCs w:val="24"/>
        </w:rPr>
        <w:tab/>
      </w:r>
    </w:p>
    <w:p w:rsidR="003649C5" w:rsidRDefault="003649C5" w:rsidP="00664040">
      <w:pPr>
        <w:tabs>
          <w:tab w:val="left" w:pos="4320"/>
        </w:tabs>
        <w:ind w:left="5040" w:hanging="3600"/>
        <w:jc w:val="both"/>
        <w:rPr>
          <w:sz w:val="24"/>
          <w:szCs w:val="24"/>
        </w:rPr>
      </w:pPr>
      <w:r>
        <w:rPr>
          <w:sz w:val="24"/>
          <w:szCs w:val="24"/>
        </w:rPr>
        <w:tab/>
        <w:t>Differential diagnosis of Red Eye</w:t>
      </w:r>
    </w:p>
    <w:p w:rsidR="003649C5" w:rsidRDefault="003649C5" w:rsidP="00664040">
      <w:pPr>
        <w:tabs>
          <w:tab w:val="left" w:pos="720"/>
        </w:tabs>
        <w:jc w:val="both"/>
        <w:rPr>
          <w:sz w:val="24"/>
          <w:szCs w:val="24"/>
        </w:rPr>
      </w:pPr>
      <w:r>
        <w:rPr>
          <w:sz w:val="24"/>
          <w:szCs w:val="24"/>
        </w:rPr>
        <w:tab/>
        <w:t>Open angle glaucoma</w:t>
      </w:r>
      <w:r>
        <w:rPr>
          <w:sz w:val="24"/>
          <w:szCs w:val="24"/>
        </w:rPr>
        <w:tab/>
      </w:r>
      <w:r>
        <w:rPr>
          <w:sz w:val="24"/>
          <w:szCs w:val="24"/>
        </w:rPr>
        <w:tab/>
        <w:t>:</w:t>
      </w:r>
      <w:r>
        <w:rPr>
          <w:sz w:val="24"/>
          <w:szCs w:val="24"/>
        </w:rPr>
        <w:tab/>
        <w:t>Risk factors, cardinal signs, medical and surgical</w:t>
      </w:r>
    </w:p>
    <w:p w:rsidR="003649C5" w:rsidRDefault="003649C5" w:rsidP="00664040">
      <w:pPr>
        <w:tabs>
          <w:tab w:val="left" w:pos="720"/>
        </w:tabs>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treatment.</w:t>
      </w:r>
    </w:p>
    <w:p w:rsidR="003649C5" w:rsidRDefault="003649C5" w:rsidP="00664040">
      <w:pPr>
        <w:tabs>
          <w:tab w:val="left" w:pos="4320"/>
        </w:tabs>
        <w:ind w:left="5040" w:hanging="3600"/>
        <w:jc w:val="both"/>
        <w:rPr>
          <w:sz w:val="24"/>
          <w:szCs w:val="24"/>
        </w:rPr>
      </w:pPr>
      <w:r>
        <w:rPr>
          <w:sz w:val="24"/>
          <w:szCs w:val="24"/>
        </w:rPr>
        <w:tab/>
        <w:t>Differential diagnosis from cataract.</w:t>
      </w:r>
    </w:p>
    <w:p w:rsidR="003649C5" w:rsidRDefault="003649C5" w:rsidP="00664040">
      <w:pPr>
        <w:tabs>
          <w:tab w:val="left" w:pos="720"/>
        </w:tabs>
        <w:jc w:val="both"/>
        <w:rPr>
          <w:sz w:val="24"/>
          <w:szCs w:val="24"/>
        </w:rPr>
      </w:pPr>
      <w:r>
        <w:rPr>
          <w:sz w:val="24"/>
          <w:szCs w:val="24"/>
        </w:rPr>
        <w:tab/>
        <w:t>Congential glaucoma</w:t>
      </w:r>
      <w:r>
        <w:rPr>
          <w:sz w:val="24"/>
          <w:szCs w:val="24"/>
        </w:rPr>
        <w:tab/>
      </w:r>
      <w:r>
        <w:rPr>
          <w:sz w:val="24"/>
          <w:szCs w:val="24"/>
        </w:rPr>
        <w:tab/>
        <w:t>:</w:t>
      </w:r>
      <w:r>
        <w:rPr>
          <w:sz w:val="24"/>
          <w:szCs w:val="24"/>
        </w:rPr>
        <w:tab/>
        <w:t xml:space="preserve">Clinical features and management. </w:t>
      </w:r>
    </w:p>
    <w:p w:rsidR="003649C5" w:rsidRDefault="003649C5" w:rsidP="00664040">
      <w:pPr>
        <w:tabs>
          <w:tab w:val="left" w:pos="720"/>
        </w:tabs>
        <w:jc w:val="both"/>
        <w:rPr>
          <w:sz w:val="24"/>
          <w:szCs w:val="24"/>
        </w:rPr>
      </w:pPr>
    </w:p>
    <w:p w:rsidR="003649C5" w:rsidRDefault="003649C5" w:rsidP="00664040">
      <w:pPr>
        <w:tabs>
          <w:tab w:val="left" w:pos="720"/>
        </w:tabs>
        <w:jc w:val="both"/>
        <w:rPr>
          <w:sz w:val="24"/>
          <w:szCs w:val="24"/>
        </w:rPr>
      </w:pPr>
    </w:p>
    <w:p w:rsidR="003649C5" w:rsidRDefault="003649C5" w:rsidP="00664040">
      <w:pPr>
        <w:tabs>
          <w:tab w:val="left" w:pos="720"/>
        </w:tabs>
        <w:jc w:val="both"/>
        <w:rPr>
          <w:sz w:val="24"/>
          <w:szCs w:val="24"/>
          <w:u w:val="single"/>
        </w:rPr>
      </w:pPr>
      <w:r>
        <w:rPr>
          <w:sz w:val="24"/>
          <w:szCs w:val="24"/>
        </w:rPr>
        <w:tab/>
      </w:r>
      <w:r>
        <w:rPr>
          <w:sz w:val="24"/>
          <w:szCs w:val="24"/>
          <w:u w:val="single"/>
        </w:rPr>
        <w:t>DESIRABLE TO KNOW</w:t>
      </w:r>
    </w:p>
    <w:p w:rsidR="003649C5" w:rsidRDefault="003649C5" w:rsidP="00664040">
      <w:pPr>
        <w:pStyle w:val="Heading2"/>
        <w:ind w:left="720"/>
      </w:pPr>
    </w:p>
    <w:p w:rsidR="003649C5" w:rsidRDefault="003649C5" w:rsidP="00664040">
      <w:pPr>
        <w:pStyle w:val="Heading2"/>
        <w:ind w:left="720"/>
        <w:jc w:val="left"/>
        <w:rPr>
          <w:b w:val="0"/>
          <w:bCs w:val="0"/>
          <w:sz w:val="24"/>
          <w:szCs w:val="24"/>
        </w:rPr>
      </w:pPr>
      <w:r>
        <w:rPr>
          <w:b w:val="0"/>
          <w:bCs w:val="0"/>
          <w:sz w:val="24"/>
          <w:szCs w:val="24"/>
        </w:rPr>
        <w:t>Secondary glaucomas - Lens induced, Inflammatory, Neovascular, Traumatic, Intra-ocular tumours, Steroid induced.</w:t>
      </w:r>
    </w:p>
    <w:p w:rsidR="003649C5" w:rsidRDefault="003649C5" w:rsidP="00664040">
      <w:pPr>
        <w:spacing w:line="360" w:lineRule="auto"/>
        <w:jc w:val="both"/>
        <w:rPr>
          <w:b/>
          <w:bCs/>
          <w:sz w:val="24"/>
          <w:szCs w:val="24"/>
        </w:rPr>
      </w:pPr>
    </w:p>
    <w:p w:rsidR="003649C5" w:rsidRDefault="003649C5" w:rsidP="00664040">
      <w:pPr>
        <w:spacing w:line="360" w:lineRule="auto"/>
        <w:jc w:val="both"/>
        <w:rPr>
          <w:b/>
          <w:bCs/>
          <w:sz w:val="24"/>
          <w:szCs w:val="24"/>
        </w:rPr>
      </w:pPr>
      <w:r>
        <w:rPr>
          <w:b/>
          <w:bCs/>
          <w:sz w:val="24"/>
          <w:szCs w:val="24"/>
        </w:rPr>
        <w:br w:type="page"/>
      </w:r>
    </w:p>
    <w:p w:rsidR="003649C5" w:rsidRDefault="003649C5" w:rsidP="00664040">
      <w:pPr>
        <w:spacing w:line="360" w:lineRule="auto"/>
        <w:jc w:val="both"/>
        <w:rPr>
          <w:b/>
          <w:bCs/>
          <w:sz w:val="24"/>
          <w:szCs w:val="24"/>
        </w:rPr>
      </w:pPr>
      <w:r>
        <w:rPr>
          <w:b/>
          <w:bCs/>
          <w:sz w:val="24"/>
          <w:szCs w:val="24"/>
        </w:rPr>
        <w:t>8)</w:t>
      </w:r>
      <w:r>
        <w:rPr>
          <w:b/>
          <w:bCs/>
          <w:sz w:val="24"/>
          <w:szCs w:val="24"/>
        </w:rPr>
        <w:tab/>
        <w:t>RETINA</w:t>
      </w:r>
    </w:p>
    <w:p w:rsidR="003649C5" w:rsidRDefault="003649C5" w:rsidP="00664040">
      <w:pPr>
        <w:spacing w:line="360" w:lineRule="auto"/>
        <w:jc w:val="both"/>
        <w:rPr>
          <w:sz w:val="24"/>
          <w:szCs w:val="24"/>
          <w:u w:val="single"/>
        </w:rPr>
      </w:pPr>
      <w:r>
        <w:rPr>
          <w:sz w:val="24"/>
          <w:szCs w:val="24"/>
        </w:rPr>
        <w:tab/>
      </w:r>
      <w:r>
        <w:rPr>
          <w:sz w:val="24"/>
          <w:szCs w:val="24"/>
          <w:u w:val="single"/>
        </w:rPr>
        <w:t>MUST KNOW</w:t>
      </w:r>
    </w:p>
    <w:p w:rsidR="003649C5" w:rsidRDefault="003649C5" w:rsidP="00664040">
      <w:pPr>
        <w:ind w:left="720"/>
        <w:jc w:val="both"/>
        <w:rPr>
          <w:sz w:val="24"/>
          <w:szCs w:val="24"/>
        </w:rPr>
      </w:pPr>
      <w:r>
        <w:rPr>
          <w:sz w:val="24"/>
          <w:szCs w:val="24"/>
        </w:rPr>
        <w:t>Fundus changes in: Diabetes mellitus, Hypertension, Toxaemia of pregnancy, Renal diseases, Haematological diseases, AIDS, Myopia.</w:t>
      </w:r>
    </w:p>
    <w:p w:rsidR="003649C5" w:rsidRDefault="003649C5" w:rsidP="00664040">
      <w:pPr>
        <w:ind w:left="3600" w:hanging="2880"/>
        <w:jc w:val="both"/>
        <w:rPr>
          <w:sz w:val="24"/>
          <w:szCs w:val="24"/>
        </w:rPr>
      </w:pPr>
      <w:r>
        <w:rPr>
          <w:sz w:val="24"/>
          <w:szCs w:val="24"/>
        </w:rPr>
        <w:t>Diabetic Retinopathy -</w:t>
      </w:r>
      <w:r>
        <w:rPr>
          <w:sz w:val="24"/>
          <w:szCs w:val="24"/>
        </w:rPr>
        <w:tab/>
        <w:t>Risk factors, assessment and treatment, role of Laser photo-coagulation.</w:t>
      </w:r>
    </w:p>
    <w:p w:rsidR="003649C5" w:rsidRDefault="003649C5" w:rsidP="00664040">
      <w:pPr>
        <w:jc w:val="both"/>
        <w:rPr>
          <w:sz w:val="24"/>
          <w:szCs w:val="24"/>
        </w:rPr>
      </w:pPr>
      <w:r>
        <w:rPr>
          <w:sz w:val="24"/>
          <w:szCs w:val="24"/>
        </w:rPr>
        <w:tab/>
        <w:t>Retinal vascular diseases -</w:t>
      </w:r>
      <w:r>
        <w:rPr>
          <w:sz w:val="24"/>
          <w:szCs w:val="24"/>
        </w:rPr>
        <w:tab/>
        <w:t>CRAO, CRVO, Eale's disease.</w:t>
      </w:r>
    </w:p>
    <w:p w:rsidR="003649C5" w:rsidRDefault="003649C5" w:rsidP="00664040">
      <w:pPr>
        <w:jc w:val="both"/>
        <w:rPr>
          <w:sz w:val="24"/>
          <w:szCs w:val="24"/>
        </w:rPr>
      </w:pPr>
      <w:r>
        <w:rPr>
          <w:sz w:val="24"/>
          <w:szCs w:val="24"/>
        </w:rPr>
        <w:tab/>
        <w:t>Retinal detachment :</w:t>
      </w:r>
      <w:r>
        <w:rPr>
          <w:sz w:val="24"/>
          <w:szCs w:val="24"/>
        </w:rPr>
        <w:tab/>
        <w:t>Risk factors, clinical features, treatment.</w:t>
      </w:r>
    </w:p>
    <w:p w:rsidR="003649C5" w:rsidRDefault="003649C5" w:rsidP="00664040">
      <w:pPr>
        <w:jc w:val="both"/>
        <w:rPr>
          <w:sz w:val="24"/>
          <w:szCs w:val="24"/>
        </w:rPr>
      </w:pPr>
    </w:p>
    <w:p w:rsidR="003649C5" w:rsidRDefault="003649C5" w:rsidP="00664040">
      <w:pPr>
        <w:jc w:val="both"/>
        <w:rPr>
          <w:sz w:val="24"/>
          <w:szCs w:val="24"/>
          <w:u w:val="single"/>
        </w:rPr>
      </w:pPr>
      <w:r>
        <w:rPr>
          <w:sz w:val="24"/>
          <w:szCs w:val="24"/>
        </w:rPr>
        <w:tab/>
      </w:r>
      <w:r>
        <w:rPr>
          <w:sz w:val="24"/>
          <w:szCs w:val="24"/>
          <w:u w:val="single"/>
        </w:rPr>
        <w:t>DESIRABLE TO KNOW</w:t>
      </w:r>
    </w:p>
    <w:p w:rsidR="003649C5" w:rsidRDefault="003649C5" w:rsidP="00664040">
      <w:pPr>
        <w:jc w:val="both"/>
        <w:rPr>
          <w:sz w:val="24"/>
          <w:szCs w:val="24"/>
        </w:rPr>
      </w:pPr>
    </w:p>
    <w:p w:rsidR="003649C5" w:rsidRDefault="003649C5" w:rsidP="00664040">
      <w:pPr>
        <w:jc w:val="both"/>
        <w:rPr>
          <w:sz w:val="24"/>
          <w:szCs w:val="24"/>
        </w:rPr>
      </w:pPr>
      <w:r>
        <w:rPr>
          <w:sz w:val="24"/>
          <w:szCs w:val="24"/>
        </w:rPr>
        <w:tab/>
        <w:t>Retinal degeneration -</w:t>
      </w:r>
      <w:r>
        <w:rPr>
          <w:sz w:val="24"/>
          <w:szCs w:val="24"/>
        </w:rPr>
        <w:tab/>
        <w:t>Retinitis pigmentosa, Familial lipid degenerations.</w:t>
      </w:r>
    </w:p>
    <w:p w:rsidR="003649C5" w:rsidRDefault="003649C5" w:rsidP="00664040">
      <w:pPr>
        <w:jc w:val="both"/>
        <w:rPr>
          <w:sz w:val="24"/>
          <w:szCs w:val="24"/>
        </w:rPr>
      </w:pPr>
      <w:r>
        <w:rPr>
          <w:sz w:val="24"/>
          <w:szCs w:val="24"/>
        </w:rPr>
        <w:tab/>
        <w:t>Retinal infections -</w:t>
      </w:r>
      <w:r>
        <w:rPr>
          <w:sz w:val="24"/>
          <w:szCs w:val="24"/>
        </w:rPr>
        <w:tab/>
        <w:t>Toxoplasma, Toxocara, CMV.</w:t>
      </w:r>
      <w:r>
        <w:rPr>
          <w:sz w:val="24"/>
          <w:szCs w:val="24"/>
        </w:rPr>
        <w:tab/>
      </w:r>
    </w:p>
    <w:p w:rsidR="003649C5" w:rsidRDefault="003649C5" w:rsidP="00664040">
      <w:pPr>
        <w:spacing w:line="360" w:lineRule="auto"/>
        <w:jc w:val="both"/>
        <w:rPr>
          <w:sz w:val="24"/>
          <w:szCs w:val="24"/>
        </w:rPr>
      </w:pPr>
      <w:r>
        <w:rPr>
          <w:sz w:val="24"/>
          <w:szCs w:val="24"/>
        </w:rPr>
        <w:tab/>
        <w:t>Other: Phacomatosis.</w:t>
      </w:r>
    </w:p>
    <w:p w:rsidR="003649C5" w:rsidRDefault="003649C5" w:rsidP="00664040">
      <w:pPr>
        <w:spacing w:line="360" w:lineRule="auto"/>
        <w:jc w:val="both"/>
        <w:rPr>
          <w:b/>
          <w:bCs/>
          <w:sz w:val="24"/>
          <w:szCs w:val="24"/>
        </w:rPr>
      </w:pPr>
    </w:p>
    <w:p w:rsidR="003649C5" w:rsidRDefault="003649C5" w:rsidP="00664040">
      <w:pPr>
        <w:spacing w:line="360" w:lineRule="auto"/>
        <w:jc w:val="both"/>
        <w:rPr>
          <w:b/>
          <w:bCs/>
          <w:sz w:val="24"/>
          <w:szCs w:val="24"/>
        </w:rPr>
      </w:pPr>
      <w:r>
        <w:rPr>
          <w:b/>
          <w:bCs/>
          <w:sz w:val="24"/>
          <w:szCs w:val="24"/>
        </w:rPr>
        <w:t>9)</w:t>
      </w:r>
      <w:r>
        <w:rPr>
          <w:b/>
          <w:bCs/>
          <w:sz w:val="24"/>
          <w:szCs w:val="24"/>
        </w:rPr>
        <w:tab/>
        <w:t>OPTIC NERVE</w:t>
      </w:r>
    </w:p>
    <w:p w:rsidR="003649C5" w:rsidRDefault="003649C5" w:rsidP="00664040">
      <w:pPr>
        <w:spacing w:line="360" w:lineRule="auto"/>
        <w:jc w:val="both"/>
        <w:rPr>
          <w:sz w:val="24"/>
          <w:szCs w:val="24"/>
          <w:u w:val="single"/>
        </w:rPr>
      </w:pPr>
      <w:r>
        <w:rPr>
          <w:b/>
          <w:bCs/>
          <w:sz w:val="24"/>
          <w:szCs w:val="24"/>
        </w:rPr>
        <w:tab/>
      </w:r>
      <w:r>
        <w:rPr>
          <w:sz w:val="24"/>
          <w:szCs w:val="24"/>
          <w:u w:val="single"/>
        </w:rPr>
        <w:t>MUST KNOW</w:t>
      </w:r>
    </w:p>
    <w:p w:rsidR="003649C5" w:rsidRDefault="003649C5" w:rsidP="00664040">
      <w:pPr>
        <w:ind w:firstLine="720"/>
        <w:jc w:val="both"/>
        <w:rPr>
          <w:sz w:val="24"/>
          <w:szCs w:val="24"/>
        </w:rPr>
      </w:pPr>
      <w:r>
        <w:rPr>
          <w:sz w:val="24"/>
          <w:szCs w:val="24"/>
        </w:rPr>
        <w:t>Papilloedema :</w:t>
      </w:r>
      <w:r>
        <w:rPr>
          <w:sz w:val="24"/>
          <w:szCs w:val="24"/>
        </w:rPr>
        <w:tab/>
        <w:t>Aetiology and fundus picture differential diagnosis from Papillitis</w:t>
      </w:r>
    </w:p>
    <w:p w:rsidR="003649C5" w:rsidRDefault="003649C5" w:rsidP="00664040">
      <w:pPr>
        <w:ind w:firstLine="720"/>
        <w:jc w:val="both"/>
        <w:rPr>
          <w:sz w:val="24"/>
          <w:szCs w:val="24"/>
        </w:rPr>
      </w:pPr>
      <w:r>
        <w:rPr>
          <w:sz w:val="24"/>
          <w:szCs w:val="24"/>
        </w:rPr>
        <w:t>Papillitis: Aetiology and fundus picutre, Retrobulbar neuritis.</w:t>
      </w:r>
    </w:p>
    <w:p w:rsidR="003649C5" w:rsidRDefault="003649C5" w:rsidP="00664040">
      <w:pPr>
        <w:ind w:firstLine="720"/>
        <w:jc w:val="both"/>
        <w:rPr>
          <w:sz w:val="24"/>
          <w:szCs w:val="24"/>
        </w:rPr>
      </w:pPr>
      <w:r>
        <w:rPr>
          <w:sz w:val="24"/>
          <w:szCs w:val="24"/>
        </w:rPr>
        <w:t>Optic atrophy - Primary, Secondary, Vascular, Glaucomatous.</w:t>
      </w:r>
    </w:p>
    <w:p w:rsidR="003649C5" w:rsidRDefault="003649C5" w:rsidP="00664040">
      <w:pPr>
        <w:spacing w:line="360" w:lineRule="auto"/>
        <w:ind w:firstLine="720"/>
        <w:jc w:val="both"/>
        <w:rPr>
          <w:sz w:val="24"/>
          <w:szCs w:val="24"/>
          <w:u w:val="single"/>
        </w:rPr>
      </w:pPr>
    </w:p>
    <w:p w:rsidR="003649C5" w:rsidRDefault="003649C5" w:rsidP="00664040">
      <w:pPr>
        <w:spacing w:line="360" w:lineRule="auto"/>
        <w:ind w:firstLine="720"/>
        <w:jc w:val="both"/>
        <w:rPr>
          <w:sz w:val="24"/>
          <w:szCs w:val="24"/>
          <w:u w:val="single"/>
        </w:rPr>
      </w:pPr>
      <w:r>
        <w:rPr>
          <w:sz w:val="24"/>
          <w:szCs w:val="24"/>
          <w:u w:val="single"/>
        </w:rPr>
        <w:t>DESIRABLE TO KNOW</w:t>
      </w:r>
    </w:p>
    <w:p w:rsidR="003649C5" w:rsidRDefault="003649C5" w:rsidP="00664040">
      <w:pPr>
        <w:spacing w:line="360" w:lineRule="auto"/>
        <w:ind w:firstLine="720"/>
        <w:jc w:val="both"/>
        <w:rPr>
          <w:sz w:val="24"/>
          <w:szCs w:val="24"/>
        </w:rPr>
      </w:pPr>
      <w:r>
        <w:rPr>
          <w:sz w:val="24"/>
          <w:szCs w:val="24"/>
        </w:rPr>
        <w:t>Toxic amblyopia, Optic nerve coloboma.</w:t>
      </w:r>
    </w:p>
    <w:p w:rsidR="003649C5" w:rsidRDefault="003649C5" w:rsidP="00664040">
      <w:pPr>
        <w:spacing w:line="360" w:lineRule="auto"/>
        <w:jc w:val="both"/>
        <w:rPr>
          <w:b/>
          <w:bCs/>
          <w:sz w:val="24"/>
          <w:szCs w:val="24"/>
        </w:rPr>
      </w:pPr>
    </w:p>
    <w:p w:rsidR="003649C5" w:rsidRDefault="003649C5" w:rsidP="00664040">
      <w:pPr>
        <w:spacing w:line="360" w:lineRule="auto"/>
        <w:jc w:val="both"/>
        <w:rPr>
          <w:b/>
          <w:bCs/>
          <w:sz w:val="24"/>
          <w:szCs w:val="24"/>
        </w:rPr>
      </w:pPr>
      <w:r>
        <w:rPr>
          <w:b/>
          <w:bCs/>
          <w:sz w:val="24"/>
          <w:szCs w:val="24"/>
        </w:rPr>
        <w:t>10)</w:t>
      </w:r>
      <w:r>
        <w:rPr>
          <w:b/>
          <w:bCs/>
          <w:sz w:val="24"/>
          <w:szCs w:val="24"/>
        </w:rPr>
        <w:tab/>
        <w:t>INTRA-OCULAR TUMOURS</w:t>
      </w:r>
    </w:p>
    <w:p w:rsidR="003649C5" w:rsidRDefault="003649C5" w:rsidP="00664040">
      <w:pPr>
        <w:ind w:left="2880" w:hanging="2160"/>
        <w:jc w:val="both"/>
        <w:rPr>
          <w:sz w:val="24"/>
          <w:szCs w:val="24"/>
        </w:rPr>
      </w:pPr>
      <w:r>
        <w:rPr>
          <w:sz w:val="24"/>
          <w:szCs w:val="24"/>
        </w:rPr>
        <w:t>Retinoblastoma  -</w:t>
      </w:r>
      <w:r>
        <w:rPr>
          <w:sz w:val="24"/>
          <w:szCs w:val="24"/>
        </w:rPr>
        <w:tab/>
        <w:t>Clinical features and treatment, differential diagnosis of leucocoria</w:t>
      </w:r>
    </w:p>
    <w:p w:rsidR="003649C5" w:rsidRDefault="003649C5" w:rsidP="00664040">
      <w:pPr>
        <w:spacing w:line="360" w:lineRule="auto"/>
        <w:ind w:firstLine="720"/>
        <w:jc w:val="both"/>
        <w:rPr>
          <w:sz w:val="24"/>
          <w:szCs w:val="24"/>
        </w:rPr>
      </w:pPr>
      <w:r>
        <w:rPr>
          <w:sz w:val="24"/>
          <w:szCs w:val="24"/>
        </w:rPr>
        <w:t>Malignant melanoma - Clinical features and treatment.</w:t>
      </w:r>
    </w:p>
    <w:p w:rsidR="003649C5" w:rsidRDefault="003649C5" w:rsidP="00664040">
      <w:pPr>
        <w:spacing w:line="360" w:lineRule="auto"/>
        <w:jc w:val="both"/>
        <w:rPr>
          <w:b/>
          <w:bCs/>
          <w:sz w:val="24"/>
          <w:szCs w:val="24"/>
        </w:rPr>
      </w:pPr>
    </w:p>
    <w:p w:rsidR="003649C5" w:rsidRDefault="003649C5" w:rsidP="00664040">
      <w:pPr>
        <w:spacing w:line="360" w:lineRule="auto"/>
        <w:jc w:val="both"/>
        <w:rPr>
          <w:b/>
          <w:bCs/>
          <w:sz w:val="24"/>
          <w:szCs w:val="24"/>
        </w:rPr>
      </w:pPr>
      <w:r>
        <w:rPr>
          <w:b/>
          <w:bCs/>
          <w:sz w:val="24"/>
          <w:szCs w:val="24"/>
        </w:rPr>
        <w:t>11)</w:t>
      </w:r>
      <w:r>
        <w:rPr>
          <w:b/>
          <w:bCs/>
          <w:sz w:val="24"/>
          <w:szCs w:val="24"/>
        </w:rPr>
        <w:tab/>
        <w:t>SQUINT</w:t>
      </w:r>
    </w:p>
    <w:p w:rsidR="003649C5" w:rsidRDefault="003649C5" w:rsidP="00664040">
      <w:pPr>
        <w:jc w:val="both"/>
        <w:rPr>
          <w:sz w:val="24"/>
          <w:szCs w:val="24"/>
        </w:rPr>
      </w:pPr>
      <w:r>
        <w:rPr>
          <w:b/>
          <w:bCs/>
          <w:sz w:val="24"/>
          <w:szCs w:val="24"/>
        </w:rPr>
        <w:tab/>
      </w:r>
      <w:r>
        <w:rPr>
          <w:sz w:val="24"/>
          <w:szCs w:val="24"/>
        </w:rPr>
        <w:t>Classification</w:t>
      </w:r>
    </w:p>
    <w:p w:rsidR="003649C5" w:rsidRDefault="003649C5" w:rsidP="00664040">
      <w:pPr>
        <w:ind w:left="720"/>
        <w:jc w:val="both"/>
        <w:rPr>
          <w:sz w:val="24"/>
          <w:szCs w:val="24"/>
        </w:rPr>
      </w:pPr>
      <w:r>
        <w:rPr>
          <w:sz w:val="24"/>
          <w:szCs w:val="24"/>
        </w:rPr>
        <w:t>Differentiation of paralytic and non-paralytic squint, types, aetiology, assessment and principles of management of concomitant squint.</w:t>
      </w:r>
    </w:p>
    <w:p w:rsidR="003649C5" w:rsidRDefault="003649C5" w:rsidP="00664040">
      <w:pPr>
        <w:spacing w:line="360" w:lineRule="auto"/>
        <w:jc w:val="both"/>
        <w:rPr>
          <w:sz w:val="24"/>
          <w:szCs w:val="24"/>
        </w:rPr>
      </w:pPr>
      <w:r>
        <w:rPr>
          <w:sz w:val="24"/>
          <w:szCs w:val="24"/>
        </w:rPr>
        <w:tab/>
        <w:t>Awareness of Amblyopia, assessment &amp; early reference.</w:t>
      </w:r>
    </w:p>
    <w:p w:rsidR="003649C5" w:rsidRDefault="003649C5" w:rsidP="00664040">
      <w:pPr>
        <w:spacing w:line="360" w:lineRule="auto"/>
        <w:jc w:val="both"/>
        <w:rPr>
          <w:sz w:val="24"/>
          <w:szCs w:val="24"/>
        </w:rPr>
      </w:pPr>
    </w:p>
    <w:p w:rsidR="003649C5" w:rsidRDefault="003649C5" w:rsidP="00664040">
      <w:pPr>
        <w:spacing w:line="360" w:lineRule="auto"/>
        <w:jc w:val="both"/>
        <w:rPr>
          <w:b/>
          <w:bCs/>
          <w:sz w:val="24"/>
          <w:szCs w:val="24"/>
        </w:rPr>
      </w:pPr>
      <w:r>
        <w:rPr>
          <w:b/>
          <w:bCs/>
          <w:sz w:val="24"/>
          <w:szCs w:val="24"/>
        </w:rPr>
        <w:t>12)</w:t>
      </w:r>
      <w:r>
        <w:rPr>
          <w:b/>
          <w:bCs/>
          <w:sz w:val="24"/>
          <w:szCs w:val="24"/>
        </w:rPr>
        <w:tab/>
        <w:t>ORBIT</w:t>
      </w:r>
    </w:p>
    <w:p w:rsidR="003649C5" w:rsidRDefault="003649C5" w:rsidP="00664040">
      <w:pPr>
        <w:jc w:val="both"/>
        <w:rPr>
          <w:sz w:val="24"/>
          <w:szCs w:val="24"/>
        </w:rPr>
      </w:pPr>
      <w:r>
        <w:rPr>
          <w:sz w:val="24"/>
          <w:szCs w:val="24"/>
        </w:rPr>
        <w:tab/>
        <w:t>Causes of proptosis</w:t>
      </w:r>
    </w:p>
    <w:p w:rsidR="003649C5" w:rsidRDefault="003649C5" w:rsidP="00664040">
      <w:pPr>
        <w:ind w:firstLine="720"/>
        <w:jc w:val="both"/>
        <w:rPr>
          <w:sz w:val="24"/>
          <w:szCs w:val="24"/>
        </w:rPr>
      </w:pPr>
      <w:r>
        <w:rPr>
          <w:sz w:val="24"/>
          <w:szCs w:val="24"/>
        </w:rPr>
        <w:t>Clinical features and treatment of Orbital cellulitis and cavernous sinus thrombosis.</w:t>
      </w:r>
    </w:p>
    <w:p w:rsidR="003649C5" w:rsidRDefault="003649C5" w:rsidP="00664040">
      <w:pPr>
        <w:spacing w:line="360" w:lineRule="auto"/>
        <w:ind w:firstLine="720"/>
        <w:jc w:val="both"/>
        <w:rPr>
          <w:sz w:val="24"/>
          <w:szCs w:val="24"/>
        </w:rPr>
      </w:pPr>
      <w:r>
        <w:rPr>
          <w:sz w:val="24"/>
          <w:szCs w:val="24"/>
        </w:rPr>
        <w:t>Common tumours of the orbit.</w:t>
      </w:r>
    </w:p>
    <w:p w:rsidR="003649C5" w:rsidRDefault="003649C5" w:rsidP="00664040">
      <w:pPr>
        <w:spacing w:line="360" w:lineRule="auto"/>
        <w:jc w:val="both"/>
        <w:rPr>
          <w:b/>
          <w:bCs/>
          <w:sz w:val="24"/>
          <w:szCs w:val="24"/>
        </w:rPr>
      </w:pPr>
      <w:r>
        <w:rPr>
          <w:b/>
          <w:bCs/>
          <w:sz w:val="24"/>
          <w:szCs w:val="24"/>
        </w:rPr>
        <w:t>13)</w:t>
      </w:r>
      <w:r>
        <w:rPr>
          <w:b/>
          <w:bCs/>
          <w:sz w:val="24"/>
          <w:szCs w:val="24"/>
        </w:rPr>
        <w:tab/>
        <w:t>LACRIMAL SYSTEM</w:t>
      </w:r>
    </w:p>
    <w:p w:rsidR="003649C5" w:rsidRDefault="003649C5" w:rsidP="00664040">
      <w:pPr>
        <w:jc w:val="both"/>
        <w:rPr>
          <w:sz w:val="24"/>
          <w:szCs w:val="24"/>
        </w:rPr>
      </w:pPr>
      <w:r>
        <w:rPr>
          <w:b/>
          <w:bCs/>
          <w:sz w:val="24"/>
          <w:szCs w:val="24"/>
        </w:rPr>
        <w:tab/>
      </w:r>
      <w:r>
        <w:rPr>
          <w:sz w:val="24"/>
          <w:szCs w:val="24"/>
        </w:rPr>
        <w:t>Causes of Epiphora</w:t>
      </w:r>
    </w:p>
    <w:p w:rsidR="003649C5" w:rsidRDefault="003649C5" w:rsidP="00664040">
      <w:pPr>
        <w:ind w:left="720"/>
        <w:jc w:val="both"/>
        <w:rPr>
          <w:sz w:val="24"/>
          <w:szCs w:val="24"/>
        </w:rPr>
      </w:pPr>
      <w:r>
        <w:rPr>
          <w:sz w:val="24"/>
          <w:szCs w:val="24"/>
        </w:rPr>
        <w:t>Aetiology, Clinical features, Complications and Management of congenital and acquired acute and chronic Dacryocystitis.</w:t>
      </w:r>
    </w:p>
    <w:p w:rsidR="003649C5" w:rsidRDefault="003649C5" w:rsidP="00664040">
      <w:pPr>
        <w:spacing w:line="360" w:lineRule="auto"/>
        <w:ind w:left="720"/>
        <w:jc w:val="both"/>
        <w:rPr>
          <w:sz w:val="24"/>
          <w:szCs w:val="24"/>
        </w:rPr>
      </w:pPr>
      <w:r>
        <w:rPr>
          <w:sz w:val="24"/>
          <w:szCs w:val="24"/>
        </w:rPr>
        <w:t>Dry Eye - Diagnosis and management.</w:t>
      </w:r>
    </w:p>
    <w:p w:rsidR="003649C5" w:rsidRDefault="003649C5" w:rsidP="00664040">
      <w:pPr>
        <w:spacing w:line="360" w:lineRule="auto"/>
        <w:jc w:val="both"/>
        <w:rPr>
          <w:b/>
          <w:bCs/>
          <w:sz w:val="24"/>
          <w:szCs w:val="24"/>
        </w:rPr>
      </w:pPr>
    </w:p>
    <w:p w:rsidR="003649C5" w:rsidRDefault="003649C5" w:rsidP="00664040">
      <w:pPr>
        <w:spacing w:line="360" w:lineRule="auto"/>
        <w:jc w:val="both"/>
        <w:rPr>
          <w:b/>
          <w:bCs/>
          <w:sz w:val="24"/>
          <w:szCs w:val="24"/>
        </w:rPr>
      </w:pPr>
      <w:r>
        <w:rPr>
          <w:b/>
          <w:bCs/>
          <w:sz w:val="24"/>
          <w:szCs w:val="24"/>
        </w:rPr>
        <w:t>14)</w:t>
      </w:r>
      <w:r>
        <w:rPr>
          <w:b/>
          <w:bCs/>
          <w:sz w:val="24"/>
          <w:szCs w:val="24"/>
        </w:rPr>
        <w:tab/>
        <w:t>LIDS</w:t>
      </w:r>
    </w:p>
    <w:p w:rsidR="003649C5" w:rsidRDefault="003649C5" w:rsidP="00664040">
      <w:pPr>
        <w:jc w:val="both"/>
        <w:rPr>
          <w:sz w:val="24"/>
          <w:szCs w:val="24"/>
        </w:rPr>
      </w:pPr>
      <w:r>
        <w:rPr>
          <w:b/>
          <w:bCs/>
          <w:sz w:val="24"/>
          <w:szCs w:val="24"/>
        </w:rPr>
        <w:tab/>
      </w:r>
      <w:r>
        <w:rPr>
          <w:sz w:val="24"/>
          <w:szCs w:val="24"/>
        </w:rPr>
        <w:t>Inflammations - Blepharitis, Hordeolum</w:t>
      </w:r>
    </w:p>
    <w:p w:rsidR="003649C5" w:rsidRDefault="003649C5" w:rsidP="00664040">
      <w:pPr>
        <w:ind w:left="720"/>
        <w:jc w:val="both"/>
        <w:rPr>
          <w:sz w:val="24"/>
          <w:szCs w:val="24"/>
        </w:rPr>
      </w:pPr>
      <w:r>
        <w:rPr>
          <w:sz w:val="24"/>
          <w:szCs w:val="24"/>
        </w:rPr>
        <w:t>Anomalies in the position - Trichiasis, Entropion, Ectroption, Symblepharon, Ankyloblepharon, Lagophthalmos, Ptosis, Tumours of the lids.</w:t>
      </w:r>
    </w:p>
    <w:p w:rsidR="003649C5" w:rsidRDefault="003649C5" w:rsidP="00664040">
      <w:pPr>
        <w:spacing w:line="360" w:lineRule="auto"/>
        <w:jc w:val="both"/>
        <w:rPr>
          <w:b/>
          <w:bCs/>
          <w:sz w:val="24"/>
          <w:szCs w:val="24"/>
        </w:rPr>
      </w:pPr>
    </w:p>
    <w:p w:rsidR="003649C5" w:rsidRDefault="003649C5" w:rsidP="00664040">
      <w:pPr>
        <w:spacing w:line="360" w:lineRule="auto"/>
        <w:jc w:val="both"/>
        <w:rPr>
          <w:b/>
          <w:bCs/>
          <w:sz w:val="24"/>
          <w:szCs w:val="24"/>
        </w:rPr>
      </w:pPr>
      <w:r>
        <w:rPr>
          <w:b/>
          <w:bCs/>
          <w:sz w:val="24"/>
          <w:szCs w:val="24"/>
        </w:rPr>
        <w:t>15)</w:t>
      </w:r>
      <w:r>
        <w:rPr>
          <w:b/>
          <w:bCs/>
          <w:sz w:val="24"/>
          <w:szCs w:val="24"/>
        </w:rPr>
        <w:tab/>
        <w:t>REFRACTIVE ERRORS</w:t>
      </w:r>
    </w:p>
    <w:p w:rsidR="003649C5" w:rsidRDefault="003649C5" w:rsidP="00664040">
      <w:pPr>
        <w:spacing w:line="360" w:lineRule="auto"/>
        <w:jc w:val="both"/>
        <w:rPr>
          <w:sz w:val="24"/>
          <w:szCs w:val="24"/>
          <w:u w:val="single"/>
        </w:rPr>
      </w:pPr>
      <w:r>
        <w:rPr>
          <w:sz w:val="24"/>
          <w:szCs w:val="24"/>
        </w:rPr>
        <w:tab/>
      </w:r>
      <w:r>
        <w:rPr>
          <w:sz w:val="24"/>
          <w:szCs w:val="24"/>
          <w:u w:val="single"/>
        </w:rPr>
        <w:t>MUST KNOW</w:t>
      </w:r>
    </w:p>
    <w:p w:rsidR="003649C5" w:rsidRDefault="003649C5" w:rsidP="00664040">
      <w:pPr>
        <w:pStyle w:val="BodyTextIndent2"/>
        <w:spacing w:line="240" w:lineRule="auto"/>
      </w:pPr>
      <w:r>
        <w:t>Types, clinical presentation &amp; optical correction of Myopia, Hypermetropia, Astigmatism, Presbyopia, Aphakia.</w:t>
      </w:r>
    </w:p>
    <w:p w:rsidR="003649C5" w:rsidRDefault="003649C5" w:rsidP="00664040">
      <w:pPr>
        <w:spacing w:line="360" w:lineRule="auto"/>
        <w:ind w:firstLine="720"/>
        <w:jc w:val="both"/>
        <w:rPr>
          <w:sz w:val="24"/>
          <w:szCs w:val="24"/>
          <w:u w:val="single"/>
        </w:rPr>
      </w:pPr>
    </w:p>
    <w:p w:rsidR="003649C5" w:rsidRDefault="003649C5" w:rsidP="00664040">
      <w:pPr>
        <w:spacing w:line="360" w:lineRule="auto"/>
        <w:ind w:firstLine="720"/>
        <w:jc w:val="both"/>
        <w:rPr>
          <w:sz w:val="24"/>
          <w:szCs w:val="24"/>
          <w:u w:val="single"/>
        </w:rPr>
      </w:pPr>
      <w:r>
        <w:rPr>
          <w:sz w:val="24"/>
          <w:szCs w:val="24"/>
          <w:u w:val="single"/>
        </w:rPr>
        <w:t>DESIRABLE TO KNOW -</w:t>
      </w:r>
    </w:p>
    <w:p w:rsidR="003649C5" w:rsidRDefault="003649C5" w:rsidP="00664040">
      <w:pPr>
        <w:spacing w:line="360" w:lineRule="auto"/>
        <w:ind w:firstLine="720"/>
        <w:jc w:val="both"/>
        <w:rPr>
          <w:sz w:val="24"/>
          <w:szCs w:val="24"/>
        </w:rPr>
      </w:pPr>
      <w:r>
        <w:rPr>
          <w:sz w:val="24"/>
          <w:szCs w:val="24"/>
        </w:rPr>
        <w:t>Anisometropia, Anisokonia, Anomalies of Accommodation &amp; Convergence.</w:t>
      </w:r>
    </w:p>
    <w:p w:rsidR="003649C5" w:rsidRDefault="003649C5" w:rsidP="00664040">
      <w:pPr>
        <w:jc w:val="both"/>
        <w:rPr>
          <w:b/>
          <w:bCs/>
          <w:sz w:val="24"/>
          <w:szCs w:val="24"/>
        </w:rPr>
      </w:pPr>
    </w:p>
    <w:p w:rsidR="003649C5" w:rsidRDefault="003649C5" w:rsidP="00664040">
      <w:pPr>
        <w:spacing w:line="360" w:lineRule="auto"/>
        <w:jc w:val="both"/>
        <w:rPr>
          <w:b/>
          <w:bCs/>
          <w:sz w:val="24"/>
          <w:szCs w:val="24"/>
        </w:rPr>
      </w:pPr>
      <w:r>
        <w:rPr>
          <w:b/>
          <w:bCs/>
          <w:sz w:val="24"/>
          <w:szCs w:val="24"/>
        </w:rPr>
        <w:t>16)</w:t>
      </w:r>
      <w:r>
        <w:rPr>
          <w:b/>
          <w:bCs/>
          <w:sz w:val="24"/>
          <w:szCs w:val="24"/>
        </w:rPr>
        <w:tab/>
        <w:t>INJURIES</w:t>
      </w:r>
    </w:p>
    <w:p w:rsidR="003649C5" w:rsidRDefault="003649C5" w:rsidP="00664040">
      <w:pPr>
        <w:spacing w:line="360" w:lineRule="auto"/>
        <w:jc w:val="both"/>
        <w:rPr>
          <w:sz w:val="24"/>
          <w:szCs w:val="24"/>
          <w:u w:val="single"/>
        </w:rPr>
      </w:pPr>
      <w:r>
        <w:rPr>
          <w:b/>
          <w:bCs/>
          <w:sz w:val="24"/>
          <w:szCs w:val="24"/>
        </w:rPr>
        <w:tab/>
      </w:r>
      <w:r>
        <w:rPr>
          <w:sz w:val="24"/>
          <w:szCs w:val="24"/>
          <w:u w:val="single"/>
        </w:rPr>
        <w:t>MUST KNOW</w:t>
      </w:r>
    </w:p>
    <w:p w:rsidR="003649C5" w:rsidRDefault="003649C5" w:rsidP="00664040">
      <w:pPr>
        <w:ind w:left="720"/>
        <w:jc w:val="both"/>
        <w:rPr>
          <w:sz w:val="24"/>
          <w:szCs w:val="24"/>
        </w:rPr>
      </w:pPr>
      <w:r>
        <w:rPr>
          <w:sz w:val="24"/>
          <w:szCs w:val="24"/>
        </w:rPr>
        <w:t>Perforating injuries:</w:t>
      </w:r>
      <w:r>
        <w:rPr>
          <w:sz w:val="24"/>
          <w:szCs w:val="24"/>
        </w:rPr>
        <w:tab/>
        <w:t xml:space="preserve">Mechanical effects, immediate and late complications </w:t>
      </w:r>
      <w:r>
        <w:t xml:space="preserve">including </w:t>
      </w:r>
      <w:r>
        <w:rPr>
          <w:sz w:val="24"/>
          <w:szCs w:val="24"/>
        </w:rPr>
        <w:t xml:space="preserve">Sympathetic ophthalmitis and Endophthalmitis. Immediate management and referral. </w:t>
      </w:r>
    </w:p>
    <w:p w:rsidR="003649C5" w:rsidRDefault="003649C5" w:rsidP="00664040">
      <w:pPr>
        <w:ind w:left="1440" w:hanging="720"/>
        <w:jc w:val="both"/>
        <w:rPr>
          <w:sz w:val="24"/>
          <w:szCs w:val="24"/>
        </w:rPr>
      </w:pPr>
      <w:r>
        <w:rPr>
          <w:sz w:val="24"/>
          <w:szCs w:val="24"/>
        </w:rPr>
        <w:t>Contusion injuries:</w:t>
      </w:r>
      <w:r>
        <w:rPr>
          <w:sz w:val="24"/>
          <w:szCs w:val="24"/>
        </w:rPr>
        <w:tab/>
        <w:t>Mechanical effects, delayed complications and referral,</w:t>
      </w:r>
    </w:p>
    <w:p w:rsidR="003649C5" w:rsidRDefault="003649C5" w:rsidP="00664040">
      <w:pPr>
        <w:ind w:left="1440" w:hanging="720"/>
        <w:jc w:val="both"/>
        <w:rPr>
          <w:sz w:val="24"/>
          <w:szCs w:val="24"/>
        </w:rPr>
      </w:pPr>
      <w:r>
        <w:rPr>
          <w:sz w:val="24"/>
          <w:szCs w:val="24"/>
        </w:rPr>
        <w:t>Chemical burns, Immediate first-aid, assessment and referral.</w:t>
      </w:r>
    </w:p>
    <w:p w:rsidR="003649C5" w:rsidRDefault="003649C5" w:rsidP="00664040">
      <w:pPr>
        <w:ind w:left="1440" w:hanging="720"/>
        <w:jc w:val="both"/>
        <w:rPr>
          <w:sz w:val="24"/>
          <w:szCs w:val="24"/>
        </w:rPr>
      </w:pPr>
    </w:p>
    <w:p w:rsidR="003649C5" w:rsidRDefault="003649C5" w:rsidP="00664040">
      <w:pPr>
        <w:ind w:left="1440" w:hanging="720"/>
        <w:jc w:val="both"/>
        <w:rPr>
          <w:sz w:val="24"/>
          <w:szCs w:val="24"/>
        </w:rPr>
      </w:pPr>
      <w:r>
        <w:rPr>
          <w:sz w:val="24"/>
          <w:szCs w:val="24"/>
          <w:u w:val="single"/>
        </w:rPr>
        <w:t>DESIRABLE TO KNOW</w:t>
      </w:r>
      <w:r>
        <w:rPr>
          <w:sz w:val="24"/>
          <w:szCs w:val="24"/>
        </w:rPr>
        <w:t xml:space="preserve"> </w:t>
      </w:r>
    </w:p>
    <w:p w:rsidR="003649C5" w:rsidRDefault="003649C5" w:rsidP="00664040">
      <w:pPr>
        <w:ind w:left="1440" w:hanging="720"/>
        <w:jc w:val="both"/>
        <w:rPr>
          <w:sz w:val="24"/>
          <w:szCs w:val="24"/>
        </w:rPr>
      </w:pPr>
    </w:p>
    <w:p w:rsidR="003649C5" w:rsidRDefault="003649C5" w:rsidP="00664040">
      <w:pPr>
        <w:ind w:left="1440" w:hanging="720"/>
        <w:jc w:val="both"/>
        <w:rPr>
          <w:sz w:val="24"/>
          <w:szCs w:val="24"/>
        </w:rPr>
      </w:pPr>
      <w:r>
        <w:rPr>
          <w:sz w:val="24"/>
          <w:szCs w:val="24"/>
        </w:rPr>
        <w:t>Other forms of injuries, industrial, retained intraocular foreignbody.</w:t>
      </w:r>
    </w:p>
    <w:p w:rsidR="003649C5" w:rsidRDefault="003649C5" w:rsidP="00664040">
      <w:pPr>
        <w:spacing w:line="360" w:lineRule="auto"/>
        <w:ind w:left="1440" w:hanging="720"/>
        <w:jc w:val="both"/>
        <w:rPr>
          <w:sz w:val="24"/>
          <w:szCs w:val="24"/>
        </w:rPr>
      </w:pPr>
      <w:r>
        <w:rPr>
          <w:sz w:val="24"/>
          <w:szCs w:val="24"/>
        </w:rPr>
        <w:t>Medico Legal Aspects of Injuries.</w:t>
      </w:r>
    </w:p>
    <w:p w:rsidR="003649C5" w:rsidRDefault="003649C5" w:rsidP="00664040">
      <w:pPr>
        <w:jc w:val="both"/>
        <w:rPr>
          <w:b/>
          <w:bCs/>
          <w:sz w:val="24"/>
          <w:szCs w:val="24"/>
        </w:rPr>
      </w:pPr>
    </w:p>
    <w:p w:rsidR="003649C5" w:rsidRDefault="003649C5" w:rsidP="00664040">
      <w:pPr>
        <w:spacing w:line="360" w:lineRule="auto"/>
        <w:jc w:val="both"/>
        <w:rPr>
          <w:b/>
          <w:bCs/>
          <w:sz w:val="24"/>
          <w:szCs w:val="24"/>
        </w:rPr>
      </w:pPr>
      <w:r>
        <w:rPr>
          <w:b/>
          <w:bCs/>
          <w:sz w:val="24"/>
          <w:szCs w:val="24"/>
        </w:rPr>
        <w:t>17)</w:t>
      </w:r>
      <w:r>
        <w:rPr>
          <w:b/>
          <w:bCs/>
          <w:sz w:val="24"/>
          <w:szCs w:val="24"/>
        </w:rPr>
        <w:tab/>
        <w:t>OPHTHALMIC SURGERY</w:t>
      </w:r>
    </w:p>
    <w:p w:rsidR="003649C5" w:rsidRDefault="003649C5" w:rsidP="00664040">
      <w:pPr>
        <w:jc w:val="both"/>
        <w:rPr>
          <w:sz w:val="24"/>
          <w:szCs w:val="24"/>
        </w:rPr>
      </w:pPr>
      <w:r>
        <w:rPr>
          <w:sz w:val="24"/>
          <w:szCs w:val="24"/>
        </w:rPr>
        <w:tab/>
        <w:t>Cataract surgery</w:t>
      </w:r>
    </w:p>
    <w:p w:rsidR="003649C5" w:rsidRDefault="003649C5" w:rsidP="00664040">
      <w:pPr>
        <w:jc w:val="both"/>
        <w:rPr>
          <w:sz w:val="24"/>
          <w:szCs w:val="24"/>
        </w:rPr>
      </w:pPr>
      <w:r>
        <w:rPr>
          <w:sz w:val="24"/>
          <w:szCs w:val="24"/>
        </w:rPr>
        <w:tab/>
        <w:t>Anti-glaucoma operations.</w:t>
      </w:r>
    </w:p>
    <w:p w:rsidR="003649C5" w:rsidRDefault="003649C5" w:rsidP="00664040">
      <w:pPr>
        <w:spacing w:line="360" w:lineRule="auto"/>
        <w:jc w:val="both"/>
        <w:rPr>
          <w:sz w:val="24"/>
          <w:szCs w:val="24"/>
        </w:rPr>
      </w:pPr>
      <w:r>
        <w:rPr>
          <w:sz w:val="24"/>
          <w:szCs w:val="24"/>
        </w:rPr>
        <w:tab/>
        <w:t>Enucleation, Evisceration, Exenteation, Dacryocystectomy.  DCR</w:t>
      </w:r>
    </w:p>
    <w:p w:rsidR="003649C5" w:rsidRDefault="003649C5" w:rsidP="00664040">
      <w:pPr>
        <w:jc w:val="both"/>
        <w:rPr>
          <w:b/>
          <w:bCs/>
          <w:sz w:val="24"/>
          <w:szCs w:val="24"/>
        </w:rPr>
      </w:pPr>
    </w:p>
    <w:p w:rsidR="003649C5" w:rsidRDefault="003649C5" w:rsidP="00664040">
      <w:pPr>
        <w:spacing w:line="360" w:lineRule="auto"/>
        <w:jc w:val="both"/>
        <w:rPr>
          <w:b/>
          <w:bCs/>
          <w:sz w:val="24"/>
          <w:szCs w:val="24"/>
        </w:rPr>
      </w:pPr>
      <w:r>
        <w:rPr>
          <w:b/>
          <w:bCs/>
          <w:sz w:val="24"/>
          <w:szCs w:val="24"/>
        </w:rPr>
        <w:t>18)</w:t>
      </w:r>
      <w:r>
        <w:rPr>
          <w:b/>
          <w:bCs/>
          <w:sz w:val="24"/>
          <w:szCs w:val="24"/>
        </w:rPr>
        <w:tab/>
        <w:t>COMMUNITY OPHTHALMOLOGY</w:t>
      </w:r>
    </w:p>
    <w:p w:rsidR="003649C5" w:rsidRDefault="003649C5" w:rsidP="00664040">
      <w:pPr>
        <w:jc w:val="both"/>
        <w:rPr>
          <w:sz w:val="24"/>
          <w:szCs w:val="24"/>
        </w:rPr>
      </w:pPr>
      <w:r>
        <w:rPr>
          <w:b/>
          <w:bCs/>
          <w:sz w:val="24"/>
          <w:szCs w:val="24"/>
        </w:rPr>
        <w:tab/>
      </w:r>
      <w:r>
        <w:rPr>
          <w:sz w:val="24"/>
          <w:szCs w:val="24"/>
        </w:rPr>
        <w:t>Definition and types of blindness.</w:t>
      </w:r>
    </w:p>
    <w:p w:rsidR="003649C5" w:rsidRDefault="003649C5" w:rsidP="00664040">
      <w:pPr>
        <w:jc w:val="both"/>
        <w:rPr>
          <w:sz w:val="24"/>
          <w:szCs w:val="24"/>
        </w:rPr>
      </w:pPr>
      <w:r>
        <w:rPr>
          <w:sz w:val="24"/>
          <w:szCs w:val="24"/>
        </w:rPr>
        <w:tab/>
        <w:t>Causes of blindness.</w:t>
      </w:r>
    </w:p>
    <w:p w:rsidR="003649C5" w:rsidRDefault="003649C5" w:rsidP="00664040">
      <w:pPr>
        <w:jc w:val="both"/>
        <w:rPr>
          <w:sz w:val="24"/>
          <w:szCs w:val="24"/>
        </w:rPr>
      </w:pPr>
      <w:r>
        <w:rPr>
          <w:sz w:val="24"/>
          <w:szCs w:val="24"/>
        </w:rPr>
        <w:tab/>
        <w:t xml:space="preserve">Objectives of </w:t>
      </w:r>
      <w:r>
        <w:rPr>
          <w:sz w:val="24"/>
          <w:szCs w:val="24"/>
        </w:rPr>
        <w:tab/>
        <w:t>NPCB and Trachoma control project.</w:t>
      </w:r>
    </w:p>
    <w:p w:rsidR="003649C5" w:rsidRDefault="003649C5" w:rsidP="00664040">
      <w:pPr>
        <w:spacing w:line="360" w:lineRule="auto"/>
        <w:jc w:val="both"/>
        <w:rPr>
          <w:sz w:val="24"/>
          <w:szCs w:val="24"/>
        </w:rPr>
      </w:pPr>
      <w:r>
        <w:rPr>
          <w:sz w:val="24"/>
          <w:szCs w:val="24"/>
        </w:rPr>
        <w:tab/>
        <w:t>Organisation of Ophthalmic screening and cataract surgery camps.</w:t>
      </w:r>
    </w:p>
    <w:p w:rsidR="003649C5" w:rsidRDefault="003649C5" w:rsidP="00664040">
      <w:pPr>
        <w:spacing w:line="360" w:lineRule="auto"/>
        <w:jc w:val="both"/>
        <w:rPr>
          <w:sz w:val="24"/>
          <w:szCs w:val="24"/>
        </w:rPr>
      </w:pPr>
    </w:p>
    <w:p w:rsidR="003649C5" w:rsidRDefault="003649C5" w:rsidP="00664040">
      <w:pPr>
        <w:spacing w:line="360" w:lineRule="auto"/>
        <w:jc w:val="both"/>
        <w:rPr>
          <w:b/>
          <w:bCs/>
          <w:sz w:val="24"/>
          <w:szCs w:val="24"/>
        </w:rPr>
      </w:pPr>
      <w:r>
        <w:rPr>
          <w:b/>
          <w:bCs/>
          <w:sz w:val="24"/>
          <w:szCs w:val="24"/>
        </w:rPr>
        <w:t>19)</w:t>
      </w:r>
      <w:r>
        <w:rPr>
          <w:b/>
          <w:bCs/>
          <w:sz w:val="24"/>
          <w:szCs w:val="24"/>
        </w:rPr>
        <w:tab/>
        <w:t>MISCELLANEOUS</w:t>
      </w:r>
    </w:p>
    <w:p w:rsidR="003649C5" w:rsidRDefault="003649C5" w:rsidP="00664040">
      <w:pPr>
        <w:jc w:val="both"/>
        <w:rPr>
          <w:sz w:val="24"/>
          <w:szCs w:val="24"/>
        </w:rPr>
      </w:pPr>
      <w:r>
        <w:rPr>
          <w:b/>
          <w:bCs/>
          <w:sz w:val="24"/>
          <w:szCs w:val="24"/>
        </w:rPr>
        <w:tab/>
      </w:r>
      <w:r>
        <w:rPr>
          <w:sz w:val="24"/>
          <w:szCs w:val="24"/>
        </w:rPr>
        <w:t>Symptomatic disturbance of vision.</w:t>
      </w:r>
    </w:p>
    <w:p w:rsidR="003649C5" w:rsidRDefault="003649C5" w:rsidP="00664040">
      <w:pPr>
        <w:ind w:left="720"/>
        <w:jc w:val="both"/>
        <w:rPr>
          <w:sz w:val="24"/>
          <w:szCs w:val="24"/>
        </w:rPr>
      </w:pPr>
      <w:r>
        <w:rPr>
          <w:sz w:val="24"/>
          <w:szCs w:val="24"/>
        </w:rPr>
        <w:t xml:space="preserve">Hemianopia, Amblyopia, Amaurosis, Night blindness, Colour blindness, Word- blindness, Malingering. </w:t>
      </w:r>
    </w:p>
    <w:p w:rsidR="003649C5" w:rsidRDefault="003649C5" w:rsidP="00664040">
      <w:pPr>
        <w:ind w:left="720"/>
        <w:jc w:val="both"/>
        <w:rPr>
          <w:sz w:val="24"/>
          <w:szCs w:val="24"/>
        </w:rPr>
      </w:pPr>
    </w:p>
    <w:p w:rsidR="003649C5" w:rsidRDefault="003649C5" w:rsidP="00664040">
      <w:pPr>
        <w:ind w:left="720"/>
        <w:jc w:val="both"/>
        <w:rPr>
          <w:sz w:val="24"/>
          <w:szCs w:val="24"/>
        </w:rPr>
      </w:pPr>
      <w:r>
        <w:rPr>
          <w:sz w:val="24"/>
          <w:szCs w:val="24"/>
        </w:rPr>
        <w:t xml:space="preserve">Ocular emergencies- trauma, chemical burns, acute congestive glaucoma, endophthalmitis, sudden loss of vision. Investigative Ophthalmology - Ophthalmic ultrasound, computerised visual field testing, ERG, VEP, CT Scan.  </w:t>
      </w:r>
    </w:p>
    <w:p w:rsidR="003649C5" w:rsidRDefault="003649C5" w:rsidP="00664040">
      <w:pPr>
        <w:ind w:left="720"/>
        <w:jc w:val="both"/>
        <w:rPr>
          <w:sz w:val="24"/>
          <w:szCs w:val="24"/>
        </w:rPr>
      </w:pPr>
    </w:p>
    <w:p w:rsidR="003649C5" w:rsidRDefault="003649C5" w:rsidP="00664040">
      <w:pPr>
        <w:pStyle w:val="BodyTextIndent3"/>
      </w:pPr>
      <w:r>
        <w:t>Recent advances - types and uses of lasers in Ophthalmology.</w:t>
      </w:r>
    </w:p>
    <w:p w:rsidR="003649C5" w:rsidRDefault="003649C5" w:rsidP="00664040">
      <w:pPr>
        <w:spacing w:line="360" w:lineRule="auto"/>
        <w:jc w:val="both"/>
        <w:rPr>
          <w:b/>
          <w:bCs/>
          <w:sz w:val="24"/>
          <w:szCs w:val="24"/>
          <w:u w:val="single"/>
        </w:rPr>
      </w:pPr>
    </w:p>
    <w:p w:rsidR="003649C5" w:rsidRDefault="003649C5" w:rsidP="00664040">
      <w:pPr>
        <w:spacing w:line="360" w:lineRule="auto"/>
        <w:jc w:val="both"/>
        <w:rPr>
          <w:b/>
          <w:bCs/>
          <w:sz w:val="24"/>
          <w:szCs w:val="24"/>
        </w:rPr>
      </w:pPr>
      <w:r>
        <w:rPr>
          <w:b/>
          <w:bCs/>
          <w:sz w:val="24"/>
          <w:szCs w:val="24"/>
        </w:rPr>
        <w:t>20)</w:t>
      </w:r>
      <w:r>
        <w:rPr>
          <w:b/>
          <w:bCs/>
          <w:sz w:val="24"/>
          <w:szCs w:val="24"/>
        </w:rPr>
        <w:tab/>
      </w:r>
      <w:r>
        <w:rPr>
          <w:b/>
          <w:bCs/>
          <w:sz w:val="22"/>
          <w:szCs w:val="22"/>
        </w:rPr>
        <w:t xml:space="preserve">BIO-MEDICAL WASTE: </w:t>
      </w:r>
      <w:r>
        <w:rPr>
          <w:sz w:val="22"/>
          <w:szCs w:val="22"/>
        </w:rPr>
        <w:t>Types, potential risks and their safe management. (See Annexure 3)</w:t>
      </w:r>
    </w:p>
    <w:p w:rsidR="003649C5" w:rsidRDefault="003649C5" w:rsidP="00664040">
      <w:pPr>
        <w:pStyle w:val="Heading6"/>
        <w:spacing w:line="240" w:lineRule="auto"/>
        <w:ind w:left="0"/>
        <w:jc w:val="left"/>
        <w:rPr>
          <w:b w:val="0"/>
          <w:bCs w:val="0"/>
          <w:i/>
          <w:iCs/>
          <w:u w:val="none"/>
        </w:rPr>
      </w:pPr>
    </w:p>
    <w:p w:rsidR="003649C5" w:rsidRDefault="003649C5" w:rsidP="00664040">
      <w:pPr>
        <w:pStyle w:val="Heading6"/>
        <w:spacing w:line="240" w:lineRule="auto"/>
        <w:ind w:left="0"/>
        <w:jc w:val="left"/>
        <w:rPr>
          <w:i/>
          <w:iCs/>
          <w:u w:val="none"/>
        </w:rPr>
      </w:pPr>
      <w:r>
        <w:rPr>
          <w:i/>
          <w:iCs/>
          <w:u w:val="none"/>
        </w:rPr>
        <w:t>Skills</w:t>
      </w:r>
    </w:p>
    <w:p w:rsidR="003649C5" w:rsidRDefault="003649C5" w:rsidP="00664040"/>
    <w:p w:rsidR="003649C5" w:rsidRDefault="003649C5" w:rsidP="00664040">
      <w:pPr>
        <w:pStyle w:val="Heading7"/>
        <w:spacing w:line="240" w:lineRule="auto"/>
      </w:pPr>
      <w:r>
        <w:t>i)</w:t>
      </w:r>
      <w:r>
        <w:tab/>
        <w:t>Clinical Examination Skills</w:t>
      </w:r>
    </w:p>
    <w:p w:rsidR="003649C5" w:rsidRDefault="003649C5" w:rsidP="00664040">
      <w:pPr>
        <w:ind w:left="1440"/>
        <w:jc w:val="both"/>
        <w:rPr>
          <w:sz w:val="24"/>
          <w:szCs w:val="24"/>
        </w:rPr>
      </w:pPr>
    </w:p>
    <w:p w:rsidR="003649C5" w:rsidRDefault="003649C5" w:rsidP="00664040">
      <w:pPr>
        <w:numPr>
          <w:ilvl w:val="0"/>
          <w:numId w:val="28"/>
        </w:numPr>
        <w:jc w:val="both"/>
        <w:rPr>
          <w:sz w:val="24"/>
          <w:szCs w:val="24"/>
        </w:rPr>
      </w:pPr>
      <w:r>
        <w:rPr>
          <w:sz w:val="24"/>
          <w:szCs w:val="24"/>
        </w:rPr>
        <w:t>Visual acuity test.  Use of pinhole.</w:t>
      </w:r>
    </w:p>
    <w:p w:rsidR="003649C5" w:rsidRDefault="003649C5" w:rsidP="00664040">
      <w:pPr>
        <w:numPr>
          <w:ilvl w:val="0"/>
          <w:numId w:val="28"/>
        </w:numPr>
        <w:jc w:val="both"/>
        <w:rPr>
          <w:sz w:val="24"/>
          <w:szCs w:val="24"/>
        </w:rPr>
      </w:pPr>
      <w:r>
        <w:rPr>
          <w:sz w:val="24"/>
          <w:szCs w:val="24"/>
        </w:rPr>
        <w:t>Colour vision test.</w:t>
      </w:r>
    </w:p>
    <w:p w:rsidR="003649C5" w:rsidRDefault="003649C5" w:rsidP="00664040">
      <w:pPr>
        <w:numPr>
          <w:ilvl w:val="0"/>
          <w:numId w:val="28"/>
        </w:numPr>
        <w:jc w:val="both"/>
        <w:rPr>
          <w:sz w:val="24"/>
          <w:szCs w:val="24"/>
        </w:rPr>
      </w:pPr>
      <w:r>
        <w:rPr>
          <w:sz w:val="24"/>
          <w:szCs w:val="24"/>
        </w:rPr>
        <w:t>Confrontation visual field test.</w:t>
      </w:r>
    </w:p>
    <w:p w:rsidR="003649C5" w:rsidRDefault="003649C5" w:rsidP="00664040">
      <w:pPr>
        <w:numPr>
          <w:ilvl w:val="0"/>
          <w:numId w:val="28"/>
        </w:numPr>
        <w:jc w:val="both"/>
        <w:rPr>
          <w:sz w:val="24"/>
          <w:szCs w:val="24"/>
        </w:rPr>
      </w:pPr>
      <w:r>
        <w:rPr>
          <w:sz w:val="24"/>
          <w:szCs w:val="24"/>
        </w:rPr>
        <w:t>Cover test.</w:t>
      </w:r>
    </w:p>
    <w:p w:rsidR="003649C5" w:rsidRDefault="003649C5" w:rsidP="00664040">
      <w:pPr>
        <w:numPr>
          <w:ilvl w:val="0"/>
          <w:numId w:val="28"/>
        </w:numPr>
        <w:jc w:val="both"/>
        <w:rPr>
          <w:sz w:val="24"/>
          <w:szCs w:val="24"/>
        </w:rPr>
      </w:pPr>
      <w:r>
        <w:rPr>
          <w:sz w:val="24"/>
          <w:szCs w:val="24"/>
        </w:rPr>
        <w:t>Ocular motility test.</w:t>
      </w:r>
    </w:p>
    <w:p w:rsidR="003649C5" w:rsidRDefault="003649C5" w:rsidP="00664040">
      <w:pPr>
        <w:numPr>
          <w:ilvl w:val="0"/>
          <w:numId w:val="28"/>
        </w:numPr>
        <w:jc w:val="both"/>
        <w:rPr>
          <w:sz w:val="24"/>
          <w:szCs w:val="24"/>
        </w:rPr>
      </w:pPr>
      <w:r>
        <w:rPr>
          <w:sz w:val="24"/>
          <w:szCs w:val="24"/>
        </w:rPr>
        <w:t>Assessment of Corneal sensation - Wick test</w:t>
      </w:r>
    </w:p>
    <w:p w:rsidR="003649C5" w:rsidRDefault="003649C5" w:rsidP="00664040">
      <w:pPr>
        <w:ind w:left="3600"/>
        <w:jc w:val="both"/>
        <w:rPr>
          <w:sz w:val="24"/>
          <w:szCs w:val="24"/>
        </w:rPr>
      </w:pPr>
      <w:r>
        <w:rPr>
          <w:sz w:val="24"/>
          <w:szCs w:val="24"/>
        </w:rPr>
        <w:t>Corneal surface - Placido's disc.</w:t>
      </w:r>
    </w:p>
    <w:p w:rsidR="003649C5" w:rsidRDefault="003649C5" w:rsidP="00664040">
      <w:pPr>
        <w:ind w:left="3600"/>
        <w:jc w:val="both"/>
        <w:rPr>
          <w:sz w:val="24"/>
          <w:szCs w:val="24"/>
        </w:rPr>
      </w:pPr>
      <w:r>
        <w:rPr>
          <w:sz w:val="24"/>
          <w:szCs w:val="24"/>
        </w:rPr>
        <w:t>Corneal ulcer - Fluorescein staining.</w:t>
      </w:r>
    </w:p>
    <w:p w:rsidR="003649C5" w:rsidRDefault="003649C5" w:rsidP="00664040">
      <w:pPr>
        <w:numPr>
          <w:ilvl w:val="0"/>
          <w:numId w:val="28"/>
        </w:numPr>
        <w:jc w:val="both"/>
        <w:rPr>
          <w:sz w:val="24"/>
          <w:szCs w:val="24"/>
        </w:rPr>
      </w:pPr>
      <w:r>
        <w:rPr>
          <w:sz w:val="24"/>
          <w:szCs w:val="24"/>
        </w:rPr>
        <w:t>Assessment of AC depth.</w:t>
      </w:r>
    </w:p>
    <w:p w:rsidR="003649C5" w:rsidRDefault="003649C5" w:rsidP="00664040">
      <w:pPr>
        <w:numPr>
          <w:ilvl w:val="0"/>
          <w:numId w:val="28"/>
        </w:numPr>
        <w:jc w:val="both"/>
        <w:rPr>
          <w:sz w:val="24"/>
          <w:szCs w:val="24"/>
        </w:rPr>
      </w:pPr>
      <w:r>
        <w:rPr>
          <w:sz w:val="24"/>
          <w:szCs w:val="24"/>
        </w:rPr>
        <w:t>Pupillary size and reaction.</w:t>
      </w:r>
    </w:p>
    <w:p w:rsidR="003649C5" w:rsidRDefault="003649C5" w:rsidP="00664040">
      <w:pPr>
        <w:numPr>
          <w:ilvl w:val="0"/>
          <w:numId w:val="28"/>
        </w:numPr>
        <w:jc w:val="both"/>
        <w:rPr>
          <w:sz w:val="24"/>
          <w:szCs w:val="24"/>
        </w:rPr>
      </w:pPr>
      <w:r>
        <w:rPr>
          <w:sz w:val="24"/>
          <w:szCs w:val="24"/>
        </w:rPr>
        <w:t>Distant Direct Ophthalmoscopy for lens opacities.</w:t>
      </w:r>
    </w:p>
    <w:p w:rsidR="003649C5" w:rsidRDefault="003649C5" w:rsidP="00664040">
      <w:pPr>
        <w:numPr>
          <w:ilvl w:val="0"/>
          <w:numId w:val="28"/>
        </w:numPr>
        <w:jc w:val="both"/>
        <w:rPr>
          <w:sz w:val="24"/>
          <w:szCs w:val="24"/>
        </w:rPr>
      </w:pPr>
      <w:r>
        <w:rPr>
          <w:sz w:val="24"/>
          <w:szCs w:val="24"/>
        </w:rPr>
        <w:t>Direct Ophthalmoscopy.</w:t>
      </w:r>
    </w:p>
    <w:p w:rsidR="003649C5" w:rsidRDefault="003649C5" w:rsidP="00664040">
      <w:pPr>
        <w:ind w:left="720"/>
        <w:jc w:val="both"/>
        <w:rPr>
          <w:sz w:val="24"/>
          <w:szCs w:val="24"/>
        </w:rPr>
      </w:pPr>
    </w:p>
    <w:p w:rsidR="003649C5" w:rsidRDefault="003649C5" w:rsidP="00664040">
      <w:pPr>
        <w:pStyle w:val="Heading8"/>
        <w:spacing w:line="240" w:lineRule="auto"/>
        <w:ind w:left="0"/>
      </w:pPr>
      <w:r>
        <w:t>ii)</w:t>
      </w:r>
      <w:r>
        <w:tab/>
        <w:t>Procedures</w:t>
      </w:r>
    </w:p>
    <w:p w:rsidR="003649C5" w:rsidRDefault="003649C5" w:rsidP="00664040">
      <w:pPr>
        <w:ind w:left="1440"/>
        <w:jc w:val="both"/>
        <w:rPr>
          <w:sz w:val="24"/>
          <w:szCs w:val="24"/>
        </w:rPr>
      </w:pPr>
    </w:p>
    <w:p w:rsidR="003649C5" w:rsidRDefault="003649C5" w:rsidP="00664040">
      <w:pPr>
        <w:numPr>
          <w:ilvl w:val="0"/>
          <w:numId w:val="29"/>
        </w:numPr>
        <w:jc w:val="both"/>
        <w:rPr>
          <w:sz w:val="24"/>
          <w:szCs w:val="24"/>
        </w:rPr>
      </w:pPr>
      <w:r>
        <w:rPr>
          <w:sz w:val="24"/>
          <w:szCs w:val="24"/>
        </w:rPr>
        <w:t>Instillation of eye drops</w:t>
      </w:r>
    </w:p>
    <w:p w:rsidR="003649C5" w:rsidRDefault="003649C5" w:rsidP="00664040">
      <w:pPr>
        <w:numPr>
          <w:ilvl w:val="0"/>
          <w:numId w:val="29"/>
        </w:numPr>
        <w:jc w:val="both"/>
        <w:rPr>
          <w:sz w:val="24"/>
          <w:szCs w:val="24"/>
        </w:rPr>
      </w:pPr>
      <w:r>
        <w:rPr>
          <w:sz w:val="24"/>
          <w:szCs w:val="24"/>
        </w:rPr>
        <w:t>Irrigation of conjunctival sac.</w:t>
      </w:r>
    </w:p>
    <w:p w:rsidR="003649C5" w:rsidRDefault="003649C5" w:rsidP="00664040">
      <w:pPr>
        <w:numPr>
          <w:ilvl w:val="0"/>
          <w:numId w:val="29"/>
        </w:numPr>
        <w:jc w:val="both"/>
        <w:rPr>
          <w:sz w:val="24"/>
          <w:szCs w:val="24"/>
        </w:rPr>
      </w:pPr>
      <w:r>
        <w:rPr>
          <w:sz w:val="24"/>
          <w:szCs w:val="24"/>
        </w:rPr>
        <w:t>Ophthalmic patch and bandage.</w:t>
      </w:r>
    </w:p>
    <w:p w:rsidR="003649C5" w:rsidRDefault="003649C5" w:rsidP="00664040">
      <w:pPr>
        <w:numPr>
          <w:ilvl w:val="0"/>
          <w:numId w:val="29"/>
        </w:numPr>
        <w:jc w:val="both"/>
        <w:rPr>
          <w:sz w:val="24"/>
          <w:szCs w:val="24"/>
        </w:rPr>
      </w:pPr>
      <w:r>
        <w:rPr>
          <w:sz w:val="24"/>
          <w:szCs w:val="24"/>
        </w:rPr>
        <w:t>Epilation of eye lashes.</w:t>
      </w:r>
    </w:p>
    <w:p w:rsidR="003649C5" w:rsidRDefault="003649C5" w:rsidP="00664040">
      <w:pPr>
        <w:numPr>
          <w:ilvl w:val="0"/>
          <w:numId w:val="29"/>
        </w:numPr>
        <w:jc w:val="both"/>
        <w:rPr>
          <w:sz w:val="24"/>
          <w:szCs w:val="24"/>
        </w:rPr>
      </w:pPr>
      <w:r>
        <w:rPr>
          <w:sz w:val="24"/>
          <w:szCs w:val="24"/>
        </w:rPr>
        <w:t>Eversion of upper eye-lid.</w:t>
      </w:r>
    </w:p>
    <w:p w:rsidR="003649C5" w:rsidRDefault="003649C5" w:rsidP="00664040">
      <w:pPr>
        <w:numPr>
          <w:ilvl w:val="0"/>
          <w:numId w:val="29"/>
        </w:numPr>
        <w:jc w:val="both"/>
        <w:rPr>
          <w:sz w:val="24"/>
          <w:szCs w:val="24"/>
        </w:rPr>
      </w:pPr>
      <w:r>
        <w:rPr>
          <w:sz w:val="24"/>
          <w:szCs w:val="24"/>
        </w:rPr>
        <w:t>Use of Lid retractors to examine infant's eyes *</w:t>
      </w:r>
    </w:p>
    <w:p w:rsidR="003649C5" w:rsidRDefault="003649C5" w:rsidP="00664040">
      <w:pPr>
        <w:numPr>
          <w:ilvl w:val="0"/>
          <w:numId w:val="29"/>
        </w:numPr>
        <w:jc w:val="both"/>
        <w:rPr>
          <w:sz w:val="24"/>
          <w:szCs w:val="24"/>
        </w:rPr>
      </w:pPr>
      <w:r>
        <w:rPr>
          <w:sz w:val="24"/>
          <w:szCs w:val="24"/>
        </w:rPr>
        <w:t>Lacrimal syringing test *</w:t>
      </w:r>
    </w:p>
    <w:p w:rsidR="003649C5" w:rsidRDefault="003649C5" w:rsidP="00664040">
      <w:pPr>
        <w:numPr>
          <w:ilvl w:val="0"/>
          <w:numId w:val="29"/>
        </w:numPr>
        <w:jc w:val="both"/>
        <w:rPr>
          <w:sz w:val="24"/>
          <w:szCs w:val="24"/>
        </w:rPr>
      </w:pPr>
      <w:r>
        <w:rPr>
          <w:sz w:val="24"/>
          <w:szCs w:val="24"/>
        </w:rPr>
        <w:t>Digital tonometry</w:t>
      </w:r>
    </w:p>
    <w:p w:rsidR="003649C5" w:rsidRDefault="003649C5" w:rsidP="00664040">
      <w:pPr>
        <w:numPr>
          <w:ilvl w:val="0"/>
          <w:numId w:val="29"/>
        </w:numPr>
        <w:jc w:val="both"/>
        <w:rPr>
          <w:sz w:val="24"/>
          <w:szCs w:val="24"/>
        </w:rPr>
      </w:pPr>
      <w:r>
        <w:rPr>
          <w:sz w:val="24"/>
          <w:szCs w:val="24"/>
        </w:rPr>
        <w:t>Use of Schiotz tonometer *</w:t>
      </w:r>
    </w:p>
    <w:p w:rsidR="003649C5" w:rsidRDefault="003649C5" w:rsidP="00664040">
      <w:pPr>
        <w:numPr>
          <w:ilvl w:val="0"/>
          <w:numId w:val="29"/>
        </w:numPr>
        <w:jc w:val="both"/>
        <w:rPr>
          <w:sz w:val="24"/>
          <w:szCs w:val="24"/>
        </w:rPr>
      </w:pPr>
      <w:r>
        <w:rPr>
          <w:sz w:val="24"/>
          <w:szCs w:val="24"/>
        </w:rPr>
        <w:t>Removal of extraocular foreignbody *</w:t>
      </w:r>
    </w:p>
    <w:p w:rsidR="003649C5" w:rsidRDefault="003649C5" w:rsidP="00664040">
      <w:pPr>
        <w:numPr>
          <w:ilvl w:val="0"/>
          <w:numId w:val="29"/>
        </w:numPr>
        <w:jc w:val="both"/>
        <w:rPr>
          <w:sz w:val="24"/>
          <w:szCs w:val="24"/>
        </w:rPr>
      </w:pPr>
      <w:r>
        <w:rPr>
          <w:sz w:val="24"/>
          <w:szCs w:val="24"/>
        </w:rPr>
        <w:t>Sub-conjunctival injection *</w:t>
      </w:r>
    </w:p>
    <w:p w:rsidR="003649C5" w:rsidRDefault="003649C5" w:rsidP="00664040">
      <w:pPr>
        <w:pStyle w:val="Heading7"/>
        <w:ind w:left="720" w:firstLine="720"/>
        <w:rPr>
          <w:b w:val="0"/>
          <w:bCs w:val="0"/>
          <w:sz w:val="14"/>
          <w:szCs w:val="14"/>
        </w:rPr>
      </w:pPr>
    </w:p>
    <w:p w:rsidR="003649C5" w:rsidRDefault="003649C5" w:rsidP="00664040">
      <w:pPr>
        <w:pStyle w:val="Heading7"/>
        <w:ind w:left="720" w:firstLine="720"/>
      </w:pPr>
      <w:r>
        <w:rPr>
          <w:b w:val="0"/>
          <w:bCs w:val="0"/>
        </w:rPr>
        <w:t xml:space="preserve">           *</w:t>
      </w:r>
      <w:r>
        <w:t xml:space="preserve">  These procedures are for observation only.</w:t>
      </w:r>
    </w:p>
    <w:p w:rsidR="003649C5" w:rsidRDefault="003649C5" w:rsidP="00664040">
      <w:pPr>
        <w:pStyle w:val="Heading7"/>
      </w:pPr>
      <w:r>
        <w:br w:type="page"/>
        <w:t>c)</w:t>
      </w:r>
      <w:r>
        <w:tab/>
        <w:t>Teaching Schedule</w:t>
      </w:r>
    </w:p>
    <w:p w:rsidR="003649C5" w:rsidRDefault="003649C5" w:rsidP="00664040">
      <w:pPr>
        <w:spacing w:line="360" w:lineRule="auto"/>
        <w:ind w:firstLine="720"/>
        <w:jc w:val="both"/>
        <w:rPr>
          <w:sz w:val="24"/>
          <w:szCs w:val="24"/>
        </w:rPr>
      </w:pPr>
      <w:r>
        <w:rPr>
          <w:sz w:val="24"/>
          <w:szCs w:val="24"/>
        </w:rPr>
        <w:t>Suggested distribution of period according to the topics to be taught.</w:t>
      </w:r>
    </w:p>
    <w:p w:rsidR="003649C5" w:rsidRDefault="003649C5" w:rsidP="00664040">
      <w:pPr>
        <w:jc w:val="both"/>
        <w:rPr>
          <w:sz w:val="24"/>
          <w:szCs w:val="24"/>
        </w:rPr>
      </w:pPr>
      <w:r>
        <w:rPr>
          <w:sz w:val="24"/>
          <w:szCs w:val="24"/>
        </w:rPr>
        <w:t>*  Period of Clinical postings</w:t>
      </w:r>
      <w:r>
        <w:rPr>
          <w:sz w:val="24"/>
          <w:szCs w:val="24"/>
        </w:rPr>
        <w:tab/>
      </w:r>
      <w:r>
        <w:rPr>
          <w:sz w:val="24"/>
          <w:szCs w:val="24"/>
        </w:rPr>
        <w:tab/>
      </w:r>
      <w:r>
        <w:rPr>
          <w:sz w:val="24"/>
          <w:szCs w:val="24"/>
        </w:rPr>
        <w:tab/>
        <w:t xml:space="preserve">..  ..  ..  ..  .. .. </w:t>
      </w:r>
      <w:r>
        <w:rPr>
          <w:sz w:val="24"/>
          <w:szCs w:val="24"/>
        </w:rPr>
        <w:tab/>
        <w:t>10 weeks</w:t>
      </w:r>
    </w:p>
    <w:p w:rsidR="003649C5" w:rsidRDefault="003649C5" w:rsidP="00664040">
      <w:pPr>
        <w:jc w:val="both"/>
        <w:rPr>
          <w:sz w:val="24"/>
          <w:szCs w:val="24"/>
        </w:rPr>
      </w:pPr>
      <w:r>
        <w:rPr>
          <w:sz w:val="24"/>
          <w:szCs w:val="24"/>
        </w:rPr>
        <w:t xml:space="preserve">       During II Phase</w:t>
      </w:r>
      <w:r>
        <w:rPr>
          <w:sz w:val="24"/>
          <w:szCs w:val="24"/>
        </w:rPr>
        <w:tab/>
      </w:r>
      <w:r>
        <w:rPr>
          <w:sz w:val="24"/>
          <w:szCs w:val="24"/>
        </w:rPr>
        <w:tab/>
      </w:r>
      <w:r>
        <w:rPr>
          <w:sz w:val="24"/>
          <w:szCs w:val="24"/>
        </w:rPr>
        <w:tab/>
      </w:r>
      <w:r>
        <w:rPr>
          <w:sz w:val="24"/>
          <w:szCs w:val="24"/>
        </w:rPr>
        <w:tab/>
        <w:t xml:space="preserve">..  ..  ..  ..  ..  .. </w:t>
      </w:r>
      <w:r>
        <w:rPr>
          <w:sz w:val="24"/>
          <w:szCs w:val="24"/>
        </w:rPr>
        <w:tab/>
        <w:t xml:space="preserve">  6 weeks</w:t>
      </w:r>
    </w:p>
    <w:p w:rsidR="003649C5" w:rsidRDefault="003649C5" w:rsidP="00664040">
      <w:pPr>
        <w:pStyle w:val="Heading2"/>
        <w:jc w:val="left"/>
        <w:rPr>
          <w:b w:val="0"/>
          <w:bCs w:val="0"/>
          <w:sz w:val="24"/>
          <w:szCs w:val="24"/>
        </w:rPr>
      </w:pPr>
      <w:r>
        <w:rPr>
          <w:b w:val="0"/>
          <w:bCs w:val="0"/>
          <w:sz w:val="24"/>
          <w:szCs w:val="24"/>
        </w:rPr>
        <w:t xml:space="preserve">       During III Phase</w:t>
      </w:r>
      <w:r>
        <w:rPr>
          <w:b w:val="0"/>
          <w:bCs w:val="0"/>
          <w:sz w:val="24"/>
          <w:szCs w:val="24"/>
        </w:rPr>
        <w:tab/>
        <w:t>-  I term</w:t>
      </w:r>
      <w:r>
        <w:rPr>
          <w:b w:val="0"/>
          <w:bCs w:val="0"/>
          <w:sz w:val="24"/>
          <w:szCs w:val="24"/>
        </w:rPr>
        <w:tab/>
      </w:r>
      <w:r>
        <w:rPr>
          <w:b w:val="0"/>
          <w:bCs w:val="0"/>
          <w:sz w:val="24"/>
          <w:szCs w:val="24"/>
        </w:rPr>
        <w:tab/>
        <w:t xml:space="preserve">..  ..  ..  ..  ..  .. </w:t>
      </w:r>
      <w:r>
        <w:rPr>
          <w:b w:val="0"/>
          <w:bCs w:val="0"/>
          <w:sz w:val="24"/>
          <w:szCs w:val="24"/>
        </w:rPr>
        <w:tab/>
        <w:t xml:space="preserve">  4 weeks</w:t>
      </w:r>
    </w:p>
    <w:p w:rsidR="003649C5" w:rsidRDefault="003649C5" w:rsidP="00664040">
      <w:pPr>
        <w:jc w:val="both"/>
        <w:rPr>
          <w:sz w:val="24"/>
          <w:szCs w:val="24"/>
        </w:rPr>
      </w:pPr>
      <w:r>
        <w:rPr>
          <w:sz w:val="24"/>
          <w:szCs w:val="24"/>
        </w:rPr>
        <w:t>------------------------------------------------------------------------------------------------------------</w:t>
      </w:r>
    </w:p>
    <w:p w:rsidR="003649C5" w:rsidRDefault="003649C5" w:rsidP="00664040">
      <w:pPr>
        <w:spacing w:line="360" w:lineRule="auto"/>
        <w:jc w:val="both"/>
        <w:rPr>
          <w:sz w:val="24"/>
          <w:szCs w:val="24"/>
        </w:rPr>
      </w:pPr>
      <w:r>
        <w:rPr>
          <w:sz w:val="24"/>
          <w:szCs w:val="24"/>
        </w:rPr>
        <w:t>* Total hours of theory teaching</w:t>
      </w:r>
      <w:r>
        <w:rPr>
          <w:sz w:val="24"/>
          <w:szCs w:val="24"/>
        </w:rPr>
        <w:tab/>
      </w:r>
      <w:r>
        <w:rPr>
          <w:sz w:val="24"/>
          <w:szCs w:val="24"/>
        </w:rPr>
        <w:tab/>
        <w:t>..  ..  ..  ..  ..  .. 100 hours</w:t>
      </w:r>
    </w:p>
    <w:p w:rsidR="003649C5" w:rsidRDefault="003649C5" w:rsidP="00664040">
      <w:pPr>
        <w:jc w:val="both"/>
        <w:rPr>
          <w:sz w:val="24"/>
          <w:szCs w:val="24"/>
        </w:rPr>
      </w:pPr>
      <w:r>
        <w:rPr>
          <w:sz w:val="24"/>
          <w:szCs w:val="24"/>
        </w:rPr>
        <w:t>Didactic lectures ( 1 hour duration)  twice a week during phase-III, I term</w:t>
      </w:r>
      <w:r>
        <w:rPr>
          <w:sz w:val="24"/>
          <w:szCs w:val="24"/>
        </w:rPr>
        <w:tab/>
        <w:t xml:space="preserve">              . . .  28   “</w:t>
      </w:r>
    </w:p>
    <w:p w:rsidR="003649C5" w:rsidRDefault="003649C5" w:rsidP="00664040">
      <w:pPr>
        <w:jc w:val="both"/>
        <w:rPr>
          <w:sz w:val="24"/>
          <w:szCs w:val="24"/>
        </w:rPr>
      </w:pPr>
      <w:r>
        <w:rPr>
          <w:sz w:val="24"/>
          <w:szCs w:val="24"/>
        </w:rPr>
        <w:t>Small group discussion (session of 3 hrs) afternoon session during Phase-III I term.  ....  72 “</w:t>
      </w:r>
    </w:p>
    <w:tbl>
      <w:tblPr>
        <w:tblW w:w="0" w:type="auto"/>
        <w:tblInd w:w="2" w:type="dxa"/>
        <w:tblLayout w:type="fixed"/>
        <w:tblLook w:val="0000"/>
      </w:tblPr>
      <w:tblGrid>
        <w:gridCol w:w="558"/>
        <w:gridCol w:w="4140"/>
        <w:gridCol w:w="360"/>
        <w:gridCol w:w="1260"/>
        <w:gridCol w:w="1350"/>
        <w:gridCol w:w="1890"/>
      </w:tblGrid>
      <w:tr w:rsidR="003649C5">
        <w:tc>
          <w:tcPr>
            <w:tcW w:w="558" w:type="dxa"/>
            <w:tcBorders>
              <w:top w:val="single" w:sz="12" w:space="0" w:color="auto"/>
              <w:bottom w:val="single" w:sz="12" w:space="0" w:color="auto"/>
            </w:tcBorders>
          </w:tcPr>
          <w:p w:rsidR="003649C5" w:rsidRDefault="003649C5" w:rsidP="008658AF">
            <w:pPr>
              <w:jc w:val="both"/>
              <w:rPr>
                <w:sz w:val="24"/>
                <w:szCs w:val="24"/>
              </w:rPr>
            </w:pPr>
            <w:r>
              <w:rPr>
                <w:sz w:val="24"/>
                <w:szCs w:val="24"/>
              </w:rPr>
              <w:t>Sl.</w:t>
            </w:r>
          </w:p>
          <w:p w:rsidR="003649C5" w:rsidRDefault="003649C5" w:rsidP="008658AF">
            <w:pPr>
              <w:jc w:val="both"/>
              <w:rPr>
                <w:sz w:val="24"/>
                <w:szCs w:val="24"/>
              </w:rPr>
            </w:pPr>
            <w:r>
              <w:rPr>
                <w:sz w:val="24"/>
                <w:szCs w:val="24"/>
              </w:rPr>
              <w:t>No</w:t>
            </w:r>
          </w:p>
        </w:tc>
        <w:tc>
          <w:tcPr>
            <w:tcW w:w="4500" w:type="dxa"/>
            <w:gridSpan w:val="2"/>
            <w:tcBorders>
              <w:top w:val="single" w:sz="12" w:space="0" w:color="auto"/>
              <w:bottom w:val="single" w:sz="12" w:space="0" w:color="auto"/>
            </w:tcBorders>
          </w:tcPr>
          <w:p w:rsidR="003649C5" w:rsidRDefault="003649C5" w:rsidP="008658AF">
            <w:pPr>
              <w:pStyle w:val="Heading1"/>
              <w:spacing w:line="240" w:lineRule="auto"/>
              <w:rPr>
                <w:rFonts w:ascii="Times New Roman" w:hAnsi="Times New Roman" w:cs="Times New Roman"/>
              </w:rPr>
            </w:pPr>
            <w:r>
              <w:rPr>
                <w:rFonts w:ascii="Times New Roman" w:hAnsi="Times New Roman" w:cs="Times New Roman"/>
              </w:rPr>
              <w:t>Topics</w:t>
            </w:r>
          </w:p>
        </w:tc>
        <w:tc>
          <w:tcPr>
            <w:tcW w:w="1260" w:type="dxa"/>
            <w:tcBorders>
              <w:top w:val="single" w:sz="12" w:space="0" w:color="auto"/>
              <w:bottom w:val="single" w:sz="12" w:space="0" w:color="auto"/>
            </w:tcBorders>
          </w:tcPr>
          <w:p w:rsidR="003649C5" w:rsidRDefault="003649C5" w:rsidP="008658AF">
            <w:pPr>
              <w:jc w:val="center"/>
              <w:rPr>
                <w:sz w:val="24"/>
                <w:szCs w:val="24"/>
              </w:rPr>
            </w:pPr>
            <w:r>
              <w:rPr>
                <w:sz w:val="24"/>
                <w:szCs w:val="24"/>
              </w:rPr>
              <w:t>Lectures</w:t>
            </w:r>
          </w:p>
          <w:p w:rsidR="003649C5" w:rsidRDefault="003649C5" w:rsidP="008658AF">
            <w:pPr>
              <w:jc w:val="center"/>
              <w:rPr>
                <w:sz w:val="24"/>
                <w:szCs w:val="24"/>
              </w:rPr>
            </w:pPr>
            <w:r>
              <w:rPr>
                <w:sz w:val="24"/>
                <w:szCs w:val="24"/>
              </w:rPr>
              <w:t>(28 hrs.)</w:t>
            </w:r>
          </w:p>
        </w:tc>
        <w:tc>
          <w:tcPr>
            <w:tcW w:w="1350" w:type="dxa"/>
            <w:tcBorders>
              <w:top w:val="single" w:sz="12" w:space="0" w:color="auto"/>
              <w:bottom w:val="single" w:sz="12" w:space="0" w:color="auto"/>
            </w:tcBorders>
          </w:tcPr>
          <w:p w:rsidR="003649C5" w:rsidRDefault="003649C5" w:rsidP="008658AF">
            <w:pPr>
              <w:jc w:val="center"/>
              <w:rPr>
                <w:sz w:val="24"/>
                <w:szCs w:val="24"/>
              </w:rPr>
            </w:pPr>
            <w:r>
              <w:rPr>
                <w:sz w:val="24"/>
                <w:szCs w:val="24"/>
              </w:rPr>
              <w:t>Tutorials</w:t>
            </w:r>
          </w:p>
          <w:p w:rsidR="003649C5" w:rsidRDefault="003649C5" w:rsidP="008658AF">
            <w:pPr>
              <w:jc w:val="center"/>
              <w:rPr>
                <w:sz w:val="24"/>
                <w:szCs w:val="24"/>
              </w:rPr>
            </w:pPr>
            <w:r>
              <w:rPr>
                <w:sz w:val="24"/>
                <w:szCs w:val="24"/>
              </w:rPr>
              <w:t>(72 hrs)</w:t>
            </w:r>
          </w:p>
        </w:tc>
        <w:tc>
          <w:tcPr>
            <w:tcW w:w="1890" w:type="dxa"/>
            <w:tcBorders>
              <w:top w:val="single" w:sz="12" w:space="0" w:color="auto"/>
              <w:bottom w:val="single" w:sz="12" w:space="0" w:color="auto"/>
            </w:tcBorders>
          </w:tcPr>
          <w:p w:rsidR="003649C5" w:rsidRDefault="003649C5" w:rsidP="008658AF">
            <w:pPr>
              <w:jc w:val="center"/>
              <w:rPr>
                <w:sz w:val="24"/>
                <w:szCs w:val="24"/>
              </w:rPr>
            </w:pPr>
            <w:r>
              <w:rPr>
                <w:sz w:val="24"/>
                <w:szCs w:val="24"/>
              </w:rPr>
              <w:t>Clinics</w:t>
            </w:r>
          </w:p>
          <w:p w:rsidR="003649C5" w:rsidRDefault="003649C5" w:rsidP="008658AF">
            <w:pPr>
              <w:jc w:val="center"/>
              <w:rPr>
                <w:sz w:val="24"/>
                <w:szCs w:val="24"/>
              </w:rPr>
            </w:pPr>
            <w:r>
              <w:rPr>
                <w:sz w:val="24"/>
                <w:szCs w:val="24"/>
              </w:rPr>
              <w:t>(180 hrs)</w:t>
            </w:r>
          </w:p>
        </w:tc>
      </w:tr>
      <w:tr w:rsidR="003649C5">
        <w:trPr>
          <w:cantSplit/>
          <w:trHeight w:val="305"/>
        </w:trPr>
        <w:tc>
          <w:tcPr>
            <w:tcW w:w="558" w:type="dxa"/>
          </w:tcPr>
          <w:p w:rsidR="003649C5" w:rsidRDefault="003649C5" w:rsidP="008658AF">
            <w:pPr>
              <w:spacing w:line="360" w:lineRule="auto"/>
              <w:jc w:val="center"/>
              <w:rPr>
                <w:sz w:val="24"/>
                <w:szCs w:val="24"/>
              </w:rPr>
            </w:pPr>
            <w:r>
              <w:rPr>
                <w:sz w:val="24"/>
                <w:szCs w:val="24"/>
              </w:rPr>
              <w:t>1.</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Basic Sciences</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hrs.</w:t>
            </w:r>
          </w:p>
        </w:tc>
        <w:tc>
          <w:tcPr>
            <w:tcW w:w="1350" w:type="dxa"/>
          </w:tcPr>
          <w:p w:rsidR="003649C5" w:rsidRDefault="003649C5" w:rsidP="008658AF">
            <w:pPr>
              <w:jc w:val="both"/>
              <w:rPr>
                <w:sz w:val="24"/>
                <w:szCs w:val="24"/>
              </w:rPr>
            </w:pPr>
            <w:r>
              <w:rPr>
                <w:sz w:val="24"/>
                <w:szCs w:val="24"/>
              </w:rPr>
              <w:t xml:space="preserve">    1 session</w:t>
            </w:r>
          </w:p>
        </w:tc>
        <w:tc>
          <w:tcPr>
            <w:tcW w:w="1890" w:type="dxa"/>
          </w:tcPr>
          <w:p w:rsidR="003649C5" w:rsidRDefault="003649C5" w:rsidP="008658AF">
            <w:pPr>
              <w:jc w:val="both"/>
              <w:rPr>
                <w:sz w:val="24"/>
                <w:szCs w:val="24"/>
              </w:rPr>
            </w:pPr>
            <w:r>
              <w:rPr>
                <w:sz w:val="24"/>
                <w:szCs w:val="24"/>
              </w:rPr>
              <w:t xml:space="preserve">      4 sessions</w:t>
            </w:r>
          </w:p>
        </w:tc>
      </w:tr>
      <w:tr w:rsidR="003649C5">
        <w:trPr>
          <w:cantSplit/>
          <w:trHeight w:val="233"/>
        </w:trPr>
        <w:tc>
          <w:tcPr>
            <w:tcW w:w="558" w:type="dxa"/>
          </w:tcPr>
          <w:p w:rsidR="003649C5" w:rsidRDefault="003649C5" w:rsidP="008658AF">
            <w:pPr>
              <w:spacing w:line="360" w:lineRule="auto"/>
              <w:jc w:val="center"/>
              <w:rPr>
                <w:sz w:val="24"/>
                <w:szCs w:val="24"/>
              </w:rPr>
            </w:pPr>
            <w:r>
              <w:rPr>
                <w:sz w:val="24"/>
                <w:szCs w:val="24"/>
              </w:rPr>
              <w:t>2.</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Diseases of conjunctiva</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890" w:type="dxa"/>
          </w:tcPr>
          <w:p w:rsidR="003649C5" w:rsidRDefault="003649C5" w:rsidP="008658AF">
            <w:pPr>
              <w:jc w:val="both"/>
              <w:rPr>
                <w:sz w:val="24"/>
                <w:szCs w:val="24"/>
              </w:rPr>
            </w:pPr>
            <w:r>
              <w:rPr>
                <w:sz w:val="24"/>
                <w:szCs w:val="24"/>
              </w:rPr>
              <w:t xml:space="preserve">      4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3.</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Diseases of cornea and sclera</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6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4.</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Diseases of Uvea</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4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5.</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Diseases of Lens</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6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6.</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Glaucoma</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6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7.</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Diseases of Retina and Vitreous</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8.</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Diseases of Optic Nerve</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9.</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Squint and neuro-ophthal mology</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10.</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Diseases of Orbit</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11.</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Diseases of eye-lids</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6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12.</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Diseases of lacrimal apparatus</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13.</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Refractive errors &amp; Presbyopia</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14.</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Ocular injuries</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15.</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Community Ophthalmology</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1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2  “</w:t>
            </w:r>
          </w:p>
        </w:tc>
      </w:tr>
      <w:tr w:rsidR="003649C5">
        <w:trPr>
          <w:cantSplit/>
        </w:trPr>
        <w:tc>
          <w:tcPr>
            <w:tcW w:w="558" w:type="dxa"/>
          </w:tcPr>
          <w:p w:rsidR="003649C5" w:rsidRDefault="003649C5" w:rsidP="008658AF">
            <w:pPr>
              <w:spacing w:line="360" w:lineRule="auto"/>
              <w:jc w:val="center"/>
              <w:rPr>
                <w:sz w:val="24"/>
                <w:szCs w:val="24"/>
              </w:rPr>
            </w:pPr>
            <w:r>
              <w:rPr>
                <w:sz w:val="24"/>
                <w:szCs w:val="24"/>
              </w:rPr>
              <w:t>16.</w:t>
            </w: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Miscellaneous</w:t>
            </w:r>
          </w:p>
        </w:tc>
        <w:tc>
          <w:tcPr>
            <w:tcW w:w="360" w:type="dxa"/>
          </w:tcPr>
          <w:p w:rsidR="003649C5" w:rsidRDefault="003649C5" w:rsidP="008658AF">
            <w:pPr>
              <w:pStyle w:val="Heading1"/>
              <w:rPr>
                <w:rFonts w:ascii="Times New Roman" w:hAnsi="Times New Roman" w:cs="Times New Roman"/>
              </w:rPr>
            </w:pPr>
            <w:r>
              <w:rPr>
                <w:rFonts w:ascii="Times New Roman" w:hAnsi="Times New Roman" w:cs="Times New Roman"/>
              </w:rPr>
              <w:t>..</w:t>
            </w:r>
          </w:p>
        </w:tc>
        <w:tc>
          <w:tcPr>
            <w:tcW w:w="126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4  “</w:t>
            </w:r>
          </w:p>
        </w:tc>
        <w:tc>
          <w:tcPr>
            <w:tcW w:w="135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3  “</w:t>
            </w:r>
          </w:p>
        </w:tc>
        <w:tc>
          <w:tcPr>
            <w:tcW w:w="1890" w:type="dxa"/>
          </w:tcPr>
          <w:p w:rsidR="003649C5" w:rsidRDefault="003649C5" w:rsidP="008658AF">
            <w:pPr>
              <w:pStyle w:val="Heading1"/>
              <w:rPr>
                <w:rFonts w:ascii="Times New Roman" w:hAnsi="Times New Roman" w:cs="Times New Roman"/>
              </w:rPr>
            </w:pPr>
            <w:r>
              <w:rPr>
                <w:rFonts w:ascii="Times New Roman" w:hAnsi="Times New Roman" w:cs="Times New Roman"/>
              </w:rPr>
              <w:t xml:space="preserve">       8  “</w:t>
            </w:r>
          </w:p>
        </w:tc>
      </w:tr>
      <w:tr w:rsidR="003649C5">
        <w:trPr>
          <w:cantSplit/>
          <w:trHeight w:hRule="exact" w:val="300"/>
        </w:trPr>
        <w:tc>
          <w:tcPr>
            <w:tcW w:w="558" w:type="dxa"/>
          </w:tcPr>
          <w:p w:rsidR="003649C5" w:rsidRDefault="003649C5" w:rsidP="008658AF">
            <w:pPr>
              <w:spacing w:line="360" w:lineRule="auto"/>
              <w:jc w:val="center"/>
              <w:rPr>
                <w:sz w:val="24"/>
                <w:szCs w:val="24"/>
              </w:rPr>
            </w:pP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a)  Ocular neoplasms.</w:t>
            </w:r>
          </w:p>
        </w:tc>
        <w:tc>
          <w:tcPr>
            <w:tcW w:w="360" w:type="dxa"/>
          </w:tcPr>
          <w:p w:rsidR="003649C5" w:rsidRDefault="003649C5" w:rsidP="008658AF">
            <w:pPr>
              <w:pStyle w:val="Heading1"/>
              <w:rPr>
                <w:rFonts w:ascii="Times New Roman" w:hAnsi="Times New Roman" w:cs="Times New Roman"/>
              </w:rPr>
            </w:pPr>
          </w:p>
        </w:tc>
        <w:tc>
          <w:tcPr>
            <w:tcW w:w="1260" w:type="dxa"/>
          </w:tcPr>
          <w:p w:rsidR="003649C5" w:rsidRDefault="003649C5" w:rsidP="008658AF">
            <w:pPr>
              <w:pStyle w:val="Heading1"/>
              <w:rPr>
                <w:rFonts w:ascii="Times New Roman" w:hAnsi="Times New Roman" w:cs="Times New Roman"/>
              </w:rPr>
            </w:pPr>
          </w:p>
        </w:tc>
        <w:tc>
          <w:tcPr>
            <w:tcW w:w="1350" w:type="dxa"/>
          </w:tcPr>
          <w:p w:rsidR="003649C5" w:rsidRDefault="003649C5" w:rsidP="008658AF">
            <w:pPr>
              <w:jc w:val="both"/>
              <w:rPr>
                <w:sz w:val="24"/>
                <w:szCs w:val="24"/>
              </w:rPr>
            </w:pPr>
          </w:p>
        </w:tc>
        <w:tc>
          <w:tcPr>
            <w:tcW w:w="1890" w:type="dxa"/>
          </w:tcPr>
          <w:p w:rsidR="003649C5" w:rsidRDefault="003649C5" w:rsidP="008658AF">
            <w:pPr>
              <w:jc w:val="center"/>
              <w:rPr>
                <w:sz w:val="24"/>
                <w:szCs w:val="24"/>
              </w:rPr>
            </w:pPr>
          </w:p>
        </w:tc>
      </w:tr>
      <w:tr w:rsidR="003649C5">
        <w:trPr>
          <w:cantSplit/>
          <w:trHeight w:hRule="exact" w:val="300"/>
        </w:trPr>
        <w:tc>
          <w:tcPr>
            <w:tcW w:w="558" w:type="dxa"/>
          </w:tcPr>
          <w:p w:rsidR="003649C5" w:rsidRDefault="003649C5" w:rsidP="008658AF">
            <w:pPr>
              <w:spacing w:line="360" w:lineRule="auto"/>
              <w:jc w:val="center"/>
              <w:rPr>
                <w:sz w:val="24"/>
                <w:szCs w:val="24"/>
              </w:rPr>
            </w:pP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b)  Ocular emergencies</w:t>
            </w:r>
          </w:p>
        </w:tc>
        <w:tc>
          <w:tcPr>
            <w:tcW w:w="360" w:type="dxa"/>
          </w:tcPr>
          <w:p w:rsidR="003649C5" w:rsidRDefault="003649C5" w:rsidP="008658AF">
            <w:pPr>
              <w:pStyle w:val="Heading1"/>
              <w:rPr>
                <w:rFonts w:ascii="Times New Roman" w:hAnsi="Times New Roman" w:cs="Times New Roman"/>
              </w:rPr>
            </w:pPr>
          </w:p>
        </w:tc>
        <w:tc>
          <w:tcPr>
            <w:tcW w:w="1260" w:type="dxa"/>
          </w:tcPr>
          <w:p w:rsidR="003649C5" w:rsidRDefault="003649C5" w:rsidP="008658AF">
            <w:pPr>
              <w:pStyle w:val="Heading1"/>
              <w:rPr>
                <w:rFonts w:ascii="Times New Roman" w:hAnsi="Times New Roman" w:cs="Times New Roman"/>
              </w:rPr>
            </w:pPr>
          </w:p>
        </w:tc>
        <w:tc>
          <w:tcPr>
            <w:tcW w:w="1350" w:type="dxa"/>
          </w:tcPr>
          <w:p w:rsidR="003649C5" w:rsidRDefault="003649C5" w:rsidP="008658AF">
            <w:pPr>
              <w:jc w:val="both"/>
              <w:rPr>
                <w:sz w:val="24"/>
                <w:szCs w:val="24"/>
              </w:rPr>
            </w:pPr>
          </w:p>
        </w:tc>
        <w:tc>
          <w:tcPr>
            <w:tcW w:w="1890" w:type="dxa"/>
          </w:tcPr>
          <w:p w:rsidR="003649C5" w:rsidRDefault="003649C5" w:rsidP="008658AF">
            <w:pPr>
              <w:jc w:val="center"/>
              <w:rPr>
                <w:sz w:val="24"/>
                <w:szCs w:val="24"/>
              </w:rPr>
            </w:pPr>
          </w:p>
        </w:tc>
      </w:tr>
      <w:tr w:rsidR="003649C5">
        <w:trPr>
          <w:cantSplit/>
          <w:trHeight w:hRule="exact" w:val="300"/>
        </w:trPr>
        <w:tc>
          <w:tcPr>
            <w:tcW w:w="558" w:type="dxa"/>
          </w:tcPr>
          <w:p w:rsidR="003649C5" w:rsidRDefault="003649C5" w:rsidP="008658AF">
            <w:pPr>
              <w:spacing w:line="360" w:lineRule="auto"/>
              <w:jc w:val="center"/>
              <w:rPr>
                <w:sz w:val="24"/>
                <w:szCs w:val="24"/>
              </w:rPr>
            </w:pP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c)  Ocular Pharmacology.</w:t>
            </w:r>
          </w:p>
        </w:tc>
        <w:tc>
          <w:tcPr>
            <w:tcW w:w="360" w:type="dxa"/>
          </w:tcPr>
          <w:p w:rsidR="003649C5" w:rsidRDefault="003649C5" w:rsidP="008658AF">
            <w:pPr>
              <w:pStyle w:val="Heading1"/>
              <w:rPr>
                <w:rFonts w:ascii="Times New Roman" w:hAnsi="Times New Roman" w:cs="Times New Roman"/>
              </w:rPr>
            </w:pPr>
          </w:p>
        </w:tc>
        <w:tc>
          <w:tcPr>
            <w:tcW w:w="1260" w:type="dxa"/>
          </w:tcPr>
          <w:p w:rsidR="003649C5" w:rsidRDefault="003649C5" w:rsidP="008658AF">
            <w:pPr>
              <w:pStyle w:val="Heading1"/>
              <w:rPr>
                <w:rFonts w:ascii="Times New Roman" w:hAnsi="Times New Roman" w:cs="Times New Roman"/>
              </w:rPr>
            </w:pPr>
          </w:p>
        </w:tc>
        <w:tc>
          <w:tcPr>
            <w:tcW w:w="1350" w:type="dxa"/>
          </w:tcPr>
          <w:p w:rsidR="003649C5" w:rsidRDefault="003649C5" w:rsidP="008658AF">
            <w:pPr>
              <w:jc w:val="both"/>
              <w:rPr>
                <w:sz w:val="24"/>
                <w:szCs w:val="24"/>
              </w:rPr>
            </w:pPr>
          </w:p>
        </w:tc>
        <w:tc>
          <w:tcPr>
            <w:tcW w:w="1890" w:type="dxa"/>
          </w:tcPr>
          <w:p w:rsidR="003649C5" w:rsidRDefault="003649C5" w:rsidP="008658AF">
            <w:pPr>
              <w:jc w:val="center"/>
              <w:rPr>
                <w:sz w:val="24"/>
                <w:szCs w:val="24"/>
              </w:rPr>
            </w:pPr>
          </w:p>
        </w:tc>
      </w:tr>
      <w:tr w:rsidR="003649C5">
        <w:trPr>
          <w:cantSplit/>
          <w:trHeight w:hRule="exact" w:val="300"/>
        </w:trPr>
        <w:tc>
          <w:tcPr>
            <w:tcW w:w="558" w:type="dxa"/>
          </w:tcPr>
          <w:p w:rsidR="003649C5" w:rsidRDefault="003649C5" w:rsidP="008658AF">
            <w:pPr>
              <w:spacing w:line="360" w:lineRule="auto"/>
              <w:jc w:val="center"/>
              <w:rPr>
                <w:sz w:val="24"/>
                <w:szCs w:val="24"/>
              </w:rPr>
            </w:pP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d)  Ocular surgeries</w:t>
            </w:r>
          </w:p>
        </w:tc>
        <w:tc>
          <w:tcPr>
            <w:tcW w:w="360" w:type="dxa"/>
          </w:tcPr>
          <w:p w:rsidR="003649C5" w:rsidRDefault="003649C5" w:rsidP="008658AF">
            <w:pPr>
              <w:pStyle w:val="Heading1"/>
              <w:rPr>
                <w:rFonts w:ascii="Times New Roman" w:hAnsi="Times New Roman" w:cs="Times New Roman"/>
              </w:rPr>
            </w:pPr>
          </w:p>
        </w:tc>
        <w:tc>
          <w:tcPr>
            <w:tcW w:w="1260" w:type="dxa"/>
          </w:tcPr>
          <w:p w:rsidR="003649C5" w:rsidRDefault="003649C5" w:rsidP="008658AF">
            <w:pPr>
              <w:pStyle w:val="Heading1"/>
              <w:rPr>
                <w:rFonts w:ascii="Times New Roman" w:hAnsi="Times New Roman" w:cs="Times New Roman"/>
              </w:rPr>
            </w:pPr>
          </w:p>
        </w:tc>
        <w:tc>
          <w:tcPr>
            <w:tcW w:w="1350" w:type="dxa"/>
          </w:tcPr>
          <w:p w:rsidR="003649C5" w:rsidRDefault="003649C5" w:rsidP="008658AF">
            <w:pPr>
              <w:jc w:val="both"/>
              <w:rPr>
                <w:sz w:val="24"/>
                <w:szCs w:val="24"/>
              </w:rPr>
            </w:pPr>
          </w:p>
        </w:tc>
        <w:tc>
          <w:tcPr>
            <w:tcW w:w="1890" w:type="dxa"/>
          </w:tcPr>
          <w:p w:rsidR="003649C5" w:rsidRDefault="003649C5" w:rsidP="008658AF">
            <w:pPr>
              <w:jc w:val="center"/>
              <w:rPr>
                <w:sz w:val="24"/>
                <w:szCs w:val="24"/>
              </w:rPr>
            </w:pPr>
          </w:p>
        </w:tc>
      </w:tr>
      <w:tr w:rsidR="003649C5">
        <w:trPr>
          <w:cantSplit/>
          <w:trHeight w:hRule="exact" w:val="300"/>
        </w:trPr>
        <w:tc>
          <w:tcPr>
            <w:tcW w:w="558" w:type="dxa"/>
          </w:tcPr>
          <w:p w:rsidR="003649C5" w:rsidRDefault="003649C5" w:rsidP="008658AF">
            <w:pPr>
              <w:spacing w:line="360" w:lineRule="auto"/>
              <w:jc w:val="center"/>
              <w:rPr>
                <w:sz w:val="24"/>
                <w:szCs w:val="24"/>
              </w:rPr>
            </w:pP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e)  Recent Advances.</w:t>
            </w:r>
          </w:p>
        </w:tc>
        <w:tc>
          <w:tcPr>
            <w:tcW w:w="360" w:type="dxa"/>
          </w:tcPr>
          <w:p w:rsidR="003649C5" w:rsidRDefault="003649C5" w:rsidP="008658AF">
            <w:pPr>
              <w:pStyle w:val="Heading1"/>
              <w:rPr>
                <w:rFonts w:ascii="Times New Roman" w:hAnsi="Times New Roman" w:cs="Times New Roman"/>
              </w:rPr>
            </w:pPr>
          </w:p>
        </w:tc>
        <w:tc>
          <w:tcPr>
            <w:tcW w:w="1260" w:type="dxa"/>
          </w:tcPr>
          <w:p w:rsidR="003649C5" w:rsidRDefault="003649C5" w:rsidP="008658AF">
            <w:pPr>
              <w:pStyle w:val="Heading1"/>
              <w:rPr>
                <w:rFonts w:ascii="Times New Roman" w:hAnsi="Times New Roman" w:cs="Times New Roman"/>
              </w:rPr>
            </w:pPr>
          </w:p>
        </w:tc>
        <w:tc>
          <w:tcPr>
            <w:tcW w:w="1350" w:type="dxa"/>
          </w:tcPr>
          <w:p w:rsidR="003649C5" w:rsidRDefault="003649C5" w:rsidP="008658AF">
            <w:pPr>
              <w:jc w:val="both"/>
              <w:rPr>
                <w:sz w:val="24"/>
                <w:szCs w:val="24"/>
              </w:rPr>
            </w:pPr>
          </w:p>
        </w:tc>
        <w:tc>
          <w:tcPr>
            <w:tcW w:w="1890" w:type="dxa"/>
          </w:tcPr>
          <w:p w:rsidR="003649C5" w:rsidRDefault="003649C5" w:rsidP="008658AF">
            <w:pPr>
              <w:jc w:val="center"/>
              <w:rPr>
                <w:sz w:val="24"/>
                <w:szCs w:val="24"/>
              </w:rPr>
            </w:pPr>
          </w:p>
        </w:tc>
      </w:tr>
      <w:tr w:rsidR="003649C5">
        <w:trPr>
          <w:cantSplit/>
          <w:trHeight w:hRule="exact" w:val="300"/>
        </w:trPr>
        <w:tc>
          <w:tcPr>
            <w:tcW w:w="558" w:type="dxa"/>
          </w:tcPr>
          <w:p w:rsidR="003649C5" w:rsidRDefault="003649C5" w:rsidP="008658AF">
            <w:pPr>
              <w:spacing w:line="360" w:lineRule="auto"/>
              <w:jc w:val="center"/>
              <w:rPr>
                <w:sz w:val="24"/>
                <w:szCs w:val="24"/>
              </w:rPr>
            </w:pPr>
          </w:p>
        </w:tc>
        <w:tc>
          <w:tcPr>
            <w:tcW w:w="7110" w:type="dxa"/>
            <w:gridSpan w:val="4"/>
          </w:tcPr>
          <w:p w:rsidR="003649C5" w:rsidRDefault="003649C5" w:rsidP="008658AF">
            <w:pPr>
              <w:jc w:val="both"/>
              <w:rPr>
                <w:sz w:val="24"/>
                <w:szCs w:val="24"/>
              </w:rPr>
            </w:pPr>
            <w:r>
              <w:rPr>
                <w:sz w:val="24"/>
                <w:szCs w:val="24"/>
              </w:rPr>
              <w:t>f)  Systemic diseases (T.B., Syphilis, Leprosy)</w:t>
            </w:r>
          </w:p>
        </w:tc>
        <w:tc>
          <w:tcPr>
            <w:tcW w:w="1890" w:type="dxa"/>
          </w:tcPr>
          <w:p w:rsidR="003649C5" w:rsidRDefault="003649C5" w:rsidP="008658AF">
            <w:pPr>
              <w:jc w:val="center"/>
              <w:rPr>
                <w:sz w:val="24"/>
                <w:szCs w:val="24"/>
              </w:rPr>
            </w:pPr>
          </w:p>
        </w:tc>
      </w:tr>
      <w:tr w:rsidR="003649C5">
        <w:trPr>
          <w:cantSplit/>
          <w:trHeight w:hRule="exact" w:val="300"/>
        </w:trPr>
        <w:tc>
          <w:tcPr>
            <w:tcW w:w="558" w:type="dxa"/>
          </w:tcPr>
          <w:p w:rsidR="003649C5" w:rsidRDefault="003649C5" w:rsidP="008658AF">
            <w:pPr>
              <w:spacing w:line="360" w:lineRule="auto"/>
              <w:jc w:val="center"/>
              <w:rPr>
                <w:sz w:val="24"/>
                <w:szCs w:val="24"/>
              </w:rPr>
            </w:pPr>
          </w:p>
        </w:tc>
        <w:tc>
          <w:tcPr>
            <w:tcW w:w="4140" w:type="dxa"/>
          </w:tcPr>
          <w:p w:rsidR="003649C5" w:rsidRDefault="003649C5" w:rsidP="008658AF">
            <w:pPr>
              <w:pStyle w:val="Heading1"/>
              <w:rPr>
                <w:rFonts w:ascii="Times New Roman" w:hAnsi="Times New Roman" w:cs="Times New Roman"/>
              </w:rPr>
            </w:pPr>
            <w:r>
              <w:rPr>
                <w:rFonts w:ascii="Times New Roman" w:hAnsi="Times New Roman" w:cs="Times New Roman"/>
              </w:rPr>
              <w:t>g) D/D of red eye etc.</w:t>
            </w:r>
          </w:p>
        </w:tc>
        <w:tc>
          <w:tcPr>
            <w:tcW w:w="360" w:type="dxa"/>
          </w:tcPr>
          <w:p w:rsidR="003649C5" w:rsidRDefault="003649C5" w:rsidP="008658AF">
            <w:pPr>
              <w:pStyle w:val="Heading1"/>
              <w:rPr>
                <w:rFonts w:ascii="Times New Roman" w:hAnsi="Times New Roman" w:cs="Times New Roman"/>
              </w:rPr>
            </w:pPr>
          </w:p>
        </w:tc>
        <w:tc>
          <w:tcPr>
            <w:tcW w:w="1260" w:type="dxa"/>
          </w:tcPr>
          <w:p w:rsidR="003649C5" w:rsidRDefault="003649C5" w:rsidP="008658AF">
            <w:pPr>
              <w:pStyle w:val="Heading1"/>
              <w:rPr>
                <w:rFonts w:ascii="Times New Roman" w:hAnsi="Times New Roman" w:cs="Times New Roman"/>
              </w:rPr>
            </w:pPr>
          </w:p>
        </w:tc>
        <w:tc>
          <w:tcPr>
            <w:tcW w:w="1350" w:type="dxa"/>
          </w:tcPr>
          <w:p w:rsidR="003649C5" w:rsidRDefault="003649C5" w:rsidP="008658AF">
            <w:pPr>
              <w:jc w:val="both"/>
              <w:rPr>
                <w:sz w:val="24"/>
                <w:szCs w:val="24"/>
              </w:rPr>
            </w:pPr>
          </w:p>
        </w:tc>
        <w:tc>
          <w:tcPr>
            <w:tcW w:w="1890" w:type="dxa"/>
          </w:tcPr>
          <w:p w:rsidR="003649C5" w:rsidRDefault="003649C5" w:rsidP="008658AF">
            <w:pPr>
              <w:jc w:val="center"/>
              <w:rPr>
                <w:sz w:val="24"/>
                <w:szCs w:val="24"/>
              </w:rPr>
            </w:pPr>
          </w:p>
        </w:tc>
      </w:tr>
      <w:tr w:rsidR="003649C5">
        <w:trPr>
          <w:cantSplit/>
        </w:trPr>
        <w:tc>
          <w:tcPr>
            <w:tcW w:w="558" w:type="dxa"/>
          </w:tcPr>
          <w:p w:rsidR="003649C5" w:rsidRDefault="003649C5" w:rsidP="008658AF">
            <w:pPr>
              <w:jc w:val="center"/>
              <w:rPr>
                <w:sz w:val="24"/>
                <w:szCs w:val="24"/>
              </w:rPr>
            </w:pPr>
          </w:p>
        </w:tc>
        <w:tc>
          <w:tcPr>
            <w:tcW w:w="4140" w:type="dxa"/>
          </w:tcPr>
          <w:p w:rsidR="003649C5" w:rsidRDefault="003649C5" w:rsidP="008658AF">
            <w:pPr>
              <w:pStyle w:val="Heading1"/>
              <w:spacing w:line="240" w:lineRule="auto"/>
              <w:rPr>
                <w:rFonts w:ascii="Times New Roman" w:hAnsi="Times New Roman" w:cs="Times New Roman"/>
              </w:rPr>
            </w:pPr>
            <w:r>
              <w:rPr>
                <w:rFonts w:ascii="Times New Roman" w:hAnsi="Times New Roman" w:cs="Times New Roman"/>
              </w:rPr>
              <w:t xml:space="preserve">                           Total</w:t>
            </w:r>
          </w:p>
        </w:tc>
        <w:tc>
          <w:tcPr>
            <w:tcW w:w="360" w:type="dxa"/>
          </w:tcPr>
          <w:p w:rsidR="003649C5" w:rsidRDefault="003649C5" w:rsidP="008658AF">
            <w:pPr>
              <w:pStyle w:val="Heading1"/>
              <w:spacing w:line="240" w:lineRule="auto"/>
              <w:rPr>
                <w:rFonts w:ascii="Times New Roman" w:hAnsi="Times New Roman" w:cs="Times New Roman"/>
              </w:rPr>
            </w:pPr>
            <w:r>
              <w:rPr>
                <w:rFonts w:ascii="Times New Roman" w:hAnsi="Times New Roman" w:cs="Times New Roman"/>
              </w:rPr>
              <w:t>..</w:t>
            </w:r>
          </w:p>
        </w:tc>
        <w:tc>
          <w:tcPr>
            <w:tcW w:w="1260" w:type="dxa"/>
            <w:vMerge w:val="restart"/>
            <w:tcBorders>
              <w:top w:val="dashSmallGap" w:sz="4" w:space="0" w:color="auto"/>
            </w:tcBorders>
          </w:tcPr>
          <w:p w:rsidR="003649C5" w:rsidRDefault="003649C5" w:rsidP="008658AF">
            <w:pPr>
              <w:pStyle w:val="Heading1"/>
              <w:spacing w:line="240" w:lineRule="auto"/>
              <w:rPr>
                <w:rFonts w:ascii="Times New Roman" w:hAnsi="Times New Roman" w:cs="Times New Roman"/>
              </w:rPr>
            </w:pPr>
            <w:r>
              <w:rPr>
                <w:rFonts w:ascii="Times New Roman" w:hAnsi="Times New Roman" w:cs="Times New Roman"/>
              </w:rPr>
              <w:t xml:space="preserve">  28  hrs</w:t>
            </w:r>
          </w:p>
        </w:tc>
        <w:tc>
          <w:tcPr>
            <w:tcW w:w="1350" w:type="dxa"/>
            <w:vMerge w:val="restart"/>
            <w:tcBorders>
              <w:top w:val="dashSmallGap" w:sz="4" w:space="0" w:color="auto"/>
            </w:tcBorders>
          </w:tcPr>
          <w:p w:rsidR="003649C5" w:rsidRDefault="003649C5" w:rsidP="008658AF">
            <w:pPr>
              <w:pStyle w:val="Heading1"/>
              <w:spacing w:line="240" w:lineRule="auto"/>
              <w:rPr>
                <w:rFonts w:ascii="Times New Roman" w:hAnsi="Times New Roman" w:cs="Times New Roman"/>
              </w:rPr>
            </w:pPr>
            <w:r>
              <w:rPr>
                <w:rFonts w:ascii="Times New Roman" w:hAnsi="Times New Roman" w:cs="Times New Roman"/>
              </w:rPr>
              <w:t xml:space="preserve"> 24 sessions</w:t>
            </w:r>
          </w:p>
          <w:p w:rsidR="003649C5" w:rsidRDefault="003649C5" w:rsidP="008658AF">
            <w:pPr>
              <w:jc w:val="both"/>
              <w:rPr>
                <w:sz w:val="24"/>
                <w:szCs w:val="24"/>
              </w:rPr>
            </w:pPr>
            <w:r>
              <w:rPr>
                <w:sz w:val="24"/>
                <w:szCs w:val="24"/>
              </w:rPr>
              <w:t xml:space="preserve">(24 x 3= </w:t>
            </w:r>
          </w:p>
          <w:p w:rsidR="003649C5" w:rsidRDefault="003649C5" w:rsidP="008658AF">
            <w:pPr>
              <w:jc w:val="both"/>
              <w:rPr>
                <w:sz w:val="24"/>
                <w:szCs w:val="24"/>
              </w:rPr>
            </w:pPr>
            <w:r>
              <w:rPr>
                <w:sz w:val="24"/>
                <w:szCs w:val="24"/>
              </w:rPr>
              <w:t>72hrs)</w:t>
            </w:r>
          </w:p>
        </w:tc>
        <w:tc>
          <w:tcPr>
            <w:tcW w:w="1890" w:type="dxa"/>
            <w:vMerge w:val="restart"/>
            <w:tcBorders>
              <w:top w:val="dashSmallGap" w:sz="4" w:space="0" w:color="auto"/>
            </w:tcBorders>
          </w:tcPr>
          <w:p w:rsidR="003649C5" w:rsidRDefault="003649C5" w:rsidP="008658AF">
            <w:pPr>
              <w:pStyle w:val="Heading1"/>
              <w:spacing w:line="240" w:lineRule="auto"/>
              <w:rPr>
                <w:rFonts w:ascii="Times New Roman" w:hAnsi="Times New Roman" w:cs="Times New Roman"/>
              </w:rPr>
            </w:pPr>
            <w:r>
              <w:rPr>
                <w:rFonts w:ascii="Times New Roman" w:hAnsi="Times New Roman" w:cs="Times New Roman"/>
              </w:rPr>
              <w:t>60 sessions</w:t>
            </w:r>
          </w:p>
          <w:p w:rsidR="003649C5" w:rsidRDefault="003649C5" w:rsidP="008658AF">
            <w:pPr>
              <w:jc w:val="both"/>
              <w:rPr>
                <w:sz w:val="24"/>
                <w:szCs w:val="24"/>
              </w:rPr>
            </w:pPr>
            <w:r>
              <w:rPr>
                <w:sz w:val="24"/>
                <w:szCs w:val="24"/>
              </w:rPr>
              <w:t>(60 x 3 =180hrs)</w:t>
            </w:r>
          </w:p>
        </w:tc>
      </w:tr>
      <w:tr w:rsidR="003649C5">
        <w:trPr>
          <w:cantSplit/>
        </w:trPr>
        <w:tc>
          <w:tcPr>
            <w:tcW w:w="558" w:type="dxa"/>
          </w:tcPr>
          <w:p w:rsidR="003649C5" w:rsidRDefault="003649C5" w:rsidP="008658AF">
            <w:pPr>
              <w:jc w:val="center"/>
              <w:rPr>
                <w:sz w:val="24"/>
                <w:szCs w:val="24"/>
              </w:rPr>
            </w:pPr>
          </w:p>
        </w:tc>
        <w:tc>
          <w:tcPr>
            <w:tcW w:w="4140" w:type="dxa"/>
          </w:tcPr>
          <w:p w:rsidR="003649C5" w:rsidRDefault="003649C5" w:rsidP="008658AF">
            <w:pPr>
              <w:pStyle w:val="Heading1"/>
              <w:spacing w:line="240" w:lineRule="auto"/>
              <w:rPr>
                <w:rFonts w:ascii="Times New Roman" w:hAnsi="Times New Roman" w:cs="Times New Roman"/>
              </w:rPr>
            </w:pPr>
          </w:p>
        </w:tc>
        <w:tc>
          <w:tcPr>
            <w:tcW w:w="360" w:type="dxa"/>
          </w:tcPr>
          <w:p w:rsidR="003649C5" w:rsidRDefault="003649C5" w:rsidP="008658AF">
            <w:pPr>
              <w:pStyle w:val="Heading1"/>
              <w:spacing w:line="240" w:lineRule="auto"/>
              <w:rPr>
                <w:rFonts w:ascii="Times New Roman" w:hAnsi="Times New Roman" w:cs="Times New Roman"/>
              </w:rPr>
            </w:pPr>
          </w:p>
        </w:tc>
        <w:tc>
          <w:tcPr>
            <w:tcW w:w="1260" w:type="dxa"/>
            <w:vMerge/>
            <w:tcBorders>
              <w:bottom w:val="dashSmallGap" w:sz="4" w:space="0" w:color="auto"/>
            </w:tcBorders>
          </w:tcPr>
          <w:p w:rsidR="003649C5" w:rsidRDefault="003649C5" w:rsidP="008658AF">
            <w:pPr>
              <w:pStyle w:val="Heading1"/>
              <w:spacing w:line="240" w:lineRule="auto"/>
              <w:rPr>
                <w:rFonts w:ascii="Times New Roman" w:hAnsi="Times New Roman" w:cs="Times New Roman"/>
              </w:rPr>
            </w:pPr>
          </w:p>
        </w:tc>
        <w:tc>
          <w:tcPr>
            <w:tcW w:w="1350" w:type="dxa"/>
            <w:vMerge/>
            <w:tcBorders>
              <w:bottom w:val="dashSmallGap" w:sz="4" w:space="0" w:color="auto"/>
            </w:tcBorders>
          </w:tcPr>
          <w:p w:rsidR="003649C5" w:rsidRDefault="003649C5" w:rsidP="008658AF">
            <w:pPr>
              <w:jc w:val="both"/>
              <w:rPr>
                <w:sz w:val="24"/>
                <w:szCs w:val="24"/>
              </w:rPr>
            </w:pPr>
          </w:p>
        </w:tc>
        <w:tc>
          <w:tcPr>
            <w:tcW w:w="1890" w:type="dxa"/>
            <w:vMerge/>
            <w:tcBorders>
              <w:bottom w:val="dashSmallGap" w:sz="4" w:space="0" w:color="auto"/>
            </w:tcBorders>
          </w:tcPr>
          <w:p w:rsidR="003649C5" w:rsidRDefault="003649C5" w:rsidP="008658AF">
            <w:pPr>
              <w:jc w:val="both"/>
              <w:rPr>
                <w:sz w:val="24"/>
                <w:szCs w:val="24"/>
              </w:rPr>
            </w:pPr>
          </w:p>
        </w:tc>
      </w:tr>
    </w:tbl>
    <w:p w:rsidR="003649C5" w:rsidRDefault="003649C5" w:rsidP="00664040">
      <w:pPr>
        <w:jc w:val="both"/>
        <w:rPr>
          <w:sz w:val="24"/>
          <w:szCs w:val="24"/>
        </w:rPr>
      </w:pPr>
    </w:p>
    <w:p w:rsidR="003649C5" w:rsidRDefault="003649C5" w:rsidP="00664040">
      <w:pPr>
        <w:pStyle w:val="Heading3"/>
        <w:jc w:val="both"/>
        <w:rPr>
          <w:sz w:val="24"/>
          <w:szCs w:val="24"/>
          <w:u w:val="none"/>
        </w:rPr>
      </w:pPr>
      <w:r>
        <w:rPr>
          <w:sz w:val="24"/>
          <w:szCs w:val="24"/>
          <w:u w:val="none"/>
        </w:rPr>
        <w:t>d)</w:t>
      </w:r>
      <w:r>
        <w:rPr>
          <w:sz w:val="24"/>
          <w:szCs w:val="24"/>
          <w:u w:val="none"/>
        </w:rPr>
        <w:tab/>
        <w:t>Scheme of Examination</w:t>
      </w:r>
    </w:p>
    <w:p w:rsidR="003649C5" w:rsidRDefault="003649C5" w:rsidP="00664040">
      <w:pPr>
        <w:jc w:val="both"/>
        <w:rPr>
          <w:b/>
          <w:bCs/>
          <w:sz w:val="24"/>
          <w:szCs w:val="24"/>
        </w:rPr>
      </w:pPr>
    </w:p>
    <w:p w:rsidR="003649C5" w:rsidRDefault="003649C5" w:rsidP="00664040">
      <w:pPr>
        <w:jc w:val="both"/>
        <w:rPr>
          <w:b/>
          <w:bCs/>
          <w:sz w:val="24"/>
          <w:szCs w:val="24"/>
        </w:rPr>
      </w:pPr>
      <w:r>
        <w:rPr>
          <w:b/>
          <w:bCs/>
          <w:sz w:val="24"/>
          <w:szCs w:val="24"/>
        </w:rPr>
        <w:t>Internal Assessment</w:t>
      </w:r>
    </w:p>
    <w:p w:rsidR="003649C5" w:rsidRDefault="003649C5" w:rsidP="00664040">
      <w:pPr>
        <w:pStyle w:val="Heading5"/>
        <w:jc w:val="left"/>
        <w:rPr>
          <w:b w:val="0"/>
          <w:bCs w:val="0"/>
        </w:rPr>
      </w:pPr>
      <w:r>
        <w:rPr>
          <w:b w:val="0"/>
          <w:bCs w:val="0"/>
        </w:rPr>
        <w:t>Theory: 30 marks</w:t>
      </w:r>
    </w:p>
    <w:p w:rsidR="003649C5" w:rsidRDefault="003649C5" w:rsidP="00664040">
      <w:pPr>
        <w:jc w:val="both"/>
        <w:rPr>
          <w:sz w:val="24"/>
          <w:szCs w:val="24"/>
        </w:rPr>
      </w:pPr>
      <w:r>
        <w:rPr>
          <w:sz w:val="24"/>
          <w:szCs w:val="24"/>
        </w:rPr>
        <w:t>There shall be at least two theory examination. The marks obtained should be reduced to 30 and sent to the university.</w:t>
      </w:r>
    </w:p>
    <w:p w:rsidR="003649C5" w:rsidRDefault="003649C5" w:rsidP="00664040">
      <w:pPr>
        <w:jc w:val="both"/>
        <w:rPr>
          <w:sz w:val="24"/>
          <w:szCs w:val="24"/>
        </w:rPr>
      </w:pPr>
    </w:p>
    <w:p w:rsidR="003649C5" w:rsidRDefault="003649C5" w:rsidP="00664040">
      <w:pPr>
        <w:jc w:val="both"/>
        <w:rPr>
          <w:sz w:val="24"/>
          <w:szCs w:val="24"/>
        </w:rPr>
      </w:pPr>
      <w:r>
        <w:rPr>
          <w:sz w:val="24"/>
          <w:szCs w:val="24"/>
        </w:rPr>
        <w:t>Clinical: 20 marks</w:t>
      </w:r>
    </w:p>
    <w:p w:rsidR="003649C5" w:rsidRDefault="003649C5" w:rsidP="00664040">
      <w:pPr>
        <w:jc w:val="both"/>
        <w:rPr>
          <w:sz w:val="24"/>
          <w:szCs w:val="24"/>
        </w:rPr>
      </w:pPr>
      <w:r>
        <w:rPr>
          <w:sz w:val="24"/>
          <w:szCs w:val="24"/>
        </w:rPr>
        <w:t>Clinical examination which shall be held at the end of each clinical posting  The marks obtained for clinical examination should be reduced to 20 and sent to the university.</w:t>
      </w:r>
    </w:p>
    <w:p w:rsidR="003649C5" w:rsidRDefault="003649C5" w:rsidP="00664040">
      <w:pPr>
        <w:rPr>
          <w:b/>
          <w:bCs/>
          <w:sz w:val="24"/>
          <w:szCs w:val="24"/>
          <w:u w:val="single"/>
        </w:rPr>
      </w:pPr>
    </w:p>
    <w:p w:rsidR="003649C5" w:rsidRDefault="003649C5" w:rsidP="00664040">
      <w:pPr>
        <w:rPr>
          <w:b/>
          <w:bCs/>
          <w:sz w:val="24"/>
          <w:szCs w:val="24"/>
        </w:rPr>
      </w:pPr>
      <w:r>
        <w:rPr>
          <w:b/>
          <w:bCs/>
          <w:sz w:val="24"/>
          <w:szCs w:val="24"/>
        </w:rPr>
        <w:t>University Examination</w:t>
      </w:r>
    </w:p>
    <w:p w:rsidR="003649C5" w:rsidRDefault="003649C5" w:rsidP="00664040">
      <w:pPr>
        <w:rPr>
          <w:b/>
          <w:bCs/>
          <w:sz w:val="24"/>
          <w:szCs w:val="24"/>
        </w:rPr>
      </w:pPr>
    </w:p>
    <w:p w:rsidR="003649C5" w:rsidRDefault="003649C5" w:rsidP="00664040">
      <w:pPr>
        <w:numPr>
          <w:ilvl w:val="0"/>
          <w:numId w:val="35"/>
        </w:numPr>
        <w:jc w:val="both"/>
        <w:rPr>
          <w:i/>
          <w:iCs/>
          <w:sz w:val="24"/>
          <w:szCs w:val="24"/>
        </w:rPr>
      </w:pPr>
      <w:r>
        <w:rPr>
          <w:i/>
          <w:iCs/>
          <w:sz w:val="24"/>
          <w:szCs w:val="24"/>
        </w:rPr>
        <w:t>Written Paper</w:t>
      </w:r>
    </w:p>
    <w:p w:rsidR="003649C5" w:rsidRDefault="003649C5" w:rsidP="00664040">
      <w:pPr>
        <w:jc w:val="both"/>
        <w:rPr>
          <w:i/>
          <w:iCs/>
          <w:sz w:val="24"/>
          <w:szCs w:val="24"/>
        </w:rPr>
      </w:pPr>
    </w:p>
    <w:p w:rsidR="003649C5" w:rsidRDefault="003649C5" w:rsidP="00664040">
      <w:pPr>
        <w:jc w:val="both"/>
        <w:rPr>
          <w:sz w:val="24"/>
          <w:szCs w:val="24"/>
        </w:rPr>
      </w:pPr>
      <w:r>
        <w:rPr>
          <w:sz w:val="24"/>
          <w:szCs w:val="24"/>
        </w:rPr>
        <w:t>Theory one paper. Duration =</w:t>
      </w:r>
      <w:r>
        <w:rPr>
          <w:sz w:val="24"/>
          <w:szCs w:val="24"/>
        </w:rPr>
        <w:tab/>
        <w:t>3 hours. Maximum marks = 100</w:t>
      </w:r>
    </w:p>
    <w:p w:rsidR="003649C5" w:rsidRDefault="003649C5" w:rsidP="00664040">
      <w:pPr>
        <w:pStyle w:val="BodyText"/>
        <w:spacing w:line="240" w:lineRule="auto"/>
      </w:pPr>
      <w:r>
        <w:t>The type of questions and distribution of marks shall  be :</w:t>
      </w:r>
    </w:p>
    <w:p w:rsidR="003649C5" w:rsidRDefault="003649C5" w:rsidP="00664040">
      <w:pPr>
        <w:jc w:val="both"/>
        <w:rPr>
          <w:sz w:val="24"/>
          <w:szCs w:val="24"/>
        </w:rPr>
      </w:pPr>
      <w:r>
        <w:rPr>
          <w:sz w:val="24"/>
          <w:szCs w:val="24"/>
        </w:rPr>
        <w:t xml:space="preserve">Q.  I  </w:t>
      </w:r>
      <w:r>
        <w:rPr>
          <w:sz w:val="24"/>
          <w:szCs w:val="24"/>
        </w:rPr>
        <w:tab/>
        <w:t xml:space="preserve">-  Long Essay questions  </w:t>
      </w:r>
      <w:r>
        <w:rPr>
          <w:sz w:val="24"/>
          <w:szCs w:val="24"/>
        </w:rPr>
        <w:tab/>
      </w:r>
      <w:r>
        <w:rPr>
          <w:sz w:val="24"/>
          <w:szCs w:val="24"/>
        </w:rPr>
        <w:tab/>
        <w:t>..   ..</w:t>
      </w:r>
      <w:r>
        <w:rPr>
          <w:sz w:val="24"/>
          <w:szCs w:val="24"/>
        </w:rPr>
        <w:tab/>
        <w:t>2 x 10 marks</w:t>
      </w:r>
      <w:r>
        <w:rPr>
          <w:sz w:val="24"/>
          <w:szCs w:val="24"/>
        </w:rPr>
        <w:tab/>
        <w:t>=</w:t>
      </w:r>
      <w:r>
        <w:rPr>
          <w:sz w:val="24"/>
          <w:szCs w:val="24"/>
        </w:rPr>
        <w:tab/>
        <w:t>20</w:t>
      </w:r>
    </w:p>
    <w:p w:rsidR="003649C5" w:rsidRDefault="003649C5" w:rsidP="00664040">
      <w:pPr>
        <w:jc w:val="both"/>
        <w:rPr>
          <w:sz w:val="24"/>
          <w:szCs w:val="24"/>
        </w:rPr>
      </w:pPr>
      <w:r>
        <w:rPr>
          <w:sz w:val="24"/>
          <w:szCs w:val="24"/>
        </w:rPr>
        <w:t>Q.  II</w:t>
      </w:r>
      <w:r>
        <w:rPr>
          <w:sz w:val="24"/>
          <w:szCs w:val="24"/>
        </w:rPr>
        <w:tab/>
        <w:t>-  Short Essay questions</w:t>
      </w:r>
      <w:r>
        <w:rPr>
          <w:sz w:val="24"/>
          <w:szCs w:val="24"/>
        </w:rPr>
        <w:tab/>
      </w:r>
      <w:r>
        <w:rPr>
          <w:sz w:val="24"/>
          <w:szCs w:val="24"/>
        </w:rPr>
        <w:tab/>
        <w:t xml:space="preserve">..  .. </w:t>
      </w:r>
      <w:r>
        <w:rPr>
          <w:sz w:val="24"/>
          <w:szCs w:val="24"/>
        </w:rPr>
        <w:tab/>
        <w:t>10 x 5 marks</w:t>
      </w:r>
      <w:r>
        <w:rPr>
          <w:sz w:val="24"/>
          <w:szCs w:val="24"/>
        </w:rPr>
        <w:tab/>
        <w:t>=</w:t>
      </w:r>
      <w:r>
        <w:rPr>
          <w:sz w:val="24"/>
          <w:szCs w:val="24"/>
        </w:rPr>
        <w:tab/>
        <w:t>50</w:t>
      </w:r>
    </w:p>
    <w:p w:rsidR="003649C5" w:rsidRDefault="003649C5" w:rsidP="00664040">
      <w:pPr>
        <w:jc w:val="both"/>
        <w:rPr>
          <w:sz w:val="24"/>
          <w:szCs w:val="24"/>
        </w:rPr>
      </w:pPr>
      <w:r>
        <w:rPr>
          <w:noProof/>
        </w:rPr>
        <w:pict>
          <v:line id="_x0000_s1027" style="position:absolute;left:0;text-align:left;z-index:251654656" from="348.4pt,12.1pt" to="384.4pt,12.1pt" wrapcoords="1 1 49 1 49 1 1 1 1 1" o:allowincell="f">
            <w10:wrap type="through"/>
          </v:line>
        </w:pict>
      </w:r>
      <w:r>
        <w:rPr>
          <w:sz w:val="24"/>
          <w:szCs w:val="24"/>
        </w:rPr>
        <w:t>Q. III</w:t>
      </w:r>
      <w:r>
        <w:rPr>
          <w:sz w:val="24"/>
          <w:szCs w:val="24"/>
        </w:rPr>
        <w:tab/>
        <w:t>-  Short answer type of questions</w:t>
      </w:r>
      <w:r>
        <w:rPr>
          <w:sz w:val="24"/>
          <w:szCs w:val="24"/>
        </w:rPr>
        <w:tab/>
        <w:t>..  ..</w:t>
      </w:r>
      <w:r>
        <w:rPr>
          <w:sz w:val="24"/>
          <w:szCs w:val="24"/>
        </w:rPr>
        <w:tab/>
        <w:t>10 x 3 marks</w:t>
      </w:r>
      <w:r>
        <w:rPr>
          <w:sz w:val="24"/>
          <w:szCs w:val="24"/>
        </w:rPr>
        <w:tab/>
        <w:t>=</w:t>
      </w:r>
      <w:r>
        <w:rPr>
          <w:sz w:val="24"/>
          <w:szCs w:val="24"/>
        </w:rPr>
        <w:tab/>
        <w:t>30</w:t>
      </w:r>
    </w:p>
    <w:p w:rsidR="003649C5" w:rsidRDefault="003649C5" w:rsidP="00664040">
      <w:pPr>
        <w:spacing w:line="360" w:lineRule="auto"/>
        <w:jc w:val="both"/>
        <w:rPr>
          <w:b/>
          <w:bCs/>
          <w:sz w:val="24"/>
          <w:szCs w:val="24"/>
        </w:rPr>
      </w:pPr>
      <w:r>
        <w:rPr>
          <w:noProof/>
        </w:rPr>
        <w:pict>
          <v:line id="_x0000_s1028" style="position:absolute;left:0;text-align:left;z-index:251655680" from="346.6pt,12.3pt" to="382.6pt,12.3pt" wrapcoords="1 1 49 1 49 1 1 1 1 1" o:allowincell="f">
            <w10:wrap type="through"/>
          </v:line>
        </w:pic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Total</w:t>
      </w:r>
      <w:r>
        <w:rPr>
          <w:b/>
          <w:bCs/>
          <w:sz w:val="24"/>
          <w:szCs w:val="24"/>
        </w:rPr>
        <w:tab/>
      </w:r>
      <w:r>
        <w:rPr>
          <w:b/>
          <w:bCs/>
          <w:sz w:val="24"/>
          <w:szCs w:val="24"/>
        </w:rPr>
        <w:tab/>
        <w:t xml:space="preserve">            100</w:t>
      </w:r>
    </w:p>
    <w:p w:rsidR="003649C5" w:rsidRDefault="003649C5" w:rsidP="00664040">
      <w:pPr>
        <w:spacing w:line="360" w:lineRule="auto"/>
        <w:jc w:val="both"/>
        <w:rPr>
          <w:i/>
          <w:iCs/>
          <w:sz w:val="24"/>
          <w:szCs w:val="24"/>
        </w:rPr>
      </w:pPr>
      <w:r>
        <w:rPr>
          <w:i/>
          <w:iCs/>
          <w:sz w:val="24"/>
          <w:szCs w:val="24"/>
        </w:rPr>
        <w:t>ii)</w:t>
      </w:r>
      <w:r>
        <w:rPr>
          <w:i/>
          <w:iCs/>
          <w:sz w:val="24"/>
          <w:szCs w:val="24"/>
        </w:rPr>
        <w:tab/>
        <w:t>Clinical Examination</w:t>
      </w:r>
    </w:p>
    <w:p w:rsidR="003649C5" w:rsidRDefault="003649C5" w:rsidP="00664040">
      <w:pPr>
        <w:spacing w:line="360" w:lineRule="auto"/>
        <w:ind w:firstLine="720"/>
        <w:jc w:val="both"/>
        <w:rPr>
          <w:sz w:val="24"/>
          <w:szCs w:val="24"/>
        </w:rPr>
      </w:pPr>
      <w:r>
        <w:rPr>
          <w:sz w:val="24"/>
          <w:szCs w:val="24"/>
        </w:rPr>
        <w:t xml:space="preserve">Clinical Examination of    ..  ..  2 cases   ..  .. </w:t>
      </w:r>
      <w:r>
        <w:rPr>
          <w:sz w:val="24"/>
          <w:szCs w:val="24"/>
        </w:rPr>
        <w:tab/>
      </w:r>
      <w:r>
        <w:rPr>
          <w:sz w:val="24"/>
          <w:szCs w:val="24"/>
        </w:rPr>
        <w:tab/>
      </w:r>
      <w:r>
        <w:rPr>
          <w:sz w:val="24"/>
          <w:szCs w:val="24"/>
        </w:rPr>
        <w:tab/>
        <w:t>80  Marks</w:t>
      </w:r>
    </w:p>
    <w:p w:rsidR="003649C5" w:rsidRDefault="003649C5" w:rsidP="00664040">
      <w:pPr>
        <w:spacing w:line="360" w:lineRule="auto"/>
        <w:jc w:val="both"/>
        <w:rPr>
          <w:sz w:val="24"/>
          <w:szCs w:val="24"/>
        </w:rPr>
      </w:pPr>
      <w:r>
        <w:rPr>
          <w:noProof/>
        </w:rPr>
        <w:pict>
          <v:line id="_x0000_s1029" style="position:absolute;left:0;text-align:left;z-index:251656704" from="324pt,19.05pt" to="5in,19.05pt" wrapcoords="1 1 49 1 49 1 1 1 1 1" o:allowincell="f">
            <w10:wrap type="through"/>
          </v:line>
        </w:pict>
      </w:r>
      <w:r>
        <w:rPr>
          <w:i/>
          <w:iCs/>
          <w:sz w:val="24"/>
          <w:szCs w:val="24"/>
        </w:rPr>
        <w:t>iii)</w:t>
      </w:r>
      <w:r>
        <w:rPr>
          <w:i/>
          <w:iCs/>
          <w:sz w:val="24"/>
          <w:szCs w:val="24"/>
        </w:rPr>
        <w:tab/>
        <w:t>Viva-voce</w:t>
      </w:r>
      <w:r>
        <w:rPr>
          <w:sz w:val="24"/>
          <w:szCs w:val="24"/>
        </w:rPr>
        <w:tab/>
      </w:r>
      <w:r>
        <w:rPr>
          <w:sz w:val="24"/>
          <w:szCs w:val="24"/>
        </w:rPr>
        <w:tab/>
      </w:r>
      <w:r>
        <w:rPr>
          <w:sz w:val="24"/>
          <w:szCs w:val="24"/>
        </w:rPr>
        <w:tab/>
      </w:r>
      <w:r>
        <w:rPr>
          <w:sz w:val="24"/>
          <w:szCs w:val="24"/>
        </w:rPr>
        <w:tab/>
        <w:t xml:space="preserve">     ..  ..</w:t>
      </w:r>
      <w:r>
        <w:rPr>
          <w:sz w:val="24"/>
          <w:szCs w:val="24"/>
        </w:rPr>
        <w:tab/>
      </w:r>
      <w:r>
        <w:rPr>
          <w:sz w:val="24"/>
          <w:szCs w:val="24"/>
        </w:rPr>
        <w:tab/>
      </w:r>
      <w:r>
        <w:rPr>
          <w:sz w:val="24"/>
          <w:szCs w:val="24"/>
        </w:rPr>
        <w:tab/>
        <w:t>20  marks</w:t>
      </w:r>
    </w:p>
    <w:p w:rsidR="003649C5" w:rsidRDefault="003649C5" w:rsidP="00664040">
      <w:pPr>
        <w:pStyle w:val="Heading2"/>
        <w:rPr>
          <w:sz w:val="24"/>
          <w:szCs w:val="24"/>
        </w:rPr>
      </w:pPr>
      <w:r>
        <w:rPr>
          <w:noProof/>
        </w:rPr>
        <w:pict>
          <v:line id="_x0000_s1030" style="position:absolute;left:0;text-align:left;z-index:251657728" from="324pt,12.75pt" to="5in,12.75pt" wrapcoords="1 1 49 1 49 1 1 1 1 1" o:allowincell="f">
            <w10:wrap type="through"/>
          </v:line>
        </w:pict>
      </w:r>
      <w:r>
        <w:rPr>
          <w:sz w:val="24"/>
          <w:szCs w:val="24"/>
        </w:rPr>
        <w:tab/>
      </w:r>
      <w:r>
        <w:rPr>
          <w:sz w:val="24"/>
          <w:szCs w:val="24"/>
        </w:rPr>
        <w:tab/>
      </w:r>
      <w:r>
        <w:rPr>
          <w:sz w:val="24"/>
          <w:szCs w:val="24"/>
        </w:rPr>
        <w:tab/>
      </w:r>
      <w:r>
        <w:rPr>
          <w:sz w:val="24"/>
          <w:szCs w:val="24"/>
        </w:rPr>
        <w:tab/>
      </w:r>
      <w:r>
        <w:rPr>
          <w:sz w:val="24"/>
          <w:szCs w:val="24"/>
        </w:rPr>
        <w:tab/>
        <w:t>Total     ..   100 marks</w:t>
      </w:r>
    </w:p>
    <w:p w:rsidR="003649C5" w:rsidRDefault="003649C5" w:rsidP="00664040">
      <w:pPr>
        <w:spacing w:line="360" w:lineRule="auto"/>
        <w:jc w:val="both"/>
        <w:rPr>
          <w:sz w:val="24"/>
          <w:szCs w:val="24"/>
        </w:rPr>
      </w:pPr>
    </w:p>
    <w:p w:rsidR="003649C5" w:rsidRDefault="003649C5" w:rsidP="00664040">
      <w:pPr>
        <w:jc w:val="both"/>
        <w:rPr>
          <w:b/>
          <w:bCs/>
          <w:sz w:val="24"/>
          <w:szCs w:val="24"/>
        </w:rPr>
      </w:pPr>
      <w:r>
        <w:rPr>
          <w:b/>
          <w:bCs/>
          <w:sz w:val="24"/>
          <w:szCs w:val="24"/>
        </w:rPr>
        <w:t>Recommended Books</w:t>
      </w:r>
    </w:p>
    <w:p w:rsidR="003649C5" w:rsidRDefault="003649C5" w:rsidP="00664040">
      <w:pPr>
        <w:jc w:val="both"/>
        <w:rPr>
          <w:b/>
          <w:bCs/>
          <w:sz w:val="24"/>
          <w:szCs w:val="24"/>
        </w:rPr>
      </w:pPr>
    </w:p>
    <w:p w:rsidR="003649C5" w:rsidRDefault="003649C5" w:rsidP="00664040">
      <w:pPr>
        <w:numPr>
          <w:ilvl w:val="0"/>
          <w:numId w:val="36"/>
        </w:numPr>
        <w:jc w:val="both"/>
        <w:rPr>
          <w:sz w:val="24"/>
          <w:szCs w:val="24"/>
        </w:rPr>
      </w:pPr>
      <w:r>
        <w:rPr>
          <w:sz w:val="24"/>
          <w:szCs w:val="24"/>
        </w:rPr>
        <w:t>Stephen JH Miller, Parson's Diseases of the Eye, 18</w:t>
      </w:r>
      <w:r>
        <w:rPr>
          <w:sz w:val="24"/>
          <w:szCs w:val="24"/>
          <w:vertAlign w:val="superscript"/>
        </w:rPr>
        <w:t>th</w:t>
      </w:r>
      <w:r>
        <w:rPr>
          <w:sz w:val="24"/>
          <w:szCs w:val="24"/>
        </w:rPr>
        <w:t xml:space="preserve"> Edition, Churchill Livingstone Pvt. Ltd., 1990 (Reprint 1994), Rs. 500/-</w:t>
      </w:r>
    </w:p>
    <w:p w:rsidR="003649C5" w:rsidRDefault="003649C5" w:rsidP="00664040">
      <w:pPr>
        <w:numPr>
          <w:ilvl w:val="0"/>
          <w:numId w:val="36"/>
        </w:numPr>
        <w:jc w:val="both"/>
        <w:rPr>
          <w:sz w:val="24"/>
          <w:szCs w:val="24"/>
        </w:rPr>
      </w:pPr>
      <w:r>
        <w:rPr>
          <w:sz w:val="24"/>
          <w:szCs w:val="24"/>
        </w:rPr>
        <w:t>Keith Lyle, May &amp; Worth's Manual of Diseases of the Eye, 13</w:t>
      </w:r>
      <w:r>
        <w:rPr>
          <w:sz w:val="24"/>
          <w:szCs w:val="24"/>
          <w:vertAlign w:val="superscript"/>
        </w:rPr>
        <w:t>th</w:t>
      </w:r>
      <w:r>
        <w:rPr>
          <w:sz w:val="24"/>
          <w:szCs w:val="24"/>
        </w:rPr>
        <w:t xml:space="preserve"> Edition, CBS Publishers &amp; Distributors, New Delhi. </w:t>
      </w:r>
    </w:p>
    <w:p w:rsidR="003649C5" w:rsidRDefault="003649C5" w:rsidP="00664040">
      <w:pPr>
        <w:numPr>
          <w:ilvl w:val="0"/>
          <w:numId w:val="36"/>
        </w:numPr>
        <w:jc w:val="both"/>
        <w:rPr>
          <w:sz w:val="24"/>
          <w:szCs w:val="24"/>
        </w:rPr>
      </w:pPr>
      <w:r>
        <w:rPr>
          <w:sz w:val="24"/>
          <w:szCs w:val="24"/>
        </w:rPr>
        <w:t>Khurana AK, Ophthalmology, 1</w:t>
      </w:r>
      <w:r>
        <w:rPr>
          <w:sz w:val="24"/>
          <w:szCs w:val="24"/>
          <w:vertAlign w:val="superscript"/>
        </w:rPr>
        <w:t>st</w:t>
      </w:r>
      <w:r>
        <w:rPr>
          <w:sz w:val="24"/>
          <w:szCs w:val="24"/>
        </w:rPr>
        <w:t xml:space="preserve"> Edition, 2000, New Age International (P) Ltd., New Delhi, Rs. 250/-.</w:t>
      </w:r>
    </w:p>
    <w:p w:rsidR="003649C5" w:rsidRDefault="003649C5" w:rsidP="00664040">
      <w:pPr>
        <w:numPr>
          <w:ilvl w:val="0"/>
          <w:numId w:val="36"/>
        </w:numPr>
        <w:jc w:val="both"/>
        <w:rPr>
          <w:sz w:val="24"/>
          <w:szCs w:val="24"/>
        </w:rPr>
      </w:pPr>
      <w:r>
        <w:rPr>
          <w:sz w:val="24"/>
          <w:szCs w:val="24"/>
        </w:rPr>
        <w:t>Khurana AK, Practical Ophthalmology, 1</w:t>
      </w:r>
      <w:r>
        <w:rPr>
          <w:sz w:val="24"/>
          <w:szCs w:val="24"/>
          <w:vertAlign w:val="superscript"/>
        </w:rPr>
        <w:t>st</w:t>
      </w:r>
      <w:r>
        <w:rPr>
          <w:sz w:val="24"/>
          <w:szCs w:val="24"/>
        </w:rPr>
        <w:t xml:space="preserve"> Edition, 1996, New Age International (P) Ltd., New Delhi, Rs. 150/-.</w:t>
      </w:r>
    </w:p>
    <w:p w:rsidR="003649C5" w:rsidRDefault="003649C5" w:rsidP="00664040">
      <w:pPr>
        <w:numPr>
          <w:ilvl w:val="0"/>
          <w:numId w:val="36"/>
        </w:numPr>
        <w:jc w:val="both"/>
        <w:rPr>
          <w:sz w:val="24"/>
          <w:szCs w:val="24"/>
        </w:rPr>
      </w:pPr>
      <w:r>
        <w:rPr>
          <w:sz w:val="24"/>
          <w:szCs w:val="24"/>
        </w:rPr>
        <w:t>Vasudev Aanand Rao, Text Book of Diseases of the Eye, 3</w:t>
      </w:r>
      <w:r>
        <w:rPr>
          <w:sz w:val="24"/>
          <w:szCs w:val="24"/>
          <w:vertAlign w:val="superscript"/>
        </w:rPr>
        <w:t>rd</w:t>
      </w:r>
      <w:r>
        <w:rPr>
          <w:sz w:val="24"/>
          <w:szCs w:val="24"/>
        </w:rPr>
        <w:t xml:space="preserve"> Edition, 1999, All India Publishers and Distributors, Chennai, Rs. 195/-.</w:t>
      </w:r>
    </w:p>
    <w:p w:rsidR="003649C5" w:rsidRDefault="003649C5" w:rsidP="00664040">
      <w:pPr>
        <w:numPr>
          <w:ilvl w:val="0"/>
          <w:numId w:val="36"/>
        </w:numPr>
        <w:jc w:val="both"/>
        <w:rPr>
          <w:sz w:val="24"/>
          <w:szCs w:val="24"/>
        </w:rPr>
      </w:pPr>
      <w:r>
        <w:rPr>
          <w:sz w:val="24"/>
          <w:szCs w:val="24"/>
        </w:rPr>
        <w:t>Chatterjee BM, Handbook of Ophthalmology, 4</w:t>
      </w:r>
      <w:r>
        <w:rPr>
          <w:sz w:val="24"/>
          <w:szCs w:val="24"/>
          <w:vertAlign w:val="superscript"/>
        </w:rPr>
        <w:t>th</w:t>
      </w:r>
      <w:r>
        <w:rPr>
          <w:sz w:val="24"/>
          <w:szCs w:val="24"/>
        </w:rPr>
        <w:t xml:space="preserve"> Edition, 1995, CBS Publishers and Distributors, New Delhi, Rs. 100/-.</w:t>
      </w:r>
    </w:p>
    <w:p w:rsidR="003649C5" w:rsidRDefault="003649C5" w:rsidP="00664040">
      <w:pPr>
        <w:numPr>
          <w:ilvl w:val="0"/>
          <w:numId w:val="36"/>
        </w:numPr>
        <w:jc w:val="both"/>
        <w:rPr>
          <w:sz w:val="24"/>
          <w:szCs w:val="24"/>
        </w:rPr>
      </w:pPr>
      <w:r>
        <w:rPr>
          <w:sz w:val="24"/>
          <w:szCs w:val="24"/>
        </w:rPr>
        <w:t>Agarwal ML, Gupta LC, Sanjeev Agarwal, Ophthalmology for Undergraduate Students, 1</w:t>
      </w:r>
      <w:r>
        <w:rPr>
          <w:sz w:val="24"/>
          <w:szCs w:val="24"/>
          <w:vertAlign w:val="superscript"/>
        </w:rPr>
        <w:t>st</w:t>
      </w:r>
      <w:r>
        <w:rPr>
          <w:sz w:val="24"/>
          <w:szCs w:val="24"/>
        </w:rPr>
        <w:t xml:space="preserve"> Edition, 1996, Jaypee Brothers, New Delhi, Rs. 150/-.</w:t>
      </w:r>
    </w:p>
    <w:p w:rsidR="003649C5" w:rsidRDefault="003649C5" w:rsidP="00664040">
      <w:pPr>
        <w:numPr>
          <w:ilvl w:val="0"/>
          <w:numId w:val="36"/>
        </w:numPr>
        <w:jc w:val="both"/>
        <w:rPr>
          <w:sz w:val="24"/>
          <w:szCs w:val="24"/>
        </w:rPr>
      </w:pPr>
      <w:r>
        <w:rPr>
          <w:sz w:val="24"/>
          <w:szCs w:val="24"/>
        </w:rPr>
        <w:t>J Kanaski, Clinical Ophthalmology, 4</w:t>
      </w:r>
      <w:r>
        <w:rPr>
          <w:sz w:val="24"/>
          <w:szCs w:val="24"/>
          <w:vertAlign w:val="superscript"/>
        </w:rPr>
        <w:t>th</w:t>
      </w:r>
      <w:r>
        <w:rPr>
          <w:sz w:val="24"/>
          <w:szCs w:val="24"/>
        </w:rPr>
        <w:t xml:space="preserve"> Edition, 1999, Reed Education &amp; Professional Publishing, Rs. 2,800/-.</w:t>
      </w:r>
    </w:p>
    <w:p w:rsidR="003649C5" w:rsidRDefault="003649C5" w:rsidP="00664040">
      <w:pPr>
        <w:numPr>
          <w:ilvl w:val="0"/>
          <w:numId w:val="36"/>
        </w:numPr>
        <w:jc w:val="both"/>
        <w:rPr>
          <w:sz w:val="24"/>
          <w:szCs w:val="24"/>
        </w:rPr>
      </w:pPr>
      <w:r>
        <w:rPr>
          <w:sz w:val="24"/>
          <w:szCs w:val="24"/>
        </w:rPr>
        <w:t>Gupta AK, Usha K Raina, Aloke Gupta, TextBook of Ophthalmology, 1</w:t>
      </w:r>
      <w:r>
        <w:rPr>
          <w:sz w:val="24"/>
          <w:szCs w:val="24"/>
          <w:vertAlign w:val="superscript"/>
        </w:rPr>
        <w:t>st</w:t>
      </w:r>
      <w:r>
        <w:rPr>
          <w:sz w:val="24"/>
          <w:szCs w:val="24"/>
        </w:rPr>
        <w:t xml:space="preserve"> Edition, 1998, B. I. Churchill Livingston , New Delhi,  Rs. 275/-. </w:t>
      </w:r>
    </w:p>
    <w:p w:rsidR="003649C5" w:rsidRDefault="003649C5" w:rsidP="00664040">
      <w:pPr>
        <w:spacing w:line="360" w:lineRule="auto"/>
        <w:jc w:val="both"/>
        <w:rPr>
          <w:sz w:val="24"/>
          <w:szCs w:val="24"/>
        </w:rPr>
      </w:pPr>
    </w:p>
    <w:p w:rsidR="003649C5" w:rsidRDefault="003649C5" w:rsidP="00664040">
      <w:pPr>
        <w:pStyle w:val="Title"/>
        <w:spacing w:line="360" w:lineRule="auto"/>
        <w:rPr>
          <w:b w:val="0"/>
          <w:bCs w:val="0"/>
        </w:rPr>
      </w:pPr>
      <w:r>
        <w:t>OTORHINOLARYNGOLOGY</w:t>
      </w:r>
    </w:p>
    <w:p w:rsidR="003649C5" w:rsidRDefault="003649C5" w:rsidP="00664040">
      <w:pPr>
        <w:pStyle w:val="Subtitle"/>
        <w:rPr>
          <w:b w:val="0"/>
          <w:bCs w:val="0"/>
          <w:i/>
          <w:iCs/>
          <w:sz w:val="24"/>
          <w:szCs w:val="24"/>
        </w:rPr>
      </w:pPr>
      <w:r>
        <w:rPr>
          <w:b w:val="0"/>
          <w:bCs w:val="0"/>
          <w:i/>
          <w:iCs/>
          <w:sz w:val="24"/>
          <w:szCs w:val="24"/>
        </w:rPr>
        <w:t>Course Description</w:t>
      </w:r>
    </w:p>
    <w:p w:rsidR="003649C5" w:rsidRDefault="003649C5" w:rsidP="00664040">
      <w:pPr>
        <w:jc w:val="center"/>
        <w:rPr>
          <w:sz w:val="28"/>
          <w:szCs w:val="28"/>
        </w:rPr>
      </w:pPr>
    </w:p>
    <w:p w:rsidR="003649C5" w:rsidRDefault="003649C5" w:rsidP="00664040">
      <w:pPr>
        <w:rPr>
          <w:b/>
          <w:bCs/>
          <w:sz w:val="24"/>
          <w:szCs w:val="24"/>
        </w:rPr>
      </w:pPr>
      <w:r>
        <w:rPr>
          <w:b/>
          <w:bCs/>
          <w:sz w:val="24"/>
          <w:szCs w:val="24"/>
        </w:rPr>
        <w:t>a)</w:t>
      </w:r>
      <w:r>
        <w:rPr>
          <w:b/>
          <w:bCs/>
          <w:sz w:val="24"/>
          <w:szCs w:val="24"/>
        </w:rPr>
        <w:tab/>
        <w:t xml:space="preserve">Goals   </w:t>
      </w:r>
    </w:p>
    <w:p w:rsidR="003649C5" w:rsidRDefault="003649C5" w:rsidP="00664040">
      <w:pPr>
        <w:rPr>
          <w:sz w:val="24"/>
          <w:szCs w:val="24"/>
        </w:rPr>
      </w:pPr>
    </w:p>
    <w:p w:rsidR="003649C5" w:rsidRDefault="003649C5" w:rsidP="00664040">
      <w:pPr>
        <w:pStyle w:val="BodyText"/>
      </w:pPr>
      <w:r>
        <w:t>The goal of training in this subject is to make the candidate familiar with common problems. He should be competent enough to diagnose and treat routine problems. He should be in a position to identify the cases, which require specialist care and identify the deaf individuals at the earliest and refer them for proper rehabilitation.</w:t>
      </w:r>
    </w:p>
    <w:p w:rsidR="003649C5" w:rsidRDefault="003649C5" w:rsidP="00664040">
      <w:pPr>
        <w:jc w:val="both"/>
        <w:rPr>
          <w:sz w:val="24"/>
          <w:szCs w:val="24"/>
        </w:rPr>
      </w:pPr>
    </w:p>
    <w:p w:rsidR="003649C5" w:rsidRDefault="003649C5" w:rsidP="00664040">
      <w:pPr>
        <w:numPr>
          <w:ilvl w:val="0"/>
          <w:numId w:val="45"/>
        </w:numPr>
        <w:jc w:val="both"/>
        <w:rPr>
          <w:b/>
          <w:bCs/>
          <w:sz w:val="24"/>
          <w:szCs w:val="24"/>
        </w:rPr>
      </w:pPr>
      <w:r>
        <w:rPr>
          <w:b/>
          <w:bCs/>
          <w:sz w:val="24"/>
          <w:szCs w:val="24"/>
        </w:rPr>
        <w:t>Objectives</w:t>
      </w:r>
    </w:p>
    <w:p w:rsidR="003649C5" w:rsidRDefault="003649C5" w:rsidP="00664040">
      <w:pPr>
        <w:jc w:val="both"/>
        <w:rPr>
          <w:b/>
          <w:bCs/>
          <w:sz w:val="24"/>
          <w:szCs w:val="24"/>
        </w:rPr>
      </w:pPr>
    </w:p>
    <w:p w:rsidR="003649C5" w:rsidRDefault="003649C5" w:rsidP="00664040">
      <w:pPr>
        <w:jc w:val="both"/>
        <w:rPr>
          <w:sz w:val="24"/>
          <w:szCs w:val="24"/>
        </w:rPr>
      </w:pPr>
      <w:r>
        <w:rPr>
          <w:sz w:val="24"/>
          <w:szCs w:val="24"/>
        </w:rPr>
        <w:t>At the end of the course, the student should be able to:</w:t>
      </w:r>
    </w:p>
    <w:p w:rsidR="003649C5" w:rsidRDefault="003649C5" w:rsidP="00664040">
      <w:pPr>
        <w:jc w:val="both"/>
        <w:rPr>
          <w:i/>
          <w:iCs/>
          <w:sz w:val="24"/>
          <w:szCs w:val="24"/>
        </w:rPr>
      </w:pPr>
    </w:p>
    <w:p w:rsidR="003649C5" w:rsidRDefault="003649C5" w:rsidP="00664040">
      <w:pPr>
        <w:jc w:val="both"/>
        <w:rPr>
          <w:i/>
          <w:iCs/>
          <w:sz w:val="24"/>
          <w:szCs w:val="24"/>
        </w:rPr>
      </w:pPr>
      <w:r>
        <w:rPr>
          <w:i/>
          <w:iCs/>
          <w:sz w:val="24"/>
          <w:szCs w:val="24"/>
        </w:rPr>
        <w:t>Knowledge</w:t>
      </w:r>
    </w:p>
    <w:p w:rsidR="003649C5" w:rsidRDefault="003649C5" w:rsidP="00664040">
      <w:pPr>
        <w:jc w:val="both"/>
        <w:rPr>
          <w:b/>
          <w:bCs/>
          <w:sz w:val="24"/>
          <w:szCs w:val="24"/>
        </w:rPr>
      </w:pPr>
    </w:p>
    <w:p w:rsidR="003649C5" w:rsidRDefault="003649C5" w:rsidP="00664040">
      <w:pPr>
        <w:pStyle w:val="BodyText"/>
        <w:numPr>
          <w:ilvl w:val="0"/>
          <w:numId w:val="39"/>
        </w:numPr>
        <w:ind w:hanging="360"/>
      </w:pPr>
      <w:r>
        <w:t>Describe surgical anatomy and physiology of  Ear, Nose and Throat and Head and Neck</w:t>
      </w:r>
    </w:p>
    <w:p w:rsidR="003649C5" w:rsidRDefault="003649C5" w:rsidP="00664040">
      <w:pPr>
        <w:pStyle w:val="BodyText"/>
        <w:numPr>
          <w:ilvl w:val="0"/>
          <w:numId w:val="39"/>
        </w:numPr>
        <w:ind w:hanging="360"/>
      </w:pPr>
      <w:r>
        <w:t>Describe basic Patho-Physiology of common ear, nose and throat diseases and emergencies.</w:t>
      </w:r>
    </w:p>
    <w:p w:rsidR="003649C5" w:rsidRDefault="003649C5" w:rsidP="00664040">
      <w:pPr>
        <w:numPr>
          <w:ilvl w:val="0"/>
          <w:numId w:val="39"/>
        </w:numPr>
        <w:spacing w:line="360" w:lineRule="auto"/>
        <w:ind w:hanging="360"/>
        <w:jc w:val="both"/>
        <w:rPr>
          <w:sz w:val="24"/>
          <w:szCs w:val="24"/>
        </w:rPr>
      </w:pPr>
      <w:r>
        <w:rPr>
          <w:sz w:val="24"/>
          <w:szCs w:val="24"/>
        </w:rPr>
        <w:t>Suggest common investigative procedure and their interpretation.</w:t>
      </w:r>
    </w:p>
    <w:p w:rsidR="003649C5" w:rsidRDefault="003649C5" w:rsidP="00664040">
      <w:pPr>
        <w:numPr>
          <w:ilvl w:val="0"/>
          <w:numId w:val="39"/>
        </w:numPr>
        <w:spacing w:line="360" w:lineRule="auto"/>
        <w:ind w:hanging="360"/>
        <w:jc w:val="both"/>
        <w:rPr>
          <w:sz w:val="24"/>
          <w:szCs w:val="24"/>
        </w:rPr>
      </w:pPr>
      <w:r>
        <w:rPr>
          <w:sz w:val="24"/>
          <w:szCs w:val="24"/>
        </w:rPr>
        <w:t>Describe common infective conditions of ENT and treat them.</w:t>
      </w:r>
    </w:p>
    <w:p w:rsidR="003649C5" w:rsidRDefault="003649C5" w:rsidP="00664040">
      <w:pPr>
        <w:numPr>
          <w:ilvl w:val="0"/>
          <w:numId w:val="39"/>
        </w:numPr>
        <w:spacing w:line="360" w:lineRule="auto"/>
        <w:ind w:hanging="360"/>
        <w:jc w:val="both"/>
        <w:rPr>
          <w:sz w:val="24"/>
          <w:szCs w:val="24"/>
        </w:rPr>
      </w:pPr>
      <w:r>
        <w:rPr>
          <w:sz w:val="24"/>
          <w:szCs w:val="24"/>
        </w:rPr>
        <w:t>Identify congenital deafness as early as possible.</w:t>
      </w:r>
    </w:p>
    <w:p w:rsidR="003649C5" w:rsidRDefault="003649C5" w:rsidP="00664040">
      <w:pPr>
        <w:jc w:val="both"/>
        <w:rPr>
          <w:sz w:val="24"/>
          <w:szCs w:val="24"/>
        </w:rPr>
      </w:pPr>
    </w:p>
    <w:p w:rsidR="003649C5" w:rsidRDefault="003649C5" w:rsidP="00664040">
      <w:pPr>
        <w:pStyle w:val="Heading1"/>
        <w:rPr>
          <w:rFonts w:ascii="Times New Roman" w:hAnsi="Times New Roman" w:cs="Times New Roman"/>
          <w:b/>
          <w:bCs/>
          <w:i/>
          <w:iCs/>
        </w:rPr>
      </w:pPr>
      <w:r>
        <w:rPr>
          <w:rFonts w:ascii="Times New Roman" w:hAnsi="Times New Roman" w:cs="Times New Roman"/>
          <w:b/>
          <w:bCs/>
          <w:i/>
          <w:iCs/>
        </w:rPr>
        <w:t>Skills</w:t>
      </w:r>
    </w:p>
    <w:p w:rsidR="003649C5" w:rsidRDefault="003649C5" w:rsidP="00664040">
      <w:pPr>
        <w:jc w:val="both"/>
        <w:rPr>
          <w:b/>
          <w:bCs/>
          <w:sz w:val="24"/>
          <w:szCs w:val="24"/>
        </w:rPr>
      </w:pPr>
    </w:p>
    <w:p w:rsidR="003649C5" w:rsidRDefault="003649C5" w:rsidP="00664040">
      <w:pPr>
        <w:pStyle w:val="BodyText"/>
        <w:numPr>
          <w:ilvl w:val="0"/>
          <w:numId w:val="40"/>
        </w:numPr>
      </w:pPr>
      <w:r>
        <w:t xml:space="preserve">Examine and diagnose common disorders of the Ear, Nose and Throat region and manage at first level of care. </w:t>
      </w:r>
    </w:p>
    <w:p w:rsidR="003649C5" w:rsidRDefault="003649C5" w:rsidP="00664040">
      <w:pPr>
        <w:numPr>
          <w:ilvl w:val="0"/>
          <w:numId w:val="40"/>
        </w:numPr>
        <w:spacing w:line="360" w:lineRule="auto"/>
        <w:jc w:val="both"/>
        <w:rPr>
          <w:sz w:val="24"/>
          <w:szCs w:val="24"/>
        </w:rPr>
      </w:pPr>
      <w:r>
        <w:rPr>
          <w:sz w:val="24"/>
          <w:szCs w:val="24"/>
        </w:rPr>
        <w:t>Recognize premalignant and malignant cases of head and neck region at an early stage.</w:t>
      </w:r>
    </w:p>
    <w:p w:rsidR="003649C5" w:rsidRDefault="003649C5" w:rsidP="00664040">
      <w:pPr>
        <w:numPr>
          <w:ilvl w:val="0"/>
          <w:numId w:val="40"/>
        </w:numPr>
        <w:spacing w:line="360" w:lineRule="auto"/>
        <w:jc w:val="both"/>
        <w:rPr>
          <w:sz w:val="24"/>
          <w:szCs w:val="24"/>
        </w:rPr>
      </w:pPr>
      <w:r>
        <w:rPr>
          <w:sz w:val="24"/>
          <w:szCs w:val="24"/>
        </w:rPr>
        <w:t>Remove foreign bodies in the ear and nose.</w:t>
      </w:r>
    </w:p>
    <w:p w:rsidR="003649C5" w:rsidRDefault="003649C5" w:rsidP="00664040">
      <w:pPr>
        <w:numPr>
          <w:ilvl w:val="0"/>
          <w:numId w:val="40"/>
        </w:numPr>
        <w:spacing w:line="360" w:lineRule="auto"/>
        <w:jc w:val="both"/>
        <w:rPr>
          <w:sz w:val="24"/>
          <w:szCs w:val="24"/>
        </w:rPr>
      </w:pPr>
      <w:r>
        <w:rPr>
          <w:sz w:val="24"/>
          <w:szCs w:val="24"/>
        </w:rPr>
        <w:t>Perform life saving surgical procedures like tracheostomy.</w:t>
      </w:r>
    </w:p>
    <w:p w:rsidR="003649C5" w:rsidRDefault="003649C5" w:rsidP="00664040">
      <w:pPr>
        <w:numPr>
          <w:ilvl w:val="0"/>
          <w:numId w:val="40"/>
        </w:numPr>
        <w:spacing w:line="360" w:lineRule="auto"/>
        <w:jc w:val="both"/>
        <w:rPr>
          <w:sz w:val="24"/>
          <w:szCs w:val="24"/>
        </w:rPr>
      </w:pPr>
      <w:r>
        <w:rPr>
          <w:sz w:val="24"/>
          <w:szCs w:val="24"/>
        </w:rPr>
        <w:t>Should be familiar with drainage of intra oral and neck abscesses.</w:t>
      </w:r>
    </w:p>
    <w:p w:rsidR="003649C5" w:rsidRDefault="003649C5" w:rsidP="00664040">
      <w:pPr>
        <w:numPr>
          <w:ilvl w:val="0"/>
          <w:numId w:val="40"/>
        </w:numPr>
        <w:spacing w:line="360" w:lineRule="auto"/>
        <w:jc w:val="both"/>
        <w:rPr>
          <w:sz w:val="24"/>
          <w:szCs w:val="24"/>
        </w:rPr>
      </w:pPr>
      <w:r>
        <w:rPr>
          <w:sz w:val="24"/>
          <w:szCs w:val="24"/>
        </w:rPr>
        <w:t>Able to do anterior and posterior nasal packing to control epistaxis.</w:t>
      </w:r>
    </w:p>
    <w:p w:rsidR="003649C5" w:rsidRDefault="003649C5" w:rsidP="00664040">
      <w:pPr>
        <w:jc w:val="both"/>
        <w:rPr>
          <w:sz w:val="24"/>
          <w:szCs w:val="24"/>
        </w:rPr>
      </w:pPr>
    </w:p>
    <w:p w:rsidR="003649C5" w:rsidRDefault="003649C5" w:rsidP="00664040">
      <w:pPr>
        <w:jc w:val="both"/>
        <w:rPr>
          <w:sz w:val="24"/>
          <w:szCs w:val="24"/>
        </w:rPr>
      </w:pPr>
    </w:p>
    <w:p w:rsidR="003649C5" w:rsidRDefault="003649C5" w:rsidP="00664040">
      <w:pPr>
        <w:jc w:val="both"/>
        <w:rPr>
          <w:i/>
          <w:iCs/>
          <w:sz w:val="24"/>
          <w:szCs w:val="24"/>
        </w:rPr>
      </w:pPr>
      <w:r>
        <w:rPr>
          <w:i/>
          <w:iCs/>
          <w:sz w:val="24"/>
          <w:szCs w:val="24"/>
        </w:rPr>
        <w:t>Integration</w:t>
      </w:r>
    </w:p>
    <w:p w:rsidR="003649C5" w:rsidRDefault="003649C5" w:rsidP="00664040">
      <w:pPr>
        <w:jc w:val="both"/>
        <w:rPr>
          <w:b/>
          <w:bCs/>
          <w:sz w:val="24"/>
          <w:szCs w:val="24"/>
        </w:rPr>
      </w:pPr>
    </w:p>
    <w:p w:rsidR="003649C5" w:rsidRDefault="003649C5" w:rsidP="00664040">
      <w:pPr>
        <w:pStyle w:val="BodyText"/>
      </w:pPr>
      <w:r>
        <w:t>Neurosurgery – Knowledge of intracranial complications caused by diseases of ENT region (meningitis, intracranial abscess, cavernous sinus thrombophlebitis)</w:t>
      </w:r>
    </w:p>
    <w:p w:rsidR="003649C5" w:rsidRDefault="003649C5" w:rsidP="00664040">
      <w:pPr>
        <w:jc w:val="both"/>
        <w:rPr>
          <w:sz w:val="24"/>
          <w:szCs w:val="24"/>
        </w:rPr>
      </w:pPr>
    </w:p>
    <w:p w:rsidR="003649C5" w:rsidRDefault="003649C5" w:rsidP="00664040">
      <w:pPr>
        <w:jc w:val="both"/>
        <w:rPr>
          <w:sz w:val="24"/>
          <w:szCs w:val="24"/>
        </w:rPr>
      </w:pPr>
      <w:r>
        <w:rPr>
          <w:sz w:val="24"/>
          <w:szCs w:val="24"/>
        </w:rPr>
        <w:t>Ophthalmology – Knowledge of orbital complications of sinonasal disease.</w:t>
      </w:r>
    </w:p>
    <w:p w:rsidR="003649C5" w:rsidRDefault="003649C5" w:rsidP="00664040">
      <w:pPr>
        <w:jc w:val="both"/>
        <w:rPr>
          <w:sz w:val="24"/>
          <w:szCs w:val="24"/>
        </w:rPr>
      </w:pPr>
    </w:p>
    <w:p w:rsidR="003649C5" w:rsidRDefault="003649C5" w:rsidP="00664040">
      <w:pPr>
        <w:jc w:val="both"/>
        <w:rPr>
          <w:sz w:val="24"/>
          <w:szCs w:val="24"/>
        </w:rPr>
      </w:pPr>
      <w:r>
        <w:rPr>
          <w:sz w:val="24"/>
          <w:szCs w:val="24"/>
        </w:rPr>
        <w:t>General Surgery – General principal of surgical management like wound healing, acid base balance, blood transfusion and sterilization.</w:t>
      </w:r>
    </w:p>
    <w:p w:rsidR="003649C5" w:rsidRDefault="003649C5" w:rsidP="00664040">
      <w:pPr>
        <w:jc w:val="both"/>
        <w:rPr>
          <w:sz w:val="24"/>
          <w:szCs w:val="24"/>
        </w:rPr>
      </w:pPr>
    </w:p>
    <w:p w:rsidR="003649C5" w:rsidRDefault="003649C5" w:rsidP="00664040">
      <w:pPr>
        <w:pStyle w:val="Heading2"/>
        <w:jc w:val="both"/>
        <w:rPr>
          <w:b w:val="0"/>
          <w:bCs w:val="0"/>
          <w:sz w:val="24"/>
          <w:szCs w:val="24"/>
        </w:rPr>
      </w:pPr>
      <w:r>
        <w:rPr>
          <w:b w:val="0"/>
          <w:bCs w:val="0"/>
          <w:sz w:val="24"/>
          <w:szCs w:val="24"/>
        </w:rPr>
        <w:t>c)</w:t>
      </w:r>
      <w:r>
        <w:rPr>
          <w:b w:val="0"/>
          <w:bCs w:val="0"/>
          <w:sz w:val="24"/>
          <w:szCs w:val="24"/>
        </w:rPr>
        <w:tab/>
        <w:t>Course Contents</w:t>
      </w:r>
    </w:p>
    <w:p w:rsidR="003649C5" w:rsidRDefault="003649C5" w:rsidP="00664040">
      <w:pPr>
        <w:pStyle w:val="Heading3"/>
        <w:rPr>
          <w:sz w:val="24"/>
          <w:szCs w:val="24"/>
        </w:rPr>
      </w:pPr>
      <w:r>
        <w:rPr>
          <w:sz w:val="24"/>
          <w:szCs w:val="24"/>
        </w:rPr>
        <w:t>Diseases of the Ear</w:t>
      </w:r>
    </w:p>
    <w:p w:rsidR="003649C5" w:rsidRDefault="003649C5" w:rsidP="00664040">
      <w:pPr>
        <w:rPr>
          <w:b/>
          <w:bCs/>
          <w:sz w:val="24"/>
          <w:szCs w:val="24"/>
        </w:rPr>
      </w:pPr>
    </w:p>
    <w:p w:rsidR="003649C5" w:rsidRDefault="003649C5" w:rsidP="00664040">
      <w:pPr>
        <w:pStyle w:val="Heading4"/>
        <w:rPr>
          <w:sz w:val="24"/>
          <w:szCs w:val="24"/>
        </w:rPr>
      </w:pPr>
      <w:r>
        <w:rPr>
          <w:sz w:val="24"/>
          <w:szCs w:val="24"/>
        </w:rPr>
        <w:t>Surgical anatomy: external, middle and inner ear.</w:t>
      </w:r>
    </w:p>
    <w:p w:rsidR="003649C5" w:rsidRDefault="003649C5" w:rsidP="00664040">
      <w:pPr>
        <w:rPr>
          <w:sz w:val="24"/>
          <w:szCs w:val="24"/>
        </w:rPr>
      </w:pPr>
    </w:p>
    <w:p w:rsidR="003649C5" w:rsidRDefault="003649C5" w:rsidP="00664040">
      <w:pPr>
        <w:rPr>
          <w:sz w:val="24"/>
          <w:szCs w:val="24"/>
        </w:rPr>
      </w:pPr>
      <w:r>
        <w:rPr>
          <w:sz w:val="24"/>
          <w:szCs w:val="24"/>
        </w:rPr>
        <w:t>Physiology of hearing and vestibular function.</w:t>
      </w:r>
    </w:p>
    <w:p w:rsidR="003649C5" w:rsidRDefault="003649C5" w:rsidP="00664040">
      <w:pPr>
        <w:rPr>
          <w:sz w:val="24"/>
          <w:szCs w:val="24"/>
        </w:rPr>
      </w:pPr>
    </w:p>
    <w:p w:rsidR="003649C5" w:rsidRDefault="003649C5" w:rsidP="00664040">
      <w:pPr>
        <w:jc w:val="both"/>
        <w:rPr>
          <w:sz w:val="24"/>
          <w:szCs w:val="24"/>
        </w:rPr>
      </w:pPr>
      <w:r>
        <w:rPr>
          <w:sz w:val="24"/>
          <w:szCs w:val="24"/>
        </w:rPr>
        <w:t>Examination of the Ear: Tuning Fork tests; hearing assessment in children – broad outline, referred pain in the ear, otalgia, tinnitus.</w:t>
      </w:r>
    </w:p>
    <w:p w:rsidR="003649C5" w:rsidRDefault="003649C5" w:rsidP="00664040">
      <w:pPr>
        <w:rPr>
          <w:sz w:val="24"/>
          <w:szCs w:val="24"/>
        </w:rPr>
      </w:pPr>
    </w:p>
    <w:p w:rsidR="003649C5" w:rsidRDefault="003649C5" w:rsidP="00664040">
      <w:pPr>
        <w:rPr>
          <w:sz w:val="24"/>
          <w:szCs w:val="24"/>
        </w:rPr>
      </w:pPr>
      <w:r>
        <w:rPr>
          <w:sz w:val="24"/>
          <w:szCs w:val="24"/>
        </w:rPr>
        <w:t>Deafness: Types and causes</w:t>
      </w:r>
    </w:p>
    <w:p w:rsidR="003649C5" w:rsidRDefault="003649C5" w:rsidP="00664040">
      <w:pPr>
        <w:rPr>
          <w:sz w:val="24"/>
          <w:szCs w:val="24"/>
        </w:rPr>
      </w:pPr>
    </w:p>
    <w:p w:rsidR="003649C5" w:rsidRDefault="003649C5" w:rsidP="00664040">
      <w:pPr>
        <w:jc w:val="both"/>
        <w:rPr>
          <w:sz w:val="24"/>
          <w:szCs w:val="24"/>
        </w:rPr>
      </w:pPr>
      <w:r>
        <w:rPr>
          <w:sz w:val="24"/>
          <w:szCs w:val="24"/>
        </w:rPr>
        <w:t>Diseases of the external ear: perichondritis, otitis externa, cerumen, foreign body, furunculosis, keratosis.</w:t>
      </w:r>
    </w:p>
    <w:p w:rsidR="003649C5" w:rsidRDefault="003649C5" w:rsidP="00664040">
      <w:pPr>
        <w:rPr>
          <w:sz w:val="24"/>
          <w:szCs w:val="24"/>
        </w:rPr>
      </w:pPr>
    </w:p>
    <w:p w:rsidR="003649C5" w:rsidRDefault="003649C5" w:rsidP="00664040">
      <w:pPr>
        <w:pStyle w:val="Heading4"/>
        <w:rPr>
          <w:sz w:val="24"/>
          <w:szCs w:val="24"/>
        </w:rPr>
      </w:pPr>
      <w:r>
        <w:rPr>
          <w:sz w:val="24"/>
          <w:szCs w:val="24"/>
        </w:rPr>
        <w:t>Diseases of middle ear : Acute and Chronic suppurative otitis media, Obturans, Otitis media with effusion, Otosclerosis, Cholesteatoma.</w:t>
      </w:r>
    </w:p>
    <w:p w:rsidR="003649C5" w:rsidRDefault="003649C5" w:rsidP="00664040">
      <w:pPr>
        <w:rPr>
          <w:sz w:val="24"/>
          <w:szCs w:val="24"/>
        </w:rPr>
      </w:pPr>
    </w:p>
    <w:p w:rsidR="003649C5" w:rsidRDefault="003649C5" w:rsidP="00664040">
      <w:pPr>
        <w:pStyle w:val="BodyText"/>
      </w:pPr>
      <w:r>
        <w:t>Audiometry – pure tone</w:t>
      </w:r>
    </w:p>
    <w:p w:rsidR="003649C5" w:rsidRDefault="003649C5" w:rsidP="00664040">
      <w:pPr>
        <w:pStyle w:val="BodyText"/>
      </w:pPr>
    </w:p>
    <w:p w:rsidR="003649C5" w:rsidRDefault="003649C5" w:rsidP="00664040">
      <w:pPr>
        <w:pStyle w:val="BodyText"/>
      </w:pPr>
      <w:r>
        <w:t>Functional examination of inner ear (vestibule): caloric test, positional nystagmus test</w:t>
      </w:r>
    </w:p>
    <w:p w:rsidR="003649C5" w:rsidRDefault="003649C5" w:rsidP="00664040">
      <w:pPr>
        <w:jc w:val="both"/>
        <w:rPr>
          <w:sz w:val="24"/>
          <w:szCs w:val="24"/>
        </w:rPr>
      </w:pPr>
    </w:p>
    <w:p w:rsidR="003649C5" w:rsidRDefault="003649C5" w:rsidP="00664040">
      <w:pPr>
        <w:jc w:val="both"/>
        <w:rPr>
          <w:sz w:val="24"/>
          <w:szCs w:val="24"/>
        </w:rPr>
      </w:pPr>
      <w:r>
        <w:rPr>
          <w:sz w:val="24"/>
          <w:szCs w:val="24"/>
        </w:rPr>
        <w:t>Deaf mutism.</w:t>
      </w:r>
    </w:p>
    <w:p w:rsidR="003649C5" w:rsidRDefault="003649C5" w:rsidP="00664040">
      <w:pPr>
        <w:jc w:val="both"/>
        <w:rPr>
          <w:sz w:val="24"/>
          <w:szCs w:val="24"/>
        </w:rPr>
      </w:pPr>
    </w:p>
    <w:p w:rsidR="003649C5" w:rsidRDefault="003649C5" w:rsidP="00664040">
      <w:pPr>
        <w:jc w:val="both"/>
        <w:rPr>
          <w:sz w:val="24"/>
          <w:szCs w:val="24"/>
        </w:rPr>
      </w:pPr>
      <w:r>
        <w:rPr>
          <w:sz w:val="24"/>
          <w:szCs w:val="24"/>
        </w:rPr>
        <w:t>Meniere’s disease.</w:t>
      </w:r>
    </w:p>
    <w:p w:rsidR="003649C5" w:rsidRDefault="003649C5" w:rsidP="00664040">
      <w:pPr>
        <w:jc w:val="both"/>
        <w:rPr>
          <w:sz w:val="24"/>
          <w:szCs w:val="24"/>
        </w:rPr>
      </w:pPr>
    </w:p>
    <w:p w:rsidR="003649C5" w:rsidRDefault="003649C5" w:rsidP="00664040">
      <w:pPr>
        <w:jc w:val="both"/>
        <w:rPr>
          <w:sz w:val="24"/>
          <w:szCs w:val="24"/>
        </w:rPr>
      </w:pPr>
      <w:r>
        <w:rPr>
          <w:sz w:val="24"/>
          <w:szCs w:val="24"/>
        </w:rPr>
        <w:t>Complications of otitis media: Mastoiditis (acute and chronic), lateral Sinus thrombosis, labyrinthitis, otogenic brain abscess.</w:t>
      </w:r>
    </w:p>
    <w:p w:rsidR="003649C5" w:rsidRDefault="003649C5" w:rsidP="00664040">
      <w:pPr>
        <w:jc w:val="both"/>
        <w:rPr>
          <w:sz w:val="24"/>
          <w:szCs w:val="24"/>
        </w:rPr>
      </w:pPr>
    </w:p>
    <w:p w:rsidR="003649C5" w:rsidRDefault="003649C5" w:rsidP="00664040">
      <w:pPr>
        <w:jc w:val="both"/>
        <w:rPr>
          <w:sz w:val="24"/>
          <w:szCs w:val="24"/>
        </w:rPr>
      </w:pPr>
      <w:r>
        <w:rPr>
          <w:sz w:val="24"/>
          <w:szCs w:val="24"/>
        </w:rPr>
        <w:t>Mastoidectomy- principles.</w:t>
      </w:r>
    </w:p>
    <w:p w:rsidR="003649C5" w:rsidRDefault="003649C5" w:rsidP="00664040">
      <w:pPr>
        <w:jc w:val="both"/>
        <w:rPr>
          <w:sz w:val="24"/>
          <w:szCs w:val="24"/>
        </w:rPr>
      </w:pPr>
    </w:p>
    <w:p w:rsidR="003649C5" w:rsidRDefault="003649C5" w:rsidP="00664040">
      <w:pPr>
        <w:jc w:val="both"/>
        <w:rPr>
          <w:sz w:val="24"/>
          <w:szCs w:val="24"/>
        </w:rPr>
      </w:pPr>
      <w:r>
        <w:rPr>
          <w:sz w:val="24"/>
          <w:szCs w:val="24"/>
        </w:rPr>
        <w:t>Tumours of the ear- Glomus, Acoustic neuroma.</w:t>
      </w:r>
    </w:p>
    <w:p w:rsidR="003649C5" w:rsidRDefault="003649C5" w:rsidP="00664040">
      <w:pPr>
        <w:jc w:val="both"/>
        <w:rPr>
          <w:b/>
          <w:bCs/>
          <w:sz w:val="24"/>
          <w:szCs w:val="24"/>
        </w:rPr>
      </w:pPr>
    </w:p>
    <w:p w:rsidR="003649C5" w:rsidRDefault="003649C5" w:rsidP="00664040">
      <w:pPr>
        <w:jc w:val="both"/>
        <w:rPr>
          <w:b/>
          <w:bCs/>
          <w:sz w:val="24"/>
          <w:szCs w:val="24"/>
        </w:rPr>
      </w:pPr>
    </w:p>
    <w:p w:rsidR="003649C5" w:rsidRDefault="003649C5" w:rsidP="00664040">
      <w:pPr>
        <w:jc w:val="both"/>
        <w:rPr>
          <w:b/>
          <w:bCs/>
          <w:sz w:val="24"/>
          <w:szCs w:val="24"/>
        </w:rPr>
      </w:pPr>
      <w:r>
        <w:rPr>
          <w:b/>
          <w:bCs/>
          <w:sz w:val="24"/>
          <w:szCs w:val="24"/>
        </w:rPr>
        <w:t>Diseases of Nose and Para nasal sinuses (PNS)</w:t>
      </w:r>
    </w:p>
    <w:p w:rsidR="003649C5" w:rsidRDefault="003649C5" w:rsidP="00664040">
      <w:pPr>
        <w:jc w:val="both"/>
        <w:rPr>
          <w:b/>
          <w:bCs/>
          <w:sz w:val="24"/>
          <w:szCs w:val="24"/>
        </w:rPr>
      </w:pPr>
    </w:p>
    <w:p w:rsidR="003649C5" w:rsidRDefault="003649C5" w:rsidP="00664040">
      <w:pPr>
        <w:pStyle w:val="Heading5"/>
      </w:pPr>
      <w:r>
        <w:t>Surgical anatomy and physiology of nose and P.N.S including olfaction.</w:t>
      </w:r>
    </w:p>
    <w:p w:rsidR="003649C5" w:rsidRDefault="003649C5" w:rsidP="00664040">
      <w:pPr>
        <w:jc w:val="both"/>
        <w:rPr>
          <w:sz w:val="24"/>
          <w:szCs w:val="24"/>
        </w:rPr>
      </w:pPr>
    </w:p>
    <w:p w:rsidR="003649C5" w:rsidRDefault="003649C5" w:rsidP="00664040">
      <w:pPr>
        <w:jc w:val="both"/>
        <w:rPr>
          <w:sz w:val="24"/>
          <w:szCs w:val="24"/>
        </w:rPr>
      </w:pPr>
      <w:r>
        <w:rPr>
          <w:sz w:val="24"/>
          <w:szCs w:val="24"/>
        </w:rPr>
        <w:t>Congenital diseases of the Nose, Cleft lip and Palate and Choanal Atresia.</w:t>
      </w:r>
    </w:p>
    <w:p w:rsidR="003649C5" w:rsidRDefault="003649C5" w:rsidP="00664040">
      <w:pPr>
        <w:jc w:val="both"/>
        <w:rPr>
          <w:sz w:val="24"/>
          <w:szCs w:val="24"/>
        </w:rPr>
      </w:pPr>
    </w:p>
    <w:p w:rsidR="003649C5" w:rsidRDefault="003649C5" w:rsidP="00664040">
      <w:pPr>
        <w:jc w:val="both"/>
        <w:rPr>
          <w:sz w:val="24"/>
          <w:szCs w:val="24"/>
        </w:rPr>
      </w:pPr>
      <w:r>
        <w:rPr>
          <w:sz w:val="24"/>
          <w:szCs w:val="24"/>
        </w:rPr>
        <w:t>Diseases of external nose – furunculosis, vestibulitis, Rhinophyma, rodent ulcer.</w:t>
      </w:r>
    </w:p>
    <w:p w:rsidR="003649C5" w:rsidRDefault="003649C5" w:rsidP="00664040">
      <w:pPr>
        <w:jc w:val="both"/>
        <w:rPr>
          <w:sz w:val="24"/>
          <w:szCs w:val="24"/>
        </w:rPr>
      </w:pPr>
    </w:p>
    <w:p w:rsidR="003649C5" w:rsidRDefault="003649C5" w:rsidP="00664040">
      <w:pPr>
        <w:jc w:val="both"/>
        <w:rPr>
          <w:sz w:val="24"/>
          <w:szCs w:val="24"/>
        </w:rPr>
      </w:pPr>
      <w:r>
        <w:rPr>
          <w:sz w:val="24"/>
          <w:szCs w:val="24"/>
        </w:rPr>
        <w:t>Trauma, nose &amp; PNS - fracture of nasal bones, blowout fracture of orbit, fracture of maxilla with Leforte’s classification.</w:t>
      </w:r>
    </w:p>
    <w:p w:rsidR="003649C5" w:rsidRDefault="003649C5" w:rsidP="00664040">
      <w:pPr>
        <w:jc w:val="both"/>
        <w:rPr>
          <w:sz w:val="24"/>
          <w:szCs w:val="24"/>
        </w:rPr>
      </w:pPr>
    </w:p>
    <w:p w:rsidR="003649C5" w:rsidRDefault="003649C5" w:rsidP="00664040">
      <w:pPr>
        <w:jc w:val="both"/>
        <w:rPr>
          <w:sz w:val="24"/>
          <w:szCs w:val="24"/>
        </w:rPr>
      </w:pPr>
      <w:r>
        <w:rPr>
          <w:sz w:val="24"/>
          <w:szCs w:val="24"/>
        </w:rPr>
        <w:t>Foreign body in the nose – Classification of foreign bodies &amp; management of animate and inanimate foreign bodies, Rhinolith.</w:t>
      </w:r>
    </w:p>
    <w:p w:rsidR="003649C5" w:rsidRDefault="003649C5" w:rsidP="00664040">
      <w:pPr>
        <w:jc w:val="both"/>
        <w:rPr>
          <w:sz w:val="24"/>
          <w:szCs w:val="24"/>
        </w:rPr>
      </w:pPr>
    </w:p>
    <w:p w:rsidR="003649C5" w:rsidRDefault="003649C5" w:rsidP="00664040">
      <w:pPr>
        <w:jc w:val="both"/>
        <w:rPr>
          <w:sz w:val="24"/>
          <w:szCs w:val="24"/>
        </w:rPr>
      </w:pPr>
      <w:r>
        <w:rPr>
          <w:sz w:val="24"/>
          <w:szCs w:val="24"/>
        </w:rPr>
        <w:t>Causes of epistaxis and management.</w:t>
      </w:r>
    </w:p>
    <w:p w:rsidR="003649C5" w:rsidRDefault="003649C5" w:rsidP="00664040">
      <w:pPr>
        <w:jc w:val="both"/>
        <w:rPr>
          <w:sz w:val="24"/>
          <w:szCs w:val="24"/>
        </w:rPr>
      </w:pPr>
    </w:p>
    <w:p w:rsidR="003649C5" w:rsidRDefault="003649C5" w:rsidP="00664040">
      <w:pPr>
        <w:jc w:val="both"/>
        <w:rPr>
          <w:sz w:val="24"/>
          <w:szCs w:val="24"/>
        </w:rPr>
      </w:pPr>
      <w:r>
        <w:rPr>
          <w:sz w:val="24"/>
          <w:szCs w:val="24"/>
        </w:rPr>
        <w:t>Diseases of nasal septum – Haematoma, abscess, DNS, perforation.</w:t>
      </w:r>
    </w:p>
    <w:p w:rsidR="003649C5" w:rsidRDefault="003649C5" w:rsidP="00664040">
      <w:pPr>
        <w:jc w:val="both"/>
        <w:rPr>
          <w:sz w:val="24"/>
          <w:szCs w:val="24"/>
        </w:rPr>
      </w:pPr>
    </w:p>
    <w:p w:rsidR="003649C5" w:rsidRDefault="003649C5" w:rsidP="00664040">
      <w:pPr>
        <w:jc w:val="both"/>
        <w:rPr>
          <w:sz w:val="24"/>
          <w:szCs w:val="24"/>
        </w:rPr>
      </w:pPr>
      <w:r>
        <w:rPr>
          <w:sz w:val="24"/>
          <w:szCs w:val="24"/>
        </w:rPr>
        <w:t>Diseases of nasal cavity – Acute rhinitis, Nasal Diphtheria, Granulomatous conditions of the nose, allergic rhinitis, vasomotor rhinitis, atrophic rhinitis, fungal infections of nose and paranasal sinuses.</w:t>
      </w:r>
    </w:p>
    <w:p w:rsidR="003649C5" w:rsidRDefault="003649C5" w:rsidP="00664040">
      <w:pPr>
        <w:jc w:val="both"/>
        <w:rPr>
          <w:sz w:val="24"/>
          <w:szCs w:val="24"/>
        </w:rPr>
      </w:pPr>
    </w:p>
    <w:p w:rsidR="003649C5" w:rsidRDefault="003649C5" w:rsidP="00664040">
      <w:pPr>
        <w:jc w:val="both"/>
        <w:rPr>
          <w:sz w:val="24"/>
          <w:szCs w:val="24"/>
        </w:rPr>
      </w:pPr>
      <w:r>
        <w:rPr>
          <w:sz w:val="24"/>
          <w:szCs w:val="24"/>
        </w:rPr>
        <w:t>Diseases of PNS: Acute and Chronic sinusitis. Complications of sinusitis and management.</w:t>
      </w:r>
    </w:p>
    <w:p w:rsidR="003649C5" w:rsidRDefault="003649C5" w:rsidP="00664040">
      <w:pPr>
        <w:jc w:val="both"/>
        <w:rPr>
          <w:sz w:val="24"/>
          <w:szCs w:val="24"/>
        </w:rPr>
      </w:pPr>
    </w:p>
    <w:p w:rsidR="003649C5" w:rsidRDefault="003649C5" w:rsidP="00664040">
      <w:pPr>
        <w:jc w:val="both"/>
        <w:rPr>
          <w:sz w:val="24"/>
          <w:szCs w:val="24"/>
        </w:rPr>
      </w:pPr>
      <w:r>
        <w:rPr>
          <w:sz w:val="24"/>
          <w:szCs w:val="24"/>
        </w:rPr>
        <w:t>Sino nasal polyposis – Diagnosis and management.</w:t>
      </w:r>
    </w:p>
    <w:p w:rsidR="003649C5" w:rsidRDefault="003649C5" w:rsidP="00664040">
      <w:pPr>
        <w:jc w:val="both"/>
        <w:rPr>
          <w:sz w:val="24"/>
          <w:szCs w:val="24"/>
        </w:rPr>
      </w:pPr>
    </w:p>
    <w:p w:rsidR="003649C5" w:rsidRDefault="003649C5" w:rsidP="00664040">
      <w:pPr>
        <w:jc w:val="both"/>
        <w:rPr>
          <w:sz w:val="24"/>
          <w:szCs w:val="24"/>
        </w:rPr>
      </w:pPr>
      <w:r>
        <w:rPr>
          <w:sz w:val="24"/>
          <w:szCs w:val="24"/>
        </w:rPr>
        <w:t>Basic principles of FESS (Functional Endoscopic Sinus Surgery)</w:t>
      </w:r>
    </w:p>
    <w:p w:rsidR="003649C5" w:rsidRDefault="003649C5" w:rsidP="00664040">
      <w:pPr>
        <w:jc w:val="both"/>
        <w:rPr>
          <w:sz w:val="24"/>
          <w:szCs w:val="24"/>
        </w:rPr>
      </w:pPr>
    </w:p>
    <w:p w:rsidR="003649C5" w:rsidRDefault="003649C5" w:rsidP="00664040">
      <w:pPr>
        <w:jc w:val="both"/>
        <w:rPr>
          <w:sz w:val="24"/>
          <w:szCs w:val="24"/>
        </w:rPr>
      </w:pPr>
      <w:r>
        <w:rPr>
          <w:sz w:val="24"/>
          <w:szCs w:val="24"/>
        </w:rPr>
        <w:t>Tumours of the nose and PNS – Benign tumours like papilloma, inverted papilloma, fibrous dysplasia. Malignant tumours like squamous cell carcinoma, Melanoma, Olfactory neuroblastoma.</w:t>
      </w:r>
    </w:p>
    <w:p w:rsidR="003649C5" w:rsidRDefault="003649C5" w:rsidP="00664040">
      <w:pPr>
        <w:jc w:val="both"/>
        <w:rPr>
          <w:sz w:val="24"/>
          <w:szCs w:val="24"/>
        </w:rPr>
      </w:pPr>
    </w:p>
    <w:p w:rsidR="003649C5" w:rsidRDefault="003649C5" w:rsidP="00664040">
      <w:pPr>
        <w:pStyle w:val="Heading1"/>
        <w:rPr>
          <w:rFonts w:ascii="Times New Roman" w:hAnsi="Times New Roman" w:cs="Times New Roman"/>
        </w:rPr>
      </w:pPr>
      <w:r>
        <w:rPr>
          <w:rFonts w:ascii="Times New Roman" w:hAnsi="Times New Roman" w:cs="Times New Roman"/>
        </w:rPr>
        <w:t>Diseases of the Nasopharynx</w:t>
      </w:r>
    </w:p>
    <w:p w:rsidR="003649C5" w:rsidRDefault="003649C5" w:rsidP="00664040">
      <w:pPr>
        <w:jc w:val="both"/>
        <w:rPr>
          <w:b/>
          <w:bCs/>
          <w:sz w:val="24"/>
          <w:szCs w:val="24"/>
        </w:rPr>
      </w:pPr>
    </w:p>
    <w:p w:rsidR="003649C5" w:rsidRDefault="003649C5" w:rsidP="00664040">
      <w:pPr>
        <w:pStyle w:val="BodyText"/>
      </w:pPr>
      <w:r>
        <w:t>Surgical anatomy and physiology of nasopharynx.</w:t>
      </w:r>
    </w:p>
    <w:p w:rsidR="003649C5" w:rsidRDefault="003649C5" w:rsidP="00664040">
      <w:pPr>
        <w:pStyle w:val="BodyText"/>
      </w:pPr>
      <w:r>
        <w:t>Nasopharyngeal carcinoma –diagnosis and management.</w:t>
      </w:r>
    </w:p>
    <w:p w:rsidR="003649C5" w:rsidRDefault="003649C5" w:rsidP="00664040">
      <w:pPr>
        <w:jc w:val="both"/>
        <w:rPr>
          <w:sz w:val="24"/>
          <w:szCs w:val="24"/>
        </w:rPr>
      </w:pPr>
    </w:p>
    <w:p w:rsidR="003649C5" w:rsidRDefault="003649C5" w:rsidP="00664040">
      <w:pPr>
        <w:jc w:val="both"/>
        <w:rPr>
          <w:sz w:val="24"/>
          <w:szCs w:val="24"/>
        </w:rPr>
      </w:pPr>
      <w:r>
        <w:rPr>
          <w:sz w:val="24"/>
          <w:szCs w:val="24"/>
        </w:rPr>
        <w:t>Adenoid –diagnosis and management.</w:t>
      </w:r>
    </w:p>
    <w:p w:rsidR="003649C5" w:rsidRDefault="003649C5" w:rsidP="00664040">
      <w:pPr>
        <w:jc w:val="both"/>
        <w:rPr>
          <w:sz w:val="24"/>
          <w:szCs w:val="24"/>
        </w:rPr>
      </w:pPr>
    </w:p>
    <w:p w:rsidR="003649C5" w:rsidRDefault="003649C5" w:rsidP="00664040">
      <w:pPr>
        <w:jc w:val="both"/>
        <w:rPr>
          <w:sz w:val="24"/>
          <w:szCs w:val="24"/>
        </w:rPr>
      </w:pPr>
      <w:r>
        <w:rPr>
          <w:sz w:val="24"/>
          <w:szCs w:val="24"/>
        </w:rPr>
        <w:t>Juvenile angiofibroma:  Diagnosis and management</w:t>
      </w:r>
    </w:p>
    <w:p w:rsidR="003649C5" w:rsidRDefault="003649C5" w:rsidP="00664040">
      <w:pPr>
        <w:jc w:val="both"/>
        <w:rPr>
          <w:sz w:val="24"/>
          <w:szCs w:val="24"/>
        </w:rPr>
      </w:pPr>
    </w:p>
    <w:p w:rsidR="003649C5" w:rsidRDefault="003649C5" w:rsidP="00664040">
      <w:pPr>
        <w:pStyle w:val="Heading1"/>
        <w:rPr>
          <w:rFonts w:ascii="Times New Roman" w:hAnsi="Times New Roman" w:cs="Times New Roman"/>
        </w:rPr>
      </w:pPr>
      <w:r>
        <w:rPr>
          <w:rFonts w:ascii="Times New Roman" w:hAnsi="Times New Roman" w:cs="Times New Roman"/>
        </w:rPr>
        <w:t>Diseases of the Pharynx</w:t>
      </w:r>
    </w:p>
    <w:p w:rsidR="003649C5" w:rsidRDefault="003649C5" w:rsidP="00664040">
      <w:pPr>
        <w:jc w:val="both"/>
        <w:rPr>
          <w:b/>
          <w:bCs/>
          <w:sz w:val="24"/>
          <w:szCs w:val="24"/>
        </w:rPr>
      </w:pPr>
    </w:p>
    <w:p w:rsidR="003649C5" w:rsidRDefault="003649C5" w:rsidP="00664040">
      <w:pPr>
        <w:pStyle w:val="BodyText"/>
      </w:pPr>
      <w:r>
        <w:t xml:space="preserve">Surgical anatomy and physiology of oral cavity, oropharynx, tonsils, Waldeyer’s ring, Anatomy of retropharyngeal and parapharyngeal spaces. </w:t>
      </w:r>
    </w:p>
    <w:p w:rsidR="003649C5" w:rsidRDefault="003649C5" w:rsidP="00664040">
      <w:pPr>
        <w:pStyle w:val="BodyText"/>
      </w:pPr>
      <w:r>
        <w:t>Physiology of mastication.</w:t>
      </w:r>
    </w:p>
    <w:p w:rsidR="003649C5" w:rsidRDefault="003649C5" w:rsidP="00664040">
      <w:pPr>
        <w:jc w:val="both"/>
        <w:rPr>
          <w:sz w:val="24"/>
          <w:szCs w:val="24"/>
        </w:rPr>
      </w:pPr>
    </w:p>
    <w:p w:rsidR="003649C5" w:rsidRDefault="003649C5" w:rsidP="00664040">
      <w:pPr>
        <w:jc w:val="both"/>
        <w:rPr>
          <w:sz w:val="24"/>
          <w:szCs w:val="24"/>
        </w:rPr>
      </w:pPr>
      <w:r>
        <w:rPr>
          <w:sz w:val="24"/>
          <w:szCs w:val="24"/>
        </w:rPr>
        <w:t>Diseases of the tonsils: acute and chronic tonsillitis, Vincent’s angina, Diphtheriatic tonsillitis -  diagnosis and management.</w:t>
      </w:r>
    </w:p>
    <w:p w:rsidR="003649C5" w:rsidRDefault="003649C5" w:rsidP="00664040">
      <w:pPr>
        <w:jc w:val="both"/>
        <w:rPr>
          <w:sz w:val="24"/>
          <w:szCs w:val="24"/>
        </w:rPr>
      </w:pPr>
    </w:p>
    <w:p w:rsidR="003649C5" w:rsidRDefault="003649C5" w:rsidP="00664040">
      <w:pPr>
        <w:jc w:val="both"/>
        <w:rPr>
          <w:sz w:val="24"/>
          <w:szCs w:val="24"/>
        </w:rPr>
      </w:pPr>
      <w:r>
        <w:rPr>
          <w:sz w:val="24"/>
          <w:szCs w:val="24"/>
        </w:rPr>
        <w:t>Neck space infections and abscess – Retropharyngeal, parapharyngeal abscess, peritonsillar abscess, Ludwig’s angina.</w:t>
      </w:r>
    </w:p>
    <w:p w:rsidR="003649C5" w:rsidRDefault="003649C5" w:rsidP="00664040">
      <w:pPr>
        <w:jc w:val="both"/>
        <w:rPr>
          <w:sz w:val="24"/>
          <w:szCs w:val="24"/>
        </w:rPr>
      </w:pPr>
    </w:p>
    <w:p w:rsidR="003649C5" w:rsidRDefault="003649C5" w:rsidP="00664040">
      <w:pPr>
        <w:jc w:val="both"/>
        <w:rPr>
          <w:sz w:val="24"/>
          <w:szCs w:val="24"/>
        </w:rPr>
      </w:pPr>
      <w:r>
        <w:rPr>
          <w:sz w:val="24"/>
          <w:szCs w:val="24"/>
        </w:rPr>
        <w:t>Surgical anatomy and physiology of salivary glands, submandibular Sialadenitis, Salivary calculii, Parotitis, tumours of salivary glands.</w:t>
      </w:r>
    </w:p>
    <w:p w:rsidR="003649C5" w:rsidRDefault="003649C5" w:rsidP="00664040">
      <w:pPr>
        <w:jc w:val="both"/>
        <w:rPr>
          <w:sz w:val="24"/>
          <w:szCs w:val="24"/>
        </w:rPr>
      </w:pPr>
    </w:p>
    <w:p w:rsidR="003649C5" w:rsidRDefault="003649C5" w:rsidP="00664040">
      <w:pPr>
        <w:jc w:val="both"/>
        <w:rPr>
          <w:sz w:val="24"/>
          <w:szCs w:val="24"/>
        </w:rPr>
      </w:pPr>
    </w:p>
    <w:p w:rsidR="003649C5" w:rsidRDefault="003649C5" w:rsidP="00664040">
      <w:pPr>
        <w:pStyle w:val="Heading1"/>
        <w:rPr>
          <w:rFonts w:ascii="Times New Roman" w:hAnsi="Times New Roman" w:cs="Times New Roman"/>
        </w:rPr>
      </w:pPr>
      <w:r>
        <w:rPr>
          <w:rFonts w:ascii="Times New Roman" w:hAnsi="Times New Roman" w:cs="Times New Roman"/>
        </w:rPr>
        <w:t>Diseases of the Larynx</w:t>
      </w:r>
    </w:p>
    <w:p w:rsidR="003649C5" w:rsidRDefault="003649C5" w:rsidP="00664040">
      <w:pPr>
        <w:jc w:val="both"/>
        <w:rPr>
          <w:b/>
          <w:bCs/>
          <w:sz w:val="24"/>
          <w:szCs w:val="24"/>
        </w:rPr>
      </w:pPr>
    </w:p>
    <w:p w:rsidR="003649C5" w:rsidRDefault="003649C5" w:rsidP="00664040">
      <w:pPr>
        <w:pStyle w:val="BodyText"/>
      </w:pPr>
      <w:r>
        <w:t>Surgical anatomy and Physiology of Larynx with reference to phonation and respiration.</w:t>
      </w:r>
    </w:p>
    <w:p w:rsidR="003649C5" w:rsidRDefault="003649C5" w:rsidP="00664040">
      <w:pPr>
        <w:jc w:val="both"/>
        <w:rPr>
          <w:sz w:val="24"/>
          <w:szCs w:val="24"/>
        </w:rPr>
      </w:pPr>
    </w:p>
    <w:p w:rsidR="003649C5" w:rsidRDefault="003649C5" w:rsidP="00664040">
      <w:pPr>
        <w:jc w:val="both"/>
        <w:rPr>
          <w:sz w:val="24"/>
          <w:szCs w:val="24"/>
        </w:rPr>
      </w:pPr>
      <w:r>
        <w:rPr>
          <w:sz w:val="24"/>
          <w:szCs w:val="24"/>
        </w:rPr>
        <w:t>Acute infection of the larynx – Acute laryngitis, LTB, Diphtheretic laryngitis, Acute epiglottitis.</w:t>
      </w:r>
    </w:p>
    <w:p w:rsidR="003649C5" w:rsidRDefault="003649C5" w:rsidP="00664040">
      <w:pPr>
        <w:jc w:val="both"/>
        <w:rPr>
          <w:sz w:val="24"/>
          <w:szCs w:val="24"/>
        </w:rPr>
      </w:pPr>
      <w:r>
        <w:rPr>
          <w:sz w:val="24"/>
          <w:szCs w:val="24"/>
        </w:rPr>
        <w:t>Stridor – Causes of stridor and management.</w:t>
      </w:r>
    </w:p>
    <w:p w:rsidR="003649C5" w:rsidRDefault="003649C5" w:rsidP="00664040">
      <w:pPr>
        <w:jc w:val="both"/>
        <w:rPr>
          <w:sz w:val="24"/>
          <w:szCs w:val="24"/>
        </w:rPr>
      </w:pPr>
    </w:p>
    <w:p w:rsidR="003649C5" w:rsidRDefault="003649C5" w:rsidP="00664040">
      <w:pPr>
        <w:jc w:val="both"/>
        <w:rPr>
          <w:sz w:val="24"/>
          <w:szCs w:val="24"/>
        </w:rPr>
      </w:pPr>
      <w:r>
        <w:rPr>
          <w:sz w:val="24"/>
          <w:szCs w:val="24"/>
        </w:rPr>
        <w:t>Hoarseness of voice – History taking, causes, management.</w:t>
      </w:r>
    </w:p>
    <w:p w:rsidR="003649C5" w:rsidRDefault="003649C5" w:rsidP="00664040">
      <w:pPr>
        <w:jc w:val="both"/>
        <w:rPr>
          <w:sz w:val="24"/>
          <w:szCs w:val="24"/>
        </w:rPr>
      </w:pPr>
    </w:p>
    <w:p w:rsidR="003649C5" w:rsidRDefault="003649C5" w:rsidP="00664040">
      <w:pPr>
        <w:jc w:val="both"/>
        <w:rPr>
          <w:sz w:val="24"/>
          <w:szCs w:val="24"/>
        </w:rPr>
      </w:pPr>
      <w:r>
        <w:rPr>
          <w:sz w:val="24"/>
          <w:szCs w:val="24"/>
        </w:rPr>
        <w:t>Chronic infections of Larynx – Chronic nonspecific and specific laryngitis, granulomatous conditions of larynx.</w:t>
      </w:r>
    </w:p>
    <w:p w:rsidR="003649C5" w:rsidRDefault="003649C5" w:rsidP="00664040">
      <w:pPr>
        <w:jc w:val="both"/>
        <w:rPr>
          <w:sz w:val="24"/>
          <w:szCs w:val="24"/>
        </w:rPr>
      </w:pPr>
    </w:p>
    <w:p w:rsidR="003649C5" w:rsidRDefault="003649C5" w:rsidP="00664040">
      <w:pPr>
        <w:jc w:val="both"/>
        <w:rPr>
          <w:sz w:val="24"/>
          <w:szCs w:val="24"/>
        </w:rPr>
      </w:pPr>
      <w:r>
        <w:rPr>
          <w:sz w:val="24"/>
          <w:szCs w:val="24"/>
        </w:rPr>
        <w:t>Neurological infections of larynx – Cord palsy - Diagnosis and management.</w:t>
      </w:r>
    </w:p>
    <w:p w:rsidR="003649C5" w:rsidRDefault="003649C5" w:rsidP="00664040">
      <w:pPr>
        <w:jc w:val="both"/>
        <w:rPr>
          <w:sz w:val="24"/>
          <w:szCs w:val="24"/>
        </w:rPr>
      </w:pPr>
      <w:r>
        <w:rPr>
          <w:sz w:val="24"/>
          <w:szCs w:val="24"/>
        </w:rPr>
        <w:t>Tumours of larynx – Diagnosis of laryngeal tumours and management.</w:t>
      </w:r>
    </w:p>
    <w:p w:rsidR="003649C5" w:rsidRDefault="003649C5" w:rsidP="00664040">
      <w:pPr>
        <w:jc w:val="both"/>
        <w:rPr>
          <w:sz w:val="24"/>
          <w:szCs w:val="24"/>
        </w:rPr>
      </w:pPr>
    </w:p>
    <w:p w:rsidR="003649C5" w:rsidRDefault="003649C5" w:rsidP="00664040">
      <w:pPr>
        <w:pStyle w:val="Heading1"/>
        <w:rPr>
          <w:rFonts w:ascii="Times New Roman" w:hAnsi="Times New Roman" w:cs="Times New Roman"/>
        </w:rPr>
      </w:pPr>
      <w:r>
        <w:rPr>
          <w:rFonts w:ascii="Times New Roman" w:hAnsi="Times New Roman" w:cs="Times New Roman"/>
        </w:rPr>
        <w:t>Diseases of Trachea</w:t>
      </w:r>
    </w:p>
    <w:p w:rsidR="003649C5" w:rsidRDefault="003649C5" w:rsidP="00664040">
      <w:pPr>
        <w:pStyle w:val="BodyText"/>
      </w:pPr>
      <w:r>
        <w:t>Surgical anatomy of trachea, stridor, tracheostomy in detail.</w:t>
      </w:r>
    </w:p>
    <w:p w:rsidR="003649C5" w:rsidRDefault="003649C5" w:rsidP="00664040">
      <w:pPr>
        <w:pStyle w:val="Heading1"/>
        <w:rPr>
          <w:rFonts w:ascii="Times New Roman" w:hAnsi="Times New Roman" w:cs="Times New Roman"/>
        </w:rPr>
      </w:pPr>
      <w:r>
        <w:rPr>
          <w:rFonts w:ascii="Times New Roman" w:hAnsi="Times New Roman" w:cs="Times New Roman"/>
        </w:rPr>
        <w:t>Oesophagus</w:t>
      </w:r>
    </w:p>
    <w:p w:rsidR="003649C5" w:rsidRDefault="003649C5" w:rsidP="00664040">
      <w:pPr>
        <w:pStyle w:val="BodyText"/>
      </w:pPr>
      <w:r>
        <w:t>Surgical anatomy, physiology of deglutition.</w:t>
      </w:r>
    </w:p>
    <w:p w:rsidR="003649C5" w:rsidRDefault="003649C5" w:rsidP="00664040">
      <w:pPr>
        <w:pStyle w:val="BodyText"/>
      </w:pPr>
      <w:r>
        <w:t xml:space="preserve">Causes of dysphagia, diagnosis and management. </w:t>
      </w:r>
    </w:p>
    <w:p w:rsidR="003649C5" w:rsidRDefault="003649C5" w:rsidP="00664040">
      <w:pPr>
        <w:pStyle w:val="BodyText"/>
      </w:pPr>
      <w:r>
        <w:t>Diseases such as congenital atresia, injuries (traumatic and chemical),</w:t>
      </w:r>
    </w:p>
    <w:p w:rsidR="003649C5" w:rsidRDefault="003649C5" w:rsidP="00664040">
      <w:pPr>
        <w:pStyle w:val="BodyText"/>
      </w:pPr>
      <w:r>
        <w:t>Foreign body, Oesophagoscopy Neurological problems and oncology.</w:t>
      </w:r>
    </w:p>
    <w:p w:rsidR="003649C5" w:rsidRDefault="003649C5" w:rsidP="00664040">
      <w:pPr>
        <w:jc w:val="both"/>
        <w:rPr>
          <w:b/>
          <w:bCs/>
          <w:sz w:val="24"/>
          <w:szCs w:val="24"/>
        </w:rPr>
      </w:pPr>
    </w:p>
    <w:p w:rsidR="003649C5" w:rsidRDefault="003649C5" w:rsidP="00664040">
      <w:pPr>
        <w:jc w:val="both"/>
        <w:rPr>
          <w:sz w:val="24"/>
          <w:szCs w:val="24"/>
        </w:rPr>
      </w:pPr>
      <w:r>
        <w:rPr>
          <w:sz w:val="24"/>
          <w:szCs w:val="24"/>
        </w:rPr>
        <w:t>Bronchoscopy</w:t>
      </w:r>
      <w:r>
        <w:rPr>
          <w:b/>
          <w:bCs/>
          <w:sz w:val="24"/>
          <w:szCs w:val="24"/>
        </w:rPr>
        <w:t xml:space="preserve"> – </w:t>
      </w:r>
      <w:r>
        <w:rPr>
          <w:sz w:val="24"/>
          <w:szCs w:val="24"/>
        </w:rPr>
        <w:t>Indication, contraindication and complications of foreign body in bronchus.</w:t>
      </w:r>
    </w:p>
    <w:p w:rsidR="003649C5" w:rsidRDefault="003649C5" w:rsidP="00664040">
      <w:pPr>
        <w:jc w:val="both"/>
        <w:rPr>
          <w:sz w:val="24"/>
          <w:szCs w:val="24"/>
        </w:rPr>
      </w:pPr>
    </w:p>
    <w:p w:rsidR="003649C5" w:rsidRDefault="003649C5" w:rsidP="00664040">
      <w:pPr>
        <w:jc w:val="both"/>
        <w:rPr>
          <w:color w:val="0000FF"/>
          <w:sz w:val="22"/>
          <w:szCs w:val="22"/>
        </w:rPr>
      </w:pPr>
      <w:r>
        <w:rPr>
          <w:b/>
          <w:bCs/>
          <w:color w:val="0000FF"/>
          <w:sz w:val="22"/>
          <w:szCs w:val="22"/>
        </w:rPr>
        <w:t xml:space="preserve">BIO-MEDICAL WASTE: </w:t>
      </w:r>
      <w:r>
        <w:rPr>
          <w:color w:val="0000FF"/>
          <w:sz w:val="22"/>
          <w:szCs w:val="22"/>
        </w:rPr>
        <w:t>Types, potential risks and their safe management. (See Annexure 3)</w:t>
      </w:r>
    </w:p>
    <w:p w:rsidR="003649C5" w:rsidRDefault="003649C5" w:rsidP="00664040">
      <w:pPr>
        <w:jc w:val="both"/>
        <w:rPr>
          <w:sz w:val="24"/>
          <w:szCs w:val="24"/>
        </w:rPr>
      </w:pPr>
    </w:p>
    <w:p w:rsidR="003649C5" w:rsidRDefault="003649C5" w:rsidP="00664040">
      <w:pPr>
        <w:numPr>
          <w:ilvl w:val="0"/>
          <w:numId w:val="44"/>
        </w:numPr>
        <w:jc w:val="both"/>
        <w:rPr>
          <w:b/>
          <w:bCs/>
          <w:sz w:val="24"/>
          <w:szCs w:val="24"/>
        </w:rPr>
      </w:pPr>
      <w:r>
        <w:rPr>
          <w:b/>
          <w:bCs/>
          <w:sz w:val="24"/>
          <w:szCs w:val="24"/>
        </w:rPr>
        <w:t>Teaching hours</w:t>
      </w:r>
    </w:p>
    <w:p w:rsidR="003649C5" w:rsidRDefault="003649C5" w:rsidP="00664040">
      <w:pPr>
        <w:jc w:val="both"/>
        <w:rPr>
          <w:b/>
          <w:bCs/>
          <w:sz w:val="24"/>
          <w:szCs w:val="24"/>
        </w:rPr>
      </w:pPr>
    </w:p>
    <w:p w:rsidR="003649C5" w:rsidRDefault="003649C5" w:rsidP="00664040">
      <w:pPr>
        <w:jc w:val="both"/>
        <w:rPr>
          <w:sz w:val="24"/>
          <w:szCs w:val="24"/>
        </w:rPr>
      </w:pPr>
      <w:r>
        <w:rPr>
          <w:b/>
          <w:bCs/>
          <w:sz w:val="24"/>
          <w:szCs w:val="24"/>
        </w:rPr>
        <w:t xml:space="preserve">Theory: </w:t>
      </w:r>
      <w:r>
        <w:rPr>
          <w:sz w:val="24"/>
          <w:szCs w:val="24"/>
        </w:rPr>
        <w:t>70 hours. Clinical: 8 weeks as per chart.</w:t>
      </w:r>
    </w:p>
    <w:p w:rsidR="003649C5" w:rsidRDefault="003649C5" w:rsidP="00664040">
      <w:pPr>
        <w:jc w:val="both"/>
        <w:rPr>
          <w:b/>
          <w:bCs/>
          <w:sz w:val="24"/>
          <w:szCs w:val="24"/>
        </w:rPr>
      </w:pPr>
    </w:p>
    <w:p w:rsidR="003649C5" w:rsidRDefault="003649C5" w:rsidP="00664040">
      <w:pPr>
        <w:jc w:val="both"/>
      </w:pPr>
      <w:r>
        <w:rPr>
          <w:b/>
          <w:bCs/>
        </w:rPr>
        <w:t xml:space="preserve"> </w:t>
      </w:r>
      <w:r>
        <w:t>d) Scheme of Examination</w:t>
      </w:r>
    </w:p>
    <w:p w:rsidR="003649C5" w:rsidRDefault="003649C5" w:rsidP="00664040">
      <w:pPr>
        <w:jc w:val="both"/>
        <w:rPr>
          <w:b/>
          <w:bCs/>
          <w:sz w:val="24"/>
          <w:szCs w:val="24"/>
        </w:rPr>
      </w:pPr>
    </w:p>
    <w:p w:rsidR="003649C5" w:rsidRDefault="003649C5" w:rsidP="00664040">
      <w:pPr>
        <w:jc w:val="both"/>
        <w:rPr>
          <w:b/>
          <w:bCs/>
          <w:sz w:val="24"/>
          <w:szCs w:val="24"/>
        </w:rPr>
      </w:pPr>
      <w:r>
        <w:rPr>
          <w:b/>
          <w:bCs/>
          <w:sz w:val="24"/>
          <w:szCs w:val="24"/>
        </w:rPr>
        <w:t>Internal Assessment</w:t>
      </w:r>
    </w:p>
    <w:p w:rsidR="003649C5" w:rsidRDefault="003649C5" w:rsidP="00664040">
      <w:pPr>
        <w:pStyle w:val="Heading5"/>
      </w:pPr>
    </w:p>
    <w:p w:rsidR="003649C5" w:rsidRDefault="003649C5" w:rsidP="00664040">
      <w:pPr>
        <w:pStyle w:val="Heading5"/>
        <w:jc w:val="left"/>
      </w:pPr>
      <w:r>
        <w:t>Theory: 30 marks</w:t>
      </w:r>
    </w:p>
    <w:p w:rsidR="003649C5" w:rsidRDefault="003649C5" w:rsidP="00664040">
      <w:pPr>
        <w:jc w:val="both"/>
        <w:rPr>
          <w:sz w:val="24"/>
          <w:szCs w:val="24"/>
        </w:rPr>
      </w:pPr>
    </w:p>
    <w:p w:rsidR="003649C5" w:rsidRDefault="003649C5" w:rsidP="00664040">
      <w:pPr>
        <w:jc w:val="both"/>
        <w:rPr>
          <w:sz w:val="24"/>
          <w:szCs w:val="24"/>
        </w:rPr>
      </w:pPr>
      <w:r>
        <w:rPr>
          <w:sz w:val="24"/>
          <w:szCs w:val="24"/>
        </w:rPr>
        <w:t>There shall be at least two theory examination one at the end of VI term and another during VII term.  The marks obtained should be reduced to 30 and sent to the university.</w:t>
      </w:r>
    </w:p>
    <w:p w:rsidR="003649C5" w:rsidRDefault="003649C5" w:rsidP="00664040">
      <w:pPr>
        <w:jc w:val="both"/>
        <w:rPr>
          <w:sz w:val="24"/>
          <w:szCs w:val="24"/>
        </w:rPr>
      </w:pPr>
    </w:p>
    <w:p w:rsidR="003649C5" w:rsidRDefault="003649C5" w:rsidP="00664040">
      <w:pPr>
        <w:jc w:val="both"/>
        <w:rPr>
          <w:sz w:val="24"/>
          <w:szCs w:val="24"/>
        </w:rPr>
      </w:pPr>
      <w:r>
        <w:rPr>
          <w:sz w:val="24"/>
          <w:szCs w:val="24"/>
        </w:rPr>
        <w:t>Clinical: 20 marks</w:t>
      </w:r>
    </w:p>
    <w:p w:rsidR="003649C5" w:rsidRDefault="003649C5" w:rsidP="00664040">
      <w:pPr>
        <w:jc w:val="both"/>
        <w:rPr>
          <w:sz w:val="24"/>
          <w:szCs w:val="24"/>
        </w:rPr>
      </w:pPr>
    </w:p>
    <w:p w:rsidR="003649C5" w:rsidRDefault="003649C5" w:rsidP="00664040">
      <w:pPr>
        <w:jc w:val="both"/>
        <w:rPr>
          <w:sz w:val="24"/>
          <w:szCs w:val="24"/>
        </w:rPr>
      </w:pPr>
      <w:r>
        <w:rPr>
          <w:sz w:val="24"/>
          <w:szCs w:val="24"/>
        </w:rPr>
        <w:t>It should be based on: Log book in which records of at least 10 case are maintained for which 5 marks be allotted and Clinical examination which shall be held at the end of each posting The marks obtained for clinical examination and log book should be reduced to 20 and sent to the university.</w:t>
      </w:r>
    </w:p>
    <w:p w:rsidR="003649C5" w:rsidRDefault="003649C5" w:rsidP="00664040">
      <w:pPr>
        <w:jc w:val="both"/>
        <w:rPr>
          <w:b/>
          <w:bCs/>
          <w:sz w:val="24"/>
          <w:szCs w:val="24"/>
        </w:rPr>
      </w:pPr>
      <w:r>
        <w:rPr>
          <w:sz w:val="24"/>
          <w:szCs w:val="24"/>
        </w:rPr>
        <w:br w:type="page"/>
      </w:r>
      <w:r>
        <w:rPr>
          <w:b/>
          <w:bCs/>
          <w:sz w:val="24"/>
          <w:szCs w:val="24"/>
        </w:rPr>
        <w:t xml:space="preserve">University Examination </w:t>
      </w:r>
    </w:p>
    <w:p w:rsidR="003649C5" w:rsidRDefault="003649C5" w:rsidP="00664040">
      <w:pPr>
        <w:jc w:val="center"/>
        <w:rPr>
          <w:sz w:val="24"/>
          <w:szCs w:val="24"/>
        </w:rPr>
      </w:pPr>
    </w:p>
    <w:p w:rsidR="003649C5" w:rsidRDefault="003649C5" w:rsidP="00664040">
      <w:pPr>
        <w:jc w:val="both"/>
        <w:rPr>
          <w:i/>
          <w:iCs/>
          <w:sz w:val="24"/>
          <w:szCs w:val="24"/>
        </w:rPr>
      </w:pPr>
      <w:r>
        <w:rPr>
          <w:i/>
          <w:iCs/>
          <w:sz w:val="24"/>
          <w:szCs w:val="24"/>
        </w:rPr>
        <w:t>i)</w:t>
      </w:r>
      <w:r>
        <w:rPr>
          <w:i/>
          <w:iCs/>
          <w:sz w:val="24"/>
          <w:szCs w:val="24"/>
        </w:rPr>
        <w:tab/>
        <w:t>Written Paper</w:t>
      </w:r>
    </w:p>
    <w:p w:rsidR="003649C5" w:rsidRDefault="003649C5" w:rsidP="00664040">
      <w:pPr>
        <w:jc w:val="both"/>
        <w:rPr>
          <w:sz w:val="24"/>
          <w:szCs w:val="24"/>
        </w:rPr>
      </w:pPr>
    </w:p>
    <w:p w:rsidR="003649C5" w:rsidRDefault="003649C5" w:rsidP="00664040">
      <w:pPr>
        <w:pStyle w:val="BodyText2"/>
      </w:pPr>
      <w:r>
        <w:t xml:space="preserve"> There shall be one theory paper of three hours duration carrying 100 marks. It shall have three types of questions :</w:t>
      </w:r>
    </w:p>
    <w:p w:rsidR="003649C5" w:rsidRDefault="003649C5" w:rsidP="00664040">
      <w:pPr>
        <w:pStyle w:val="Heading3"/>
        <w:jc w:val="both"/>
        <w:rPr>
          <w:sz w:val="24"/>
          <w:szCs w:val="24"/>
        </w:rPr>
      </w:pPr>
    </w:p>
    <w:p w:rsidR="003649C5" w:rsidRDefault="003649C5" w:rsidP="00664040">
      <w:pPr>
        <w:pStyle w:val="Heading3"/>
        <w:numPr>
          <w:ilvl w:val="0"/>
          <w:numId w:val="43"/>
        </w:numPr>
        <w:jc w:val="both"/>
        <w:rPr>
          <w:b w:val="0"/>
          <w:bCs w:val="0"/>
          <w:sz w:val="24"/>
          <w:szCs w:val="24"/>
          <w:u w:val="none"/>
        </w:rPr>
      </w:pPr>
      <w:r>
        <w:rPr>
          <w:b w:val="0"/>
          <w:bCs w:val="0"/>
          <w:sz w:val="24"/>
          <w:szCs w:val="24"/>
          <w:u w:val="none"/>
        </w:rPr>
        <w:t>Long Essay Questions – 2 questions x 10 marks each = 20</w:t>
      </w:r>
    </w:p>
    <w:p w:rsidR="003649C5" w:rsidRDefault="003649C5" w:rsidP="00664040">
      <w:pPr>
        <w:pStyle w:val="Heading3"/>
        <w:numPr>
          <w:ilvl w:val="0"/>
          <w:numId w:val="43"/>
        </w:numPr>
        <w:jc w:val="both"/>
        <w:rPr>
          <w:b w:val="0"/>
          <w:bCs w:val="0"/>
          <w:sz w:val="24"/>
          <w:szCs w:val="24"/>
          <w:u w:val="none"/>
        </w:rPr>
      </w:pPr>
      <w:r>
        <w:rPr>
          <w:b w:val="0"/>
          <w:bCs w:val="0"/>
          <w:sz w:val="24"/>
          <w:szCs w:val="24"/>
          <w:u w:val="none"/>
        </w:rPr>
        <w:t>Short Essay Questions – 10 questions x 5 marks each = 50</w:t>
      </w:r>
    </w:p>
    <w:p w:rsidR="003649C5" w:rsidRDefault="003649C5" w:rsidP="00664040">
      <w:pPr>
        <w:jc w:val="both"/>
        <w:rPr>
          <w:b/>
          <w:bCs/>
          <w:sz w:val="24"/>
          <w:szCs w:val="24"/>
        </w:rPr>
      </w:pPr>
      <w:r>
        <w:rPr>
          <w:sz w:val="24"/>
          <w:szCs w:val="24"/>
        </w:rPr>
        <w:t>3.   Short Answer Questions – 10 question x 3 marks each = 30</w:t>
      </w:r>
      <w:r>
        <w:rPr>
          <w:sz w:val="24"/>
          <w:szCs w:val="24"/>
        </w:rPr>
        <w:tab/>
      </w:r>
    </w:p>
    <w:p w:rsidR="003649C5" w:rsidRDefault="003649C5" w:rsidP="00664040">
      <w:pPr>
        <w:jc w:val="both"/>
        <w:rPr>
          <w:b/>
          <w:bCs/>
          <w:sz w:val="24"/>
          <w:szCs w:val="24"/>
        </w:rPr>
      </w:pPr>
    </w:p>
    <w:p w:rsidR="003649C5" w:rsidRDefault="003649C5" w:rsidP="00664040">
      <w:pPr>
        <w:jc w:val="both"/>
        <w:rPr>
          <w:i/>
          <w:iCs/>
          <w:sz w:val="24"/>
          <w:szCs w:val="24"/>
        </w:rPr>
      </w:pPr>
      <w:r>
        <w:rPr>
          <w:i/>
          <w:iCs/>
          <w:sz w:val="24"/>
          <w:szCs w:val="24"/>
        </w:rPr>
        <w:t>ii)</w:t>
      </w:r>
      <w:r>
        <w:rPr>
          <w:i/>
          <w:iCs/>
          <w:sz w:val="24"/>
          <w:szCs w:val="24"/>
        </w:rPr>
        <w:tab/>
        <w:t>Clinical Examination</w:t>
      </w:r>
    </w:p>
    <w:p w:rsidR="003649C5" w:rsidRDefault="003649C5" w:rsidP="00664040">
      <w:pPr>
        <w:jc w:val="both"/>
        <w:rPr>
          <w:sz w:val="24"/>
          <w:szCs w:val="24"/>
        </w:rPr>
      </w:pPr>
      <w:r>
        <w:rPr>
          <w:sz w:val="24"/>
          <w:szCs w:val="24"/>
        </w:rPr>
        <w:tab/>
        <w:t>Clinical examination - Two cases (40 marks for each case):</w:t>
      </w:r>
      <w:r>
        <w:rPr>
          <w:sz w:val="24"/>
          <w:szCs w:val="24"/>
        </w:rPr>
        <w:tab/>
        <w:t>80 Marks</w:t>
      </w:r>
    </w:p>
    <w:p w:rsidR="003649C5" w:rsidRDefault="003649C5" w:rsidP="00664040">
      <w:pPr>
        <w:jc w:val="both"/>
        <w:rPr>
          <w:sz w:val="24"/>
          <w:szCs w:val="24"/>
        </w:rPr>
      </w:pPr>
    </w:p>
    <w:p w:rsidR="003649C5" w:rsidRDefault="003649C5" w:rsidP="00664040">
      <w:pPr>
        <w:jc w:val="both"/>
        <w:rPr>
          <w:sz w:val="24"/>
          <w:szCs w:val="24"/>
        </w:rPr>
      </w:pPr>
      <w:r>
        <w:rPr>
          <w:i/>
          <w:iCs/>
          <w:sz w:val="24"/>
          <w:szCs w:val="24"/>
        </w:rPr>
        <w:t>iii)</w:t>
      </w:r>
      <w:r>
        <w:rPr>
          <w:i/>
          <w:iCs/>
          <w:sz w:val="24"/>
          <w:szCs w:val="24"/>
        </w:rPr>
        <w:tab/>
        <w:t>Viva-Voce</w:t>
      </w:r>
      <w:r>
        <w:rPr>
          <w:sz w:val="24"/>
          <w:szCs w:val="24"/>
        </w:rPr>
        <w:tab/>
      </w:r>
      <w:r>
        <w:rPr>
          <w:sz w:val="24"/>
          <w:szCs w:val="24"/>
        </w:rPr>
        <w:tab/>
      </w:r>
      <w:r>
        <w:rPr>
          <w:sz w:val="24"/>
          <w:szCs w:val="24"/>
        </w:rPr>
        <w:tab/>
        <w:t>:</w:t>
      </w:r>
      <w:r>
        <w:rPr>
          <w:sz w:val="24"/>
          <w:szCs w:val="24"/>
        </w:rPr>
        <w:tab/>
        <w:t>20 Marks</w:t>
      </w:r>
      <w:r>
        <w:rPr>
          <w:sz w:val="24"/>
          <w:szCs w:val="24"/>
        </w:rPr>
        <w:tab/>
      </w:r>
      <w:r>
        <w:rPr>
          <w:sz w:val="24"/>
          <w:szCs w:val="24"/>
        </w:rPr>
        <w:tab/>
      </w:r>
    </w:p>
    <w:p w:rsidR="003649C5" w:rsidRDefault="003649C5" w:rsidP="00664040">
      <w:pPr>
        <w:ind w:left="720"/>
        <w:jc w:val="both"/>
        <w:rPr>
          <w:sz w:val="24"/>
          <w:szCs w:val="24"/>
        </w:rPr>
      </w:pPr>
      <w:r>
        <w:rPr>
          <w:sz w:val="24"/>
          <w:szCs w:val="24"/>
        </w:rPr>
        <w:t xml:space="preserve">a) Instruments + Viva </w:t>
      </w:r>
      <w:r>
        <w:rPr>
          <w:sz w:val="24"/>
          <w:szCs w:val="24"/>
        </w:rPr>
        <w:tab/>
        <w:t>:</w:t>
      </w:r>
      <w:r>
        <w:rPr>
          <w:sz w:val="24"/>
          <w:szCs w:val="24"/>
        </w:rPr>
        <w:tab/>
        <w:t>10 Marks</w:t>
      </w:r>
      <w:r>
        <w:rPr>
          <w:sz w:val="24"/>
          <w:szCs w:val="24"/>
        </w:rPr>
        <w:tab/>
      </w:r>
      <w:r>
        <w:rPr>
          <w:sz w:val="24"/>
          <w:szCs w:val="24"/>
        </w:rPr>
        <w:tab/>
      </w:r>
    </w:p>
    <w:p w:rsidR="003649C5" w:rsidRDefault="003649C5" w:rsidP="00664040">
      <w:pPr>
        <w:ind w:left="90" w:firstLine="630"/>
        <w:jc w:val="both"/>
        <w:rPr>
          <w:sz w:val="24"/>
          <w:szCs w:val="24"/>
        </w:rPr>
      </w:pPr>
      <w:r>
        <w:rPr>
          <w:sz w:val="24"/>
          <w:szCs w:val="24"/>
        </w:rPr>
        <w:t>b) X-Rays         + Viva</w:t>
      </w:r>
      <w:r>
        <w:rPr>
          <w:sz w:val="24"/>
          <w:szCs w:val="24"/>
        </w:rPr>
        <w:tab/>
        <w:t>:</w:t>
      </w:r>
      <w:r>
        <w:rPr>
          <w:sz w:val="24"/>
          <w:szCs w:val="24"/>
        </w:rPr>
        <w:tab/>
        <w:t>10 Marks</w:t>
      </w:r>
      <w:r>
        <w:rPr>
          <w:sz w:val="24"/>
          <w:szCs w:val="24"/>
        </w:rPr>
        <w:tab/>
      </w:r>
      <w:r>
        <w:rPr>
          <w:sz w:val="24"/>
          <w:szCs w:val="24"/>
        </w:rPr>
        <w:tab/>
      </w:r>
    </w:p>
    <w:p w:rsidR="003649C5" w:rsidRDefault="003649C5" w:rsidP="00664040">
      <w:pPr>
        <w:ind w:left="90" w:firstLine="630"/>
        <w:jc w:val="both"/>
        <w:rPr>
          <w:sz w:val="24"/>
          <w:szCs w:val="24"/>
        </w:rPr>
      </w:pPr>
    </w:p>
    <w:p w:rsidR="003649C5" w:rsidRDefault="003649C5" w:rsidP="00664040">
      <w:pPr>
        <w:pStyle w:val="Heading1"/>
        <w:rPr>
          <w:rFonts w:ascii="Times New Roman" w:hAnsi="Times New Roman" w:cs="Times New Roman"/>
          <w:b/>
          <w:bCs/>
        </w:rPr>
      </w:pPr>
      <w:r>
        <w:rPr>
          <w:rFonts w:ascii="Times New Roman" w:hAnsi="Times New Roman" w:cs="Times New Roman"/>
          <w:b/>
          <w:bCs/>
        </w:rPr>
        <w:t>Recommended Books</w:t>
      </w:r>
    </w:p>
    <w:p w:rsidR="003649C5" w:rsidRDefault="003649C5" w:rsidP="00664040">
      <w:pPr>
        <w:jc w:val="both"/>
        <w:rPr>
          <w:sz w:val="24"/>
          <w:szCs w:val="24"/>
        </w:rPr>
      </w:pPr>
    </w:p>
    <w:p w:rsidR="003649C5" w:rsidRDefault="003649C5" w:rsidP="00664040">
      <w:pPr>
        <w:numPr>
          <w:ilvl w:val="0"/>
          <w:numId w:val="41"/>
        </w:numPr>
        <w:tabs>
          <w:tab w:val="clear" w:pos="720"/>
        </w:tabs>
        <w:ind w:left="360" w:hanging="360"/>
        <w:jc w:val="both"/>
        <w:rPr>
          <w:sz w:val="24"/>
          <w:szCs w:val="24"/>
        </w:rPr>
      </w:pPr>
      <w:r>
        <w:rPr>
          <w:sz w:val="24"/>
          <w:szCs w:val="24"/>
        </w:rPr>
        <w:t>Logan and Turner's  Diseases of the ENT,  edited by AGB Maran (Wright),</w:t>
      </w:r>
    </w:p>
    <w:p w:rsidR="003649C5" w:rsidRDefault="003649C5" w:rsidP="00664040">
      <w:pPr>
        <w:tabs>
          <w:tab w:val="num" w:pos="-2520"/>
        </w:tabs>
        <w:ind w:left="360" w:hanging="360"/>
        <w:jc w:val="both"/>
        <w:rPr>
          <w:sz w:val="24"/>
          <w:szCs w:val="24"/>
        </w:rPr>
      </w:pPr>
      <w:r>
        <w:rPr>
          <w:sz w:val="24"/>
          <w:szCs w:val="24"/>
        </w:rPr>
        <w:tab/>
        <w:t>10 Ed, Butter worth. K. M. Verghese &amp; Co, Bombay, Rs 425.</w:t>
      </w:r>
    </w:p>
    <w:p w:rsidR="003649C5" w:rsidRDefault="003649C5" w:rsidP="00664040">
      <w:pPr>
        <w:numPr>
          <w:ilvl w:val="0"/>
          <w:numId w:val="41"/>
        </w:numPr>
        <w:tabs>
          <w:tab w:val="clear" w:pos="720"/>
        </w:tabs>
        <w:ind w:left="360" w:hanging="360"/>
        <w:jc w:val="both"/>
        <w:rPr>
          <w:sz w:val="24"/>
          <w:szCs w:val="24"/>
        </w:rPr>
      </w:pPr>
      <w:r>
        <w:rPr>
          <w:sz w:val="24"/>
          <w:szCs w:val="24"/>
        </w:rPr>
        <w:t>Ramalingam KK, A Short Practice of Otolaryngology, 2</w:t>
      </w:r>
      <w:r>
        <w:rPr>
          <w:sz w:val="24"/>
          <w:szCs w:val="24"/>
          <w:vertAlign w:val="superscript"/>
        </w:rPr>
        <w:t>nd</w:t>
      </w:r>
      <w:r>
        <w:rPr>
          <w:sz w:val="24"/>
          <w:szCs w:val="24"/>
        </w:rPr>
        <w:t xml:space="preserve"> Ed, All India Publishers and Distributors, Chennai.</w:t>
      </w:r>
    </w:p>
    <w:p w:rsidR="003649C5" w:rsidRDefault="003649C5" w:rsidP="00664040">
      <w:pPr>
        <w:numPr>
          <w:ilvl w:val="0"/>
          <w:numId w:val="41"/>
        </w:numPr>
        <w:tabs>
          <w:tab w:val="clear" w:pos="720"/>
          <w:tab w:val="num" w:pos="-180"/>
        </w:tabs>
        <w:ind w:left="360" w:hanging="360"/>
        <w:jc w:val="both"/>
        <w:rPr>
          <w:sz w:val="24"/>
          <w:szCs w:val="24"/>
        </w:rPr>
      </w:pPr>
      <w:r>
        <w:rPr>
          <w:sz w:val="24"/>
          <w:szCs w:val="24"/>
        </w:rPr>
        <w:t>Mohd Maqbool, Textbook of ENT Diseases, 8</w:t>
      </w:r>
      <w:r>
        <w:rPr>
          <w:sz w:val="24"/>
          <w:szCs w:val="24"/>
          <w:vertAlign w:val="superscript"/>
        </w:rPr>
        <w:t>th</w:t>
      </w:r>
      <w:r>
        <w:rPr>
          <w:sz w:val="24"/>
          <w:szCs w:val="24"/>
        </w:rPr>
        <w:t xml:space="preserve"> Ed. Jaypee Publishers. </w:t>
      </w:r>
    </w:p>
    <w:p w:rsidR="003649C5" w:rsidRDefault="003649C5" w:rsidP="00664040">
      <w:pPr>
        <w:numPr>
          <w:ilvl w:val="0"/>
          <w:numId w:val="41"/>
        </w:numPr>
        <w:tabs>
          <w:tab w:val="clear" w:pos="720"/>
        </w:tabs>
        <w:ind w:left="360" w:hanging="360"/>
        <w:jc w:val="both"/>
        <w:rPr>
          <w:sz w:val="24"/>
          <w:szCs w:val="24"/>
        </w:rPr>
      </w:pPr>
      <w:r>
        <w:rPr>
          <w:sz w:val="24"/>
          <w:szCs w:val="24"/>
        </w:rPr>
        <w:t>SK De Fundamentals of Ear, Nose and Throat, 6</w:t>
      </w:r>
      <w:r>
        <w:rPr>
          <w:sz w:val="24"/>
          <w:szCs w:val="24"/>
          <w:vertAlign w:val="superscript"/>
        </w:rPr>
        <w:t>th</w:t>
      </w:r>
      <w:r>
        <w:rPr>
          <w:sz w:val="24"/>
          <w:szCs w:val="24"/>
        </w:rPr>
        <w:t xml:space="preserve"> Ed. The New Book Stall, Rs 100.</w:t>
      </w:r>
    </w:p>
    <w:p w:rsidR="003649C5" w:rsidRDefault="003649C5" w:rsidP="00664040">
      <w:pPr>
        <w:numPr>
          <w:ilvl w:val="0"/>
          <w:numId w:val="41"/>
        </w:numPr>
        <w:tabs>
          <w:tab w:val="clear" w:pos="720"/>
          <w:tab w:val="num" w:pos="-180"/>
        </w:tabs>
        <w:ind w:left="360" w:hanging="360"/>
        <w:jc w:val="both"/>
        <w:rPr>
          <w:sz w:val="24"/>
          <w:szCs w:val="24"/>
        </w:rPr>
      </w:pPr>
      <w:r>
        <w:rPr>
          <w:sz w:val="24"/>
          <w:szCs w:val="24"/>
        </w:rPr>
        <w:t>Ramanjaneyulu  P, Diseases of Ear Nose &amp; Throat , Paras Publishing.</w:t>
      </w:r>
    </w:p>
    <w:p w:rsidR="003649C5" w:rsidRDefault="003649C5" w:rsidP="00664040">
      <w:pPr>
        <w:numPr>
          <w:ilvl w:val="0"/>
          <w:numId w:val="41"/>
        </w:numPr>
        <w:tabs>
          <w:tab w:val="clear" w:pos="720"/>
          <w:tab w:val="num" w:pos="-180"/>
        </w:tabs>
        <w:ind w:left="360" w:hanging="360"/>
        <w:jc w:val="both"/>
        <w:rPr>
          <w:sz w:val="24"/>
          <w:szCs w:val="24"/>
        </w:rPr>
      </w:pPr>
      <w:r>
        <w:rPr>
          <w:sz w:val="24"/>
          <w:szCs w:val="24"/>
        </w:rPr>
        <w:t>Dhingra P. L. Diseases of Ear Nose &amp; Throat 2</w:t>
      </w:r>
      <w:r>
        <w:rPr>
          <w:sz w:val="24"/>
          <w:szCs w:val="24"/>
          <w:vertAlign w:val="superscript"/>
        </w:rPr>
        <w:t>nd</w:t>
      </w:r>
      <w:r>
        <w:rPr>
          <w:sz w:val="24"/>
          <w:szCs w:val="24"/>
        </w:rPr>
        <w:t xml:space="preserve"> Ed. Churchill Livingston. </w:t>
      </w:r>
    </w:p>
    <w:p w:rsidR="003649C5" w:rsidRDefault="003649C5" w:rsidP="00664040">
      <w:pPr>
        <w:numPr>
          <w:ilvl w:val="0"/>
          <w:numId w:val="41"/>
        </w:numPr>
        <w:tabs>
          <w:tab w:val="clear" w:pos="720"/>
        </w:tabs>
        <w:ind w:left="360" w:hanging="360"/>
        <w:jc w:val="both"/>
        <w:rPr>
          <w:sz w:val="24"/>
          <w:szCs w:val="24"/>
        </w:rPr>
      </w:pPr>
      <w:r>
        <w:rPr>
          <w:sz w:val="24"/>
          <w:szCs w:val="24"/>
        </w:rPr>
        <w:t>Bhargava, Text book of ENT, 5</w:t>
      </w:r>
      <w:r>
        <w:rPr>
          <w:sz w:val="24"/>
          <w:szCs w:val="24"/>
          <w:vertAlign w:val="superscript"/>
        </w:rPr>
        <w:t>th</w:t>
      </w:r>
      <w:r>
        <w:rPr>
          <w:sz w:val="24"/>
          <w:szCs w:val="24"/>
        </w:rPr>
        <w:t xml:space="preserve"> ed. Usha Publications, Mumbai, Rs 155.</w:t>
      </w:r>
      <w:r>
        <w:rPr>
          <w:sz w:val="24"/>
          <w:szCs w:val="24"/>
        </w:rPr>
        <w:tab/>
      </w:r>
    </w:p>
    <w:p w:rsidR="003649C5" w:rsidRDefault="003649C5" w:rsidP="00664040">
      <w:pPr>
        <w:numPr>
          <w:ilvl w:val="0"/>
          <w:numId w:val="41"/>
        </w:numPr>
        <w:tabs>
          <w:tab w:val="clear" w:pos="720"/>
        </w:tabs>
        <w:ind w:left="360" w:hanging="360"/>
        <w:jc w:val="both"/>
        <w:rPr>
          <w:sz w:val="24"/>
          <w:szCs w:val="24"/>
        </w:rPr>
      </w:pPr>
      <w:r>
        <w:rPr>
          <w:sz w:val="24"/>
          <w:szCs w:val="24"/>
        </w:rPr>
        <w:t>Boies,  Fundamentals of Otolaryngology.</w:t>
      </w:r>
    </w:p>
    <w:p w:rsidR="003649C5" w:rsidRDefault="003649C5" w:rsidP="00664040">
      <w:pPr>
        <w:pStyle w:val="Heading1"/>
        <w:rPr>
          <w:rFonts w:ascii="Times New Roman" w:hAnsi="Times New Roman" w:cs="Times New Roman"/>
        </w:rPr>
      </w:pPr>
    </w:p>
    <w:p w:rsidR="003649C5" w:rsidRDefault="003649C5" w:rsidP="00664040">
      <w:pPr>
        <w:pStyle w:val="Heading1"/>
        <w:rPr>
          <w:rFonts w:ascii="Times New Roman" w:hAnsi="Times New Roman" w:cs="Times New Roman"/>
          <w:b/>
          <w:bCs/>
        </w:rPr>
      </w:pPr>
      <w:r>
        <w:rPr>
          <w:rFonts w:ascii="Times New Roman" w:hAnsi="Times New Roman" w:cs="Times New Roman"/>
          <w:b/>
          <w:bCs/>
        </w:rPr>
        <w:t>References</w:t>
      </w:r>
    </w:p>
    <w:p w:rsidR="003649C5" w:rsidRDefault="003649C5" w:rsidP="00664040">
      <w:pPr>
        <w:numPr>
          <w:ilvl w:val="0"/>
          <w:numId w:val="42"/>
        </w:numPr>
        <w:jc w:val="both"/>
        <w:rPr>
          <w:sz w:val="24"/>
          <w:szCs w:val="24"/>
        </w:rPr>
      </w:pPr>
      <w:r>
        <w:rPr>
          <w:sz w:val="24"/>
          <w:szCs w:val="24"/>
        </w:rPr>
        <w:t xml:space="preserve">Ballyntyne Groove - Synopsis of Otolaryngology </w:t>
      </w:r>
    </w:p>
    <w:p w:rsidR="003649C5" w:rsidRDefault="003649C5" w:rsidP="00664040">
      <w:pPr>
        <w:numPr>
          <w:ilvl w:val="0"/>
          <w:numId w:val="42"/>
        </w:numPr>
        <w:jc w:val="both"/>
        <w:rPr>
          <w:sz w:val="24"/>
          <w:szCs w:val="24"/>
        </w:rPr>
      </w:pPr>
      <w:r>
        <w:rPr>
          <w:sz w:val="24"/>
          <w:szCs w:val="24"/>
        </w:rPr>
        <w:t xml:space="preserve">Ballenger - Text Book of Otorhinolaryngology </w:t>
      </w:r>
    </w:p>
    <w:p w:rsidR="003649C5" w:rsidRDefault="003649C5" w:rsidP="00664040">
      <w:pPr>
        <w:numPr>
          <w:ilvl w:val="0"/>
          <w:numId w:val="42"/>
        </w:numPr>
        <w:jc w:val="both"/>
        <w:rPr>
          <w:sz w:val="24"/>
          <w:szCs w:val="24"/>
        </w:rPr>
      </w:pPr>
      <w:r>
        <w:rPr>
          <w:sz w:val="24"/>
          <w:szCs w:val="24"/>
        </w:rPr>
        <w:t xml:space="preserve">Saunders - Text Book of E.N.T. </w:t>
      </w:r>
    </w:p>
    <w:p w:rsidR="003649C5" w:rsidRDefault="003649C5" w:rsidP="00664040">
      <w:pPr>
        <w:jc w:val="center"/>
        <w:rPr>
          <w:sz w:val="24"/>
          <w:szCs w:val="24"/>
        </w:rPr>
      </w:pPr>
    </w:p>
    <w:p w:rsidR="003649C5" w:rsidRDefault="003649C5" w:rsidP="00664040">
      <w:pPr>
        <w:pStyle w:val="BodyText"/>
        <w:spacing w:line="240" w:lineRule="auto"/>
        <w:jc w:val="center"/>
        <w:rPr>
          <w:b/>
          <w:bCs/>
          <w:sz w:val="26"/>
          <w:szCs w:val="26"/>
        </w:rPr>
      </w:pPr>
      <w:r>
        <w:br w:type="page"/>
      </w:r>
      <w:r>
        <w:rPr>
          <w:b/>
          <w:bCs/>
          <w:sz w:val="30"/>
          <w:szCs w:val="30"/>
        </w:rPr>
        <w:t>Community Medicine</w:t>
      </w:r>
    </w:p>
    <w:p w:rsidR="003649C5" w:rsidRDefault="003649C5" w:rsidP="00664040">
      <w:pPr>
        <w:jc w:val="both"/>
        <w:rPr>
          <w:sz w:val="24"/>
          <w:szCs w:val="24"/>
        </w:rPr>
      </w:pPr>
      <w:r>
        <w:rPr>
          <w:b/>
          <w:bCs/>
          <w:sz w:val="24"/>
          <w:szCs w:val="24"/>
        </w:rPr>
        <w:t xml:space="preserve"> </w:t>
      </w:r>
    </w:p>
    <w:p w:rsidR="003649C5" w:rsidRDefault="003649C5" w:rsidP="00664040">
      <w:pPr>
        <w:ind w:firstLine="720"/>
        <w:jc w:val="both"/>
        <w:rPr>
          <w:sz w:val="24"/>
          <w:szCs w:val="24"/>
        </w:rPr>
      </w:pPr>
      <w:r>
        <w:rPr>
          <w:sz w:val="24"/>
          <w:szCs w:val="24"/>
        </w:rPr>
        <w:t xml:space="preserve">The Goals, Objectives, Course Contents (theory and practical), Teaching hours and Scheme of Examination have been given in  RGUHS Ordinance Governing MBBS Degree Programme Phase II: Para-clinical subjects, 1997.  However, it is repeated here. </w:t>
      </w:r>
    </w:p>
    <w:p w:rsidR="003649C5" w:rsidRDefault="003649C5" w:rsidP="00664040">
      <w:pPr>
        <w:jc w:val="both"/>
        <w:rPr>
          <w:sz w:val="24"/>
          <w:szCs w:val="24"/>
        </w:rPr>
      </w:pPr>
    </w:p>
    <w:p w:rsidR="003649C5" w:rsidRDefault="003649C5" w:rsidP="00664040">
      <w:pPr>
        <w:ind w:firstLine="720"/>
        <w:jc w:val="both"/>
        <w:rPr>
          <w:sz w:val="24"/>
          <w:szCs w:val="24"/>
        </w:rPr>
      </w:pPr>
      <w:r>
        <w:rPr>
          <w:sz w:val="24"/>
          <w:szCs w:val="24"/>
        </w:rPr>
        <w:t xml:space="preserve">The Scheme of Examination was revised by the Board of Studies taking into consideration the Medical Council of India Regulations on Graduate Medical Education, 1997, in which two theory papers have been recommended. The revised scheme of examination is given in this volume. </w:t>
      </w:r>
    </w:p>
    <w:p w:rsidR="003649C5" w:rsidRDefault="003649C5" w:rsidP="00664040">
      <w:pPr>
        <w:pStyle w:val="BodyText"/>
        <w:spacing w:line="240" w:lineRule="auto"/>
        <w:rPr>
          <w:b/>
          <w:bCs/>
        </w:rPr>
      </w:pPr>
    </w:p>
    <w:p w:rsidR="003649C5" w:rsidRDefault="003649C5" w:rsidP="00664040">
      <w:pPr>
        <w:pStyle w:val="BodyText"/>
        <w:spacing w:line="240" w:lineRule="auto"/>
        <w:rPr>
          <w:b/>
          <w:bCs/>
        </w:rPr>
      </w:pPr>
      <w:r>
        <w:rPr>
          <w:b/>
          <w:bCs/>
        </w:rPr>
        <w:t>Course Description</w:t>
      </w:r>
    </w:p>
    <w:p w:rsidR="003649C5" w:rsidRDefault="003649C5" w:rsidP="00664040">
      <w:pPr>
        <w:pStyle w:val="BodyText"/>
        <w:spacing w:line="240" w:lineRule="auto"/>
        <w:rPr>
          <w:b/>
          <w:bCs/>
        </w:rPr>
      </w:pPr>
    </w:p>
    <w:p w:rsidR="003649C5" w:rsidRDefault="003649C5" w:rsidP="00664040">
      <w:pPr>
        <w:pStyle w:val="BodyText"/>
        <w:numPr>
          <w:ilvl w:val="0"/>
          <w:numId w:val="46"/>
        </w:numPr>
        <w:spacing w:line="240" w:lineRule="auto"/>
        <w:rPr>
          <w:b/>
          <w:bCs/>
        </w:rPr>
      </w:pPr>
      <w:r>
        <w:rPr>
          <w:b/>
          <w:bCs/>
        </w:rPr>
        <w:t>Goals</w:t>
      </w:r>
    </w:p>
    <w:p w:rsidR="003649C5" w:rsidRDefault="003649C5" w:rsidP="00664040">
      <w:pPr>
        <w:pStyle w:val="BodyText"/>
        <w:spacing w:line="240" w:lineRule="auto"/>
        <w:ind w:firstLine="720"/>
      </w:pPr>
    </w:p>
    <w:p w:rsidR="003649C5" w:rsidRDefault="003649C5" w:rsidP="00664040">
      <w:pPr>
        <w:pStyle w:val="BodyText"/>
        <w:spacing w:line="240" w:lineRule="auto"/>
        <w:ind w:firstLine="720"/>
      </w:pPr>
      <w:r>
        <w:t>The aim of teaching by the department of Community Medicine is directed towards preparation of the medical student to function as community and primary care physician.  Towards this end, by completion of training the MBBS student must be</w:t>
      </w:r>
    </w:p>
    <w:p w:rsidR="003649C5" w:rsidRDefault="003649C5" w:rsidP="00664040">
      <w:pPr>
        <w:pStyle w:val="BodyText"/>
        <w:numPr>
          <w:ilvl w:val="0"/>
          <w:numId w:val="47"/>
        </w:numPr>
        <w:spacing w:line="240" w:lineRule="auto"/>
      </w:pPr>
      <w:r>
        <w:t>Aware of the physical, social, psychological, economic and environmental aspect of health and disease.</w:t>
      </w:r>
    </w:p>
    <w:p w:rsidR="003649C5" w:rsidRDefault="003649C5" w:rsidP="00664040">
      <w:pPr>
        <w:pStyle w:val="BodyText"/>
        <w:numPr>
          <w:ilvl w:val="0"/>
          <w:numId w:val="47"/>
        </w:numPr>
        <w:spacing w:line="240" w:lineRule="auto"/>
      </w:pPr>
      <w:r>
        <w:t>Able to apply the clinical skills to recognize and manage common health problems including their physical, emotional and social aspects at the individual, family and community levels and deal with public health emergencies.</w:t>
      </w:r>
    </w:p>
    <w:p w:rsidR="003649C5" w:rsidRDefault="003649C5" w:rsidP="00664040">
      <w:pPr>
        <w:pStyle w:val="BodyText"/>
        <w:numPr>
          <w:ilvl w:val="0"/>
          <w:numId w:val="47"/>
        </w:numPr>
        <w:spacing w:line="240" w:lineRule="auto"/>
      </w:pPr>
      <w:r>
        <w:t>Able to define and manage the health problems of the community he/she serves.</w:t>
      </w:r>
    </w:p>
    <w:p w:rsidR="003649C5" w:rsidRDefault="003649C5" w:rsidP="00664040">
      <w:pPr>
        <w:pStyle w:val="BodyText"/>
        <w:spacing w:line="240" w:lineRule="auto"/>
      </w:pPr>
    </w:p>
    <w:p w:rsidR="003649C5" w:rsidRDefault="003649C5" w:rsidP="00664040">
      <w:pPr>
        <w:pStyle w:val="BodyText"/>
        <w:spacing w:line="240" w:lineRule="auto"/>
      </w:pPr>
    </w:p>
    <w:p w:rsidR="003649C5" w:rsidRDefault="003649C5" w:rsidP="00664040">
      <w:pPr>
        <w:pStyle w:val="BodyText"/>
        <w:numPr>
          <w:ilvl w:val="0"/>
          <w:numId w:val="46"/>
        </w:numPr>
        <w:tabs>
          <w:tab w:val="num" w:pos="1800"/>
        </w:tabs>
        <w:spacing w:line="240" w:lineRule="auto"/>
        <w:ind w:left="450" w:hanging="450"/>
        <w:rPr>
          <w:b/>
          <w:bCs/>
        </w:rPr>
      </w:pPr>
      <w:r>
        <w:rPr>
          <w:b/>
          <w:bCs/>
        </w:rPr>
        <w:t xml:space="preserve">Objectives </w:t>
      </w:r>
    </w:p>
    <w:p w:rsidR="003649C5" w:rsidRDefault="003649C5" w:rsidP="00664040">
      <w:pPr>
        <w:pStyle w:val="BodyText"/>
        <w:spacing w:line="240" w:lineRule="auto"/>
      </w:pPr>
    </w:p>
    <w:p w:rsidR="003649C5" w:rsidRDefault="003649C5" w:rsidP="00664040">
      <w:pPr>
        <w:pStyle w:val="BodyText"/>
        <w:spacing w:line="240" w:lineRule="auto"/>
      </w:pPr>
      <w:r>
        <w:t>To achieve this he/she will be able to :</w:t>
      </w:r>
    </w:p>
    <w:p w:rsidR="003649C5" w:rsidRDefault="003649C5" w:rsidP="00664040">
      <w:pPr>
        <w:pStyle w:val="BodyText"/>
        <w:numPr>
          <w:ilvl w:val="0"/>
          <w:numId w:val="48"/>
        </w:numPr>
        <w:spacing w:line="240" w:lineRule="auto"/>
      </w:pPr>
      <w:r>
        <w:t>Organize elementary epidemiological studies to assess the health problems in the area.  For this he should be able to design a study collect data, analyze it with statistical tests, make a report and be able to participate in a health information systems.</w:t>
      </w:r>
    </w:p>
    <w:p w:rsidR="003649C5" w:rsidRDefault="003649C5" w:rsidP="00664040">
      <w:pPr>
        <w:pStyle w:val="BodyText"/>
        <w:numPr>
          <w:ilvl w:val="0"/>
          <w:numId w:val="48"/>
        </w:numPr>
        <w:spacing w:line="240" w:lineRule="auto"/>
      </w:pPr>
      <w:r>
        <w:t>Priorities the most important problems and help formulate a plan of action to manage them under National Health Programme guidelines including population control and family welfare program.  (He should be able to assess and allocate resources, implement and evaluate the programmes).</w:t>
      </w:r>
    </w:p>
    <w:p w:rsidR="003649C5" w:rsidRDefault="003649C5" w:rsidP="00664040">
      <w:pPr>
        <w:pStyle w:val="BodyText"/>
        <w:numPr>
          <w:ilvl w:val="0"/>
          <w:numId w:val="48"/>
        </w:numPr>
        <w:spacing w:line="240" w:lineRule="auto"/>
      </w:pPr>
      <w:r>
        <w:t>Demonstrate knowledge of principles of organizing prevention and control of communicable and non-communicable diseases.</w:t>
      </w:r>
    </w:p>
    <w:p w:rsidR="003649C5" w:rsidRDefault="003649C5" w:rsidP="00664040">
      <w:pPr>
        <w:pStyle w:val="BodyText"/>
        <w:numPr>
          <w:ilvl w:val="0"/>
          <w:numId w:val="48"/>
        </w:numPr>
        <w:spacing w:line="240" w:lineRule="auto"/>
      </w:pPr>
      <w:r>
        <w:t>Organize health care service for special groups like mother infants, under five children and school children, handicapped, adolescents and geriatric, rural tribal and urban slum dwellers.</w:t>
      </w:r>
    </w:p>
    <w:p w:rsidR="003649C5" w:rsidRDefault="003649C5" w:rsidP="00664040">
      <w:pPr>
        <w:pStyle w:val="BodyText"/>
        <w:numPr>
          <w:ilvl w:val="0"/>
          <w:numId w:val="48"/>
        </w:numPr>
        <w:spacing w:line="240" w:lineRule="auto"/>
      </w:pPr>
      <w:r>
        <w:t>Organize health care in case of calamities.</w:t>
      </w:r>
    </w:p>
    <w:p w:rsidR="003649C5" w:rsidRDefault="003649C5" w:rsidP="00664040">
      <w:pPr>
        <w:pStyle w:val="BodyText"/>
        <w:numPr>
          <w:ilvl w:val="0"/>
          <w:numId w:val="48"/>
        </w:numPr>
        <w:spacing w:line="240" w:lineRule="auto"/>
      </w:pPr>
      <w:r>
        <w:t>Inculcate values like compassion, empathy to poor, rationale and ethical practice, honesty sincerity integrity to ensure quality professional practice.</w:t>
      </w:r>
    </w:p>
    <w:p w:rsidR="003649C5" w:rsidRDefault="003649C5" w:rsidP="00664040">
      <w:pPr>
        <w:pStyle w:val="BodyText"/>
        <w:numPr>
          <w:ilvl w:val="0"/>
          <w:numId w:val="48"/>
        </w:numPr>
        <w:spacing w:line="240" w:lineRule="auto"/>
      </w:pPr>
      <w:r>
        <w:t>Able to work as an effective leader of the health team within the primary health care set-up.</w:t>
      </w:r>
    </w:p>
    <w:p w:rsidR="003649C5" w:rsidRDefault="003649C5" w:rsidP="00664040">
      <w:pPr>
        <w:pStyle w:val="BodyText"/>
        <w:numPr>
          <w:ilvl w:val="0"/>
          <w:numId w:val="48"/>
        </w:numPr>
        <w:spacing w:line="240" w:lineRule="auto"/>
      </w:pPr>
      <w:r>
        <w:t>Able to coordinate with and supervise other members of the health team and maintain liaison with various agencies. (Government, non-government and voluntary organizations).</w:t>
      </w:r>
    </w:p>
    <w:p w:rsidR="003649C5" w:rsidRDefault="003649C5" w:rsidP="00664040">
      <w:pPr>
        <w:pStyle w:val="BodyText"/>
        <w:numPr>
          <w:ilvl w:val="0"/>
          <w:numId w:val="48"/>
        </w:numPr>
        <w:spacing w:line="240" w:lineRule="auto"/>
      </w:pPr>
      <w:r>
        <w:t>Able to plan and implement health education programmes.</w:t>
      </w:r>
    </w:p>
    <w:p w:rsidR="003649C5" w:rsidRDefault="003649C5" w:rsidP="00664040">
      <w:pPr>
        <w:pStyle w:val="BodyText"/>
        <w:numPr>
          <w:ilvl w:val="0"/>
          <w:numId w:val="48"/>
        </w:numPr>
        <w:spacing w:line="240" w:lineRule="auto"/>
      </w:pPr>
      <w:r>
        <w:t>Able to perform administrative functions of health centers.</w:t>
      </w:r>
    </w:p>
    <w:p w:rsidR="003649C5" w:rsidRDefault="003649C5" w:rsidP="00664040">
      <w:pPr>
        <w:pStyle w:val="BodyText"/>
        <w:numPr>
          <w:ilvl w:val="0"/>
          <w:numId w:val="48"/>
        </w:numPr>
        <w:spacing w:line="240" w:lineRule="auto"/>
      </w:pPr>
      <w:r>
        <w:t>Able to promote community participation especially in areas of disease control, health education and implementation of national programmes.</w:t>
      </w:r>
    </w:p>
    <w:p w:rsidR="003649C5" w:rsidRDefault="003649C5" w:rsidP="00664040">
      <w:pPr>
        <w:pStyle w:val="BodyText"/>
        <w:numPr>
          <w:ilvl w:val="0"/>
          <w:numId w:val="48"/>
        </w:numPr>
        <w:spacing w:line="240" w:lineRule="auto"/>
      </w:pPr>
      <w:r>
        <w:t>Aware of national priorities and the goal to be achieved to implement primary health care including health for all.</w:t>
      </w:r>
    </w:p>
    <w:p w:rsidR="003649C5" w:rsidRDefault="003649C5" w:rsidP="00664040">
      <w:pPr>
        <w:pStyle w:val="BodyText"/>
        <w:spacing w:line="240" w:lineRule="auto"/>
      </w:pPr>
    </w:p>
    <w:p w:rsidR="003649C5" w:rsidRDefault="003649C5" w:rsidP="00664040">
      <w:pPr>
        <w:pStyle w:val="BodyText"/>
        <w:spacing w:line="240" w:lineRule="auto"/>
      </w:pPr>
    </w:p>
    <w:p w:rsidR="003649C5" w:rsidRDefault="003649C5" w:rsidP="00664040">
      <w:pPr>
        <w:pStyle w:val="BodyText"/>
        <w:numPr>
          <w:ilvl w:val="0"/>
          <w:numId w:val="46"/>
        </w:numPr>
        <w:tabs>
          <w:tab w:val="num" w:pos="1800"/>
        </w:tabs>
        <w:spacing w:line="240" w:lineRule="auto"/>
        <w:ind w:left="450" w:hanging="450"/>
        <w:rPr>
          <w:b/>
          <w:bCs/>
        </w:rPr>
      </w:pPr>
      <w:r>
        <w:rPr>
          <w:b/>
          <w:bCs/>
        </w:rPr>
        <w:t>Course Contents</w:t>
      </w:r>
    </w:p>
    <w:p w:rsidR="003649C5" w:rsidRDefault="003649C5" w:rsidP="00664040">
      <w:pPr>
        <w:pStyle w:val="BodyText"/>
        <w:spacing w:line="240" w:lineRule="auto"/>
        <w:jc w:val="center"/>
        <w:rPr>
          <w:b/>
          <w:bCs/>
        </w:rPr>
      </w:pPr>
    </w:p>
    <w:p w:rsidR="003649C5" w:rsidRDefault="003649C5" w:rsidP="00664040">
      <w:pPr>
        <w:pStyle w:val="BodyText"/>
        <w:spacing w:line="240" w:lineRule="auto"/>
        <w:jc w:val="center"/>
        <w:rPr>
          <w:b/>
          <w:bCs/>
        </w:rPr>
      </w:pPr>
      <w:r>
        <w:rPr>
          <w:b/>
          <w:bCs/>
        </w:rPr>
        <w:t>THEORY</w:t>
      </w:r>
    </w:p>
    <w:p w:rsidR="003649C5" w:rsidRDefault="003649C5" w:rsidP="00664040">
      <w:pPr>
        <w:pStyle w:val="BodyText"/>
        <w:spacing w:line="240" w:lineRule="auto"/>
        <w:jc w:val="center"/>
        <w:rPr>
          <w:b/>
          <w:bCs/>
        </w:rPr>
      </w:pPr>
    </w:p>
    <w:p w:rsidR="003649C5" w:rsidRDefault="003649C5" w:rsidP="00664040">
      <w:pPr>
        <w:pStyle w:val="BodyText"/>
        <w:spacing w:line="240" w:lineRule="auto"/>
        <w:rPr>
          <w:b/>
          <w:bCs/>
          <w:i/>
          <w:iCs/>
        </w:rPr>
      </w:pPr>
      <w:r>
        <w:rPr>
          <w:b/>
          <w:bCs/>
          <w:i/>
          <w:iCs/>
        </w:rPr>
        <w:t>I</w:t>
      </w:r>
      <w:r>
        <w:rPr>
          <w:b/>
          <w:bCs/>
          <w:i/>
          <w:iCs/>
        </w:rPr>
        <w:tab/>
        <w:t>EVOLUTION OF PUBLIC HEALTH AND CONCEPTS OF HEALTH</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rPr>
          <w:i/>
          <w:iCs/>
        </w:rPr>
      </w:pPr>
    </w:p>
    <w:p w:rsidR="003649C5" w:rsidRDefault="003649C5" w:rsidP="00664040">
      <w:pPr>
        <w:pStyle w:val="BodyText"/>
        <w:numPr>
          <w:ilvl w:val="0"/>
          <w:numId w:val="49"/>
        </w:numPr>
        <w:spacing w:line="240" w:lineRule="auto"/>
      </w:pPr>
      <w:r>
        <w:t>Evolution of Public Health.</w:t>
      </w:r>
    </w:p>
    <w:p w:rsidR="003649C5" w:rsidRDefault="003649C5" w:rsidP="00664040">
      <w:pPr>
        <w:pStyle w:val="BodyText"/>
        <w:numPr>
          <w:ilvl w:val="0"/>
          <w:numId w:val="49"/>
        </w:numPr>
        <w:spacing w:line="240" w:lineRule="auto"/>
      </w:pPr>
      <w:r>
        <w:t>Definition of health; holistic concept of health, appreciation of health as a relative concept, determinants of health.</w:t>
      </w:r>
    </w:p>
    <w:p w:rsidR="003649C5" w:rsidRDefault="003649C5" w:rsidP="00664040">
      <w:pPr>
        <w:pStyle w:val="BodyText"/>
        <w:numPr>
          <w:ilvl w:val="0"/>
          <w:numId w:val="49"/>
        </w:numPr>
        <w:spacing w:line="240" w:lineRule="auto"/>
      </w:pPr>
      <w:r>
        <w:t>Characteristics of agent, host and environmental factors in health and disease and the multi factorial etiology of disease.</w:t>
      </w:r>
    </w:p>
    <w:p w:rsidR="003649C5" w:rsidRDefault="003649C5" w:rsidP="00664040">
      <w:pPr>
        <w:pStyle w:val="BodyText"/>
        <w:numPr>
          <w:ilvl w:val="0"/>
          <w:numId w:val="49"/>
        </w:numPr>
        <w:spacing w:line="240" w:lineRule="auto"/>
      </w:pPr>
      <w:r>
        <w:t>Understanding the Natural history of disease and application, interventions at various levels of prevention with appropriate examples.</w:t>
      </w:r>
    </w:p>
    <w:p w:rsidR="003649C5" w:rsidRDefault="003649C5" w:rsidP="00664040">
      <w:pPr>
        <w:pStyle w:val="BodyText"/>
        <w:numPr>
          <w:ilvl w:val="0"/>
          <w:numId w:val="49"/>
        </w:numPr>
        <w:spacing w:line="240" w:lineRule="auto"/>
      </w:pPr>
      <w:r>
        <w:t>Indices used in measurement of health.</w:t>
      </w:r>
    </w:p>
    <w:p w:rsidR="003649C5" w:rsidRDefault="003649C5" w:rsidP="00664040">
      <w:pPr>
        <w:pStyle w:val="BodyText"/>
        <w:numPr>
          <w:ilvl w:val="0"/>
          <w:numId w:val="49"/>
        </w:numPr>
        <w:spacing w:line="240" w:lineRule="auto"/>
      </w:pPr>
      <w:r>
        <w:t>Health profile in India.</w:t>
      </w: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II</w:t>
      </w:r>
      <w:r>
        <w:rPr>
          <w:b/>
          <w:bCs/>
          <w:i/>
          <w:iCs/>
        </w:rPr>
        <w:tab/>
        <w:t>ENVIRONMENT AND HEALTH</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rPr>
          <w:i/>
          <w:iCs/>
        </w:rPr>
      </w:pPr>
    </w:p>
    <w:p w:rsidR="003649C5" w:rsidRDefault="003649C5" w:rsidP="00664040">
      <w:pPr>
        <w:pStyle w:val="BodyText"/>
        <w:numPr>
          <w:ilvl w:val="0"/>
          <w:numId w:val="90"/>
        </w:numPr>
        <w:spacing w:line="240" w:lineRule="auto"/>
      </w:pPr>
      <w:r>
        <w:t>Water</w:t>
      </w:r>
    </w:p>
    <w:p w:rsidR="003649C5" w:rsidRDefault="003649C5" w:rsidP="00664040">
      <w:pPr>
        <w:pStyle w:val="BodyText"/>
        <w:spacing w:line="240" w:lineRule="auto"/>
        <w:ind w:left="720" w:firstLine="720"/>
      </w:pPr>
      <w:r>
        <w:t>a.</w:t>
      </w:r>
      <w:r>
        <w:tab/>
        <w:t>The concept of safe and wholesome water.</w:t>
      </w:r>
    </w:p>
    <w:p w:rsidR="003649C5" w:rsidRDefault="003649C5" w:rsidP="00664040">
      <w:pPr>
        <w:pStyle w:val="BodyText"/>
        <w:spacing w:line="240" w:lineRule="auto"/>
        <w:ind w:left="1440"/>
      </w:pPr>
      <w:r>
        <w:t>b.</w:t>
      </w:r>
      <w:r>
        <w:tab/>
        <w:t>The requirements of sanitary sources of water.</w:t>
      </w:r>
    </w:p>
    <w:p w:rsidR="003649C5" w:rsidRDefault="003649C5" w:rsidP="00664040">
      <w:pPr>
        <w:pStyle w:val="BodyText"/>
        <w:numPr>
          <w:ilvl w:val="0"/>
          <w:numId w:val="46"/>
        </w:numPr>
        <w:tabs>
          <w:tab w:val="num" w:pos="2160"/>
        </w:tabs>
        <w:spacing w:line="240" w:lineRule="auto"/>
        <w:ind w:left="2160"/>
      </w:pPr>
      <w:r>
        <w:t>Understanding the methods of purification of water on small scale and large scale.</w:t>
      </w:r>
    </w:p>
    <w:p w:rsidR="003649C5" w:rsidRDefault="003649C5" w:rsidP="00664040">
      <w:pPr>
        <w:pStyle w:val="BodyText"/>
        <w:numPr>
          <w:ilvl w:val="0"/>
          <w:numId w:val="46"/>
        </w:numPr>
        <w:tabs>
          <w:tab w:val="num" w:pos="2160"/>
        </w:tabs>
        <w:spacing w:line="240" w:lineRule="auto"/>
        <w:ind w:left="2160"/>
      </w:pPr>
      <w:r>
        <w:t>Various biological standards, including WHO guidelines for third world countries.</w:t>
      </w:r>
    </w:p>
    <w:p w:rsidR="003649C5" w:rsidRDefault="003649C5" w:rsidP="00664040">
      <w:pPr>
        <w:pStyle w:val="BodyText"/>
        <w:numPr>
          <w:ilvl w:val="0"/>
          <w:numId w:val="46"/>
        </w:numPr>
        <w:tabs>
          <w:tab w:val="num" w:pos="2160"/>
        </w:tabs>
        <w:spacing w:line="240" w:lineRule="auto"/>
        <w:ind w:left="2160"/>
      </w:pPr>
      <w:r>
        <w:t xml:space="preserve"> Principles and methods for assessing quality of water.</w:t>
      </w:r>
    </w:p>
    <w:p w:rsidR="003649C5" w:rsidRDefault="003649C5" w:rsidP="00664040">
      <w:pPr>
        <w:pStyle w:val="BodyText"/>
        <w:numPr>
          <w:ilvl w:val="0"/>
          <w:numId w:val="90"/>
        </w:numPr>
        <w:spacing w:line="240" w:lineRule="auto"/>
      </w:pPr>
      <w:r>
        <w:t>Sources, health hazards and control of environmental pollution</w:t>
      </w:r>
    </w:p>
    <w:p w:rsidR="003649C5" w:rsidRDefault="003649C5" w:rsidP="00664040">
      <w:pPr>
        <w:pStyle w:val="BodyText"/>
        <w:numPr>
          <w:ilvl w:val="0"/>
          <w:numId w:val="90"/>
        </w:numPr>
        <w:spacing w:line="240" w:lineRule="auto"/>
      </w:pPr>
      <w:r>
        <w:t>Problems in the disposal of refuse, sullage, human excreta and sewage and its remedies.</w:t>
      </w:r>
    </w:p>
    <w:p w:rsidR="003649C5" w:rsidRDefault="003649C5" w:rsidP="00664040">
      <w:pPr>
        <w:pStyle w:val="BodyText"/>
        <w:numPr>
          <w:ilvl w:val="0"/>
          <w:numId w:val="90"/>
        </w:numPr>
        <w:spacing w:line="240" w:lineRule="auto"/>
      </w:pPr>
      <w:r>
        <w:t>Awareness of standards of housing and the effect of poor housing on health.</w:t>
      </w:r>
    </w:p>
    <w:p w:rsidR="003649C5" w:rsidRDefault="003649C5" w:rsidP="00664040">
      <w:pPr>
        <w:pStyle w:val="BodyText"/>
        <w:numPr>
          <w:ilvl w:val="0"/>
          <w:numId w:val="90"/>
        </w:numPr>
        <w:spacing w:line="240" w:lineRule="auto"/>
      </w:pPr>
      <w:r>
        <w:t>Role of vectors in the causation of diseases.</w:t>
      </w:r>
    </w:p>
    <w:p w:rsidR="003649C5" w:rsidRDefault="003649C5" w:rsidP="00664040">
      <w:pPr>
        <w:pStyle w:val="BodyText"/>
        <w:numPr>
          <w:ilvl w:val="0"/>
          <w:numId w:val="90"/>
        </w:numPr>
        <w:spacing w:line="240" w:lineRule="auto"/>
      </w:pPr>
      <w:r>
        <w:t>Identifying features of and mode of transmission of vector borne diseases.</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Desirable to know</w:t>
      </w:r>
    </w:p>
    <w:p w:rsidR="003649C5" w:rsidRDefault="003649C5" w:rsidP="00664040">
      <w:pPr>
        <w:pStyle w:val="BodyText"/>
        <w:spacing w:line="240" w:lineRule="auto"/>
        <w:rPr>
          <w:i/>
          <w:iCs/>
        </w:rPr>
      </w:pPr>
    </w:p>
    <w:p w:rsidR="003649C5" w:rsidRDefault="003649C5" w:rsidP="00664040">
      <w:pPr>
        <w:pStyle w:val="BodyText"/>
        <w:numPr>
          <w:ilvl w:val="0"/>
          <w:numId w:val="50"/>
        </w:numPr>
        <w:spacing w:line="240" w:lineRule="auto"/>
      </w:pPr>
      <w:r>
        <w:t>Methods of vector control with advantages and limitations of each.</w:t>
      </w:r>
    </w:p>
    <w:p w:rsidR="003649C5" w:rsidRDefault="003649C5" w:rsidP="00664040">
      <w:pPr>
        <w:pStyle w:val="BodyText"/>
        <w:numPr>
          <w:ilvl w:val="0"/>
          <w:numId w:val="50"/>
        </w:numPr>
        <w:spacing w:line="240" w:lineRule="auto"/>
      </w:pPr>
      <w:r>
        <w:t>Mode of action, does and application cycle of commonly used insecticides and rodenticides.</w:t>
      </w:r>
    </w:p>
    <w:p w:rsidR="003649C5" w:rsidRDefault="003649C5" w:rsidP="00664040">
      <w:pPr>
        <w:pStyle w:val="BodyText"/>
        <w:spacing w:line="240" w:lineRule="auto"/>
      </w:pP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III</w:t>
      </w:r>
      <w:r>
        <w:rPr>
          <w:b/>
          <w:bCs/>
          <w:i/>
          <w:iCs/>
        </w:rPr>
        <w:tab/>
        <w:t>HEALTH EDUCATION</w:t>
      </w:r>
    </w:p>
    <w:p w:rsidR="003649C5" w:rsidRDefault="003649C5" w:rsidP="00664040">
      <w:pPr>
        <w:pStyle w:val="BodyText"/>
        <w:spacing w:line="240" w:lineRule="auto"/>
      </w:pPr>
      <w:r>
        <w:t>(INFORMATION, EDUCATION, COMMUNICATION)</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rPr>
          <w:i/>
          <w:iCs/>
        </w:rPr>
      </w:pPr>
    </w:p>
    <w:p w:rsidR="003649C5" w:rsidRDefault="003649C5" w:rsidP="00664040">
      <w:pPr>
        <w:pStyle w:val="BodyText"/>
        <w:numPr>
          <w:ilvl w:val="0"/>
          <w:numId w:val="51"/>
        </w:numPr>
        <w:spacing w:line="240" w:lineRule="auto"/>
      </w:pPr>
      <w:r>
        <w:t>Communicate effectively with individuals, family and community using tools and techniques of information, education, and communication.  To do so, the students should know :</w:t>
      </w:r>
    </w:p>
    <w:p w:rsidR="003649C5" w:rsidRDefault="003649C5" w:rsidP="00664040">
      <w:pPr>
        <w:pStyle w:val="BodyText"/>
        <w:numPr>
          <w:ilvl w:val="0"/>
          <w:numId w:val="52"/>
        </w:numPr>
        <w:spacing w:line="240" w:lineRule="auto"/>
      </w:pPr>
      <w:r>
        <w:t>Principles of communication, methods and evaluation of health education and understand and apply adult education methods.</w:t>
      </w:r>
    </w:p>
    <w:p w:rsidR="003649C5" w:rsidRDefault="003649C5" w:rsidP="00664040">
      <w:pPr>
        <w:pStyle w:val="BodyText"/>
        <w:numPr>
          <w:ilvl w:val="0"/>
          <w:numId w:val="52"/>
        </w:numPr>
        <w:spacing w:line="240" w:lineRule="auto"/>
      </w:pPr>
      <w:r>
        <w:t>Appreciate barriers to effective communication.</w:t>
      </w:r>
    </w:p>
    <w:p w:rsidR="003649C5" w:rsidRDefault="003649C5" w:rsidP="00664040">
      <w:pPr>
        <w:pStyle w:val="BodyText"/>
        <w:numPr>
          <w:ilvl w:val="0"/>
          <w:numId w:val="52"/>
        </w:numPr>
        <w:spacing w:line="240" w:lineRule="auto"/>
      </w:pPr>
      <w:r>
        <w:t>List various methods of health education with their advantages and disadvantages.</w:t>
      </w:r>
    </w:p>
    <w:p w:rsidR="003649C5" w:rsidRDefault="003649C5" w:rsidP="00664040">
      <w:pPr>
        <w:pStyle w:val="BodyText"/>
        <w:numPr>
          <w:ilvl w:val="0"/>
          <w:numId w:val="52"/>
        </w:numPr>
        <w:spacing w:line="240" w:lineRule="auto"/>
      </w:pPr>
      <w:r>
        <w:t>Select and use of appropriate media (simple audio-visual) for effective health education.</w:t>
      </w:r>
    </w:p>
    <w:p w:rsidR="003649C5" w:rsidRDefault="003649C5" w:rsidP="00664040">
      <w:pPr>
        <w:pStyle w:val="BodyText"/>
        <w:numPr>
          <w:ilvl w:val="0"/>
          <w:numId w:val="52"/>
        </w:numPr>
        <w:spacing w:line="240" w:lineRule="auto"/>
      </w:pPr>
      <w:r>
        <w:t>Practice of Health Education.</w:t>
      </w:r>
    </w:p>
    <w:p w:rsidR="003649C5" w:rsidRDefault="003649C5" w:rsidP="00664040">
      <w:pPr>
        <w:pStyle w:val="BodyText"/>
        <w:numPr>
          <w:ilvl w:val="0"/>
          <w:numId w:val="51"/>
        </w:numPr>
        <w:spacing w:line="240" w:lineRule="auto"/>
      </w:pPr>
      <w:r>
        <w:t>Use every opportunity for health education of the individual, family and the community.</w:t>
      </w: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IV</w:t>
      </w:r>
      <w:r>
        <w:rPr>
          <w:b/>
          <w:bCs/>
          <w:i/>
          <w:iCs/>
        </w:rPr>
        <w:tab/>
        <w:t>NUTRITION AND DIETETICS</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pPr>
    </w:p>
    <w:p w:rsidR="003649C5" w:rsidRDefault="003649C5" w:rsidP="00664040">
      <w:pPr>
        <w:pStyle w:val="BodyText"/>
        <w:numPr>
          <w:ilvl w:val="0"/>
          <w:numId w:val="53"/>
        </w:numPr>
        <w:spacing w:line="240" w:lineRule="auto"/>
      </w:pPr>
      <w:r>
        <w:t>Common sources of various nutrients and special nutritional requirements according to age, sex, activity, physiological condition.</w:t>
      </w:r>
    </w:p>
    <w:p w:rsidR="003649C5" w:rsidRDefault="003649C5" w:rsidP="00664040">
      <w:pPr>
        <w:pStyle w:val="BodyText"/>
        <w:numPr>
          <w:ilvl w:val="0"/>
          <w:numId w:val="53"/>
        </w:numPr>
        <w:spacing w:line="240" w:lineRule="auto"/>
      </w:pPr>
      <w:r>
        <w:t>Nutritional assessment of individual, families and the community by selection and using appropriate methods such as : anthropometry, clinical, dietary atory techniques.</w:t>
      </w:r>
    </w:p>
    <w:p w:rsidR="003649C5" w:rsidRDefault="003649C5" w:rsidP="00664040">
      <w:pPr>
        <w:pStyle w:val="BodyText"/>
        <w:numPr>
          <w:ilvl w:val="0"/>
          <w:numId w:val="53"/>
        </w:numPr>
        <w:spacing w:line="240" w:lineRule="auto"/>
      </w:pPr>
      <w:r>
        <w:t>Plan and recommend a suitable diet for the individuals and families bearing mind the local availability of foods economic status, etc.</w:t>
      </w:r>
    </w:p>
    <w:p w:rsidR="003649C5" w:rsidRDefault="003649C5" w:rsidP="00664040">
      <w:pPr>
        <w:pStyle w:val="BodyText"/>
        <w:numPr>
          <w:ilvl w:val="0"/>
          <w:numId w:val="53"/>
        </w:numPr>
        <w:spacing w:line="240" w:lineRule="auto"/>
      </w:pPr>
      <w:r>
        <w:t>Common nutritional disorders protein energy malnutrition.  Vitamin A deficiency anemia, iodine deficiency diseases fluorosis, food toxin diseases and the control and management.</w:t>
      </w:r>
    </w:p>
    <w:p w:rsidR="003649C5" w:rsidRDefault="003649C5" w:rsidP="00664040">
      <w:pPr>
        <w:pStyle w:val="BodyText"/>
        <w:numPr>
          <w:ilvl w:val="0"/>
          <w:numId w:val="53"/>
        </w:numPr>
        <w:spacing w:line="240" w:lineRule="auto"/>
      </w:pPr>
      <w:r>
        <w:t>National programmes in nutrition.</w:t>
      </w:r>
    </w:p>
    <w:p w:rsidR="003649C5" w:rsidRDefault="003649C5" w:rsidP="00664040">
      <w:pPr>
        <w:pStyle w:val="BodyText"/>
        <w:numPr>
          <w:ilvl w:val="0"/>
          <w:numId w:val="53"/>
        </w:numPr>
        <w:spacing w:line="240" w:lineRule="auto"/>
      </w:pPr>
      <w:r>
        <w:t>Nutritional surveillance education and rehabilitation.</w:t>
      </w: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V</w:t>
      </w:r>
      <w:r>
        <w:rPr>
          <w:b/>
          <w:bCs/>
          <w:i/>
          <w:iCs/>
        </w:rPr>
        <w:tab/>
        <w:t>OCCUPATIONAL HEALTH</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pPr>
    </w:p>
    <w:p w:rsidR="003649C5" w:rsidRDefault="003649C5" w:rsidP="00664040">
      <w:pPr>
        <w:pStyle w:val="BodyText"/>
        <w:numPr>
          <w:ilvl w:val="0"/>
          <w:numId w:val="54"/>
        </w:numPr>
        <w:spacing w:line="240" w:lineRule="auto"/>
      </w:pPr>
      <w:r>
        <w:t>Relate the history of symptoms with the specific occupation including agriculture.</w:t>
      </w:r>
    </w:p>
    <w:p w:rsidR="003649C5" w:rsidRDefault="003649C5" w:rsidP="00664040">
      <w:pPr>
        <w:pStyle w:val="BodyText"/>
        <w:numPr>
          <w:ilvl w:val="0"/>
          <w:numId w:val="54"/>
        </w:numPr>
        <w:spacing w:line="240" w:lineRule="auto"/>
      </w:pPr>
      <w:r>
        <w:t>Employees State insurance Scheme.</w:t>
      </w:r>
    </w:p>
    <w:p w:rsidR="003649C5" w:rsidRDefault="003649C5" w:rsidP="00664040">
      <w:pPr>
        <w:pStyle w:val="BodyText"/>
        <w:numPr>
          <w:ilvl w:val="0"/>
          <w:numId w:val="54"/>
        </w:numPr>
        <w:spacing w:line="240" w:lineRule="auto"/>
      </w:pPr>
      <w:r>
        <w:t>Identification of the physical, chemical biological and social hazards to which workers are exposed to while working in a specific occupational environment.</w:t>
      </w:r>
    </w:p>
    <w:p w:rsidR="003649C5" w:rsidRDefault="003649C5" w:rsidP="00664040">
      <w:pPr>
        <w:pStyle w:val="BodyText"/>
        <w:numPr>
          <w:ilvl w:val="0"/>
          <w:numId w:val="54"/>
        </w:numPr>
        <w:spacing w:line="240" w:lineRule="auto"/>
      </w:pPr>
      <w:r>
        <w:t xml:space="preserve"> Influence of physical factors like heat, humidity, cold, radiation and noise on the health of the individual and community. </w:t>
      </w:r>
    </w:p>
    <w:p w:rsidR="003649C5" w:rsidRDefault="003649C5" w:rsidP="00664040">
      <w:pPr>
        <w:pStyle w:val="BodyText"/>
        <w:numPr>
          <w:ilvl w:val="0"/>
          <w:numId w:val="54"/>
        </w:numPr>
        <w:spacing w:line="240" w:lineRule="auto"/>
      </w:pPr>
      <w:r>
        <w:t>General preventive measures against these diseases including accident prevention.</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Desirable to know</w:t>
      </w:r>
    </w:p>
    <w:p w:rsidR="003649C5" w:rsidRDefault="003649C5" w:rsidP="00664040">
      <w:pPr>
        <w:pStyle w:val="BodyText"/>
        <w:spacing w:line="240" w:lineRule="auto"/>
      </w:pPr>
    </w:p>
    <w:p w:rsidR="003649C5" w:rsidRDefault="003649C5" w:rsidP="00664040">
      <w:pPr>
        <w:pStyle w:val="BodyText"/>
        <w:numPr>
          <w:ilvl w:val="0"/>
          <w:numId w:val="55"/>
        </w:numPr>
        <w:spacing w:line="240" w:lineRule="auto"/>
      </w:pPr>
      <w:r>
        <w:t>Various legislation in relation to occupational health.</w:t>
      </w:r>
    </w:p>
    <w:p w:rsidR="003649C5" w:rsidRDefault="003649C5" w:rsidP="00664040">
      <w:pPr>
        <w:pStyle w:val="BodyText"/>
        <w:spacing w:line="240" w:lineRule="auto"/>
      </w:pPr>
    </w:p>
    <w:p w:rsidR="003649C5" w:rsidRDefault="003649C5" w:rsidP="00664040">
      <w:pPr>
        <w:pStyle w:val="BodyText"/>
        <w:spacing w:line="240" w:lineRule="auto"/>
        <w:rPr>
          <w:b/>
          <w:bCs/>
          <w:i/>
          <w:iCs/>
        </w:rPr>
      </w:pPr>
    </w:p>
    <w:p w:rsidR="003649C5" w:rsidRDefault="003649C5" w:rsidP="00664040">
      <w:pPr>
        <w:pStyle w:val="BodyText"/>
        <w:spacing w:line="240" w:lineRule="auto"/>
        <w:rPr>
          <w:b/>
          <w:bCs/>
          <w:i/>
          <w:iCs/>
        </w:rPr>
      </w:pPr>
      <w:r>
        <w:rPr>
          <w:b/>
          <w:bCs/>
          <w:i/>
          <w:iCs/>
        </w:rPr>
        <w:t>VI</w:t>
      </w:r>
      <w:r>
        <w:rPr>
          <w:b/>
          <w:bCs/>
          <w:i/>
          <w:iCs/>
        </w:rPr>
        <w:tab/>
        <w:t>MEDICAL SOCIOLOGY AND COMMUNITY MENTAL HEALTH</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pPr>
    </w:p>
    <w:p w:rsidR="003649C5" w:rsidRDefault="003649C5" w:rsidP="00664040">
      <w:pPr>
        <w:pStyle w:val="BodyText"/>
        <w:numPr>
          <w:ilvl w:val="0"/>
          <w:numId w:val="56"/>
        </w:numPr>
        <w:spacing w:line="240" w:lineRule="auto"/>
      </w:pPr>
      <w:r>
        <w:t>Conduct of a clinico-social evaluation of the individual in relation to social, economic and cultural aspects, educational and residential background; attitude to health, disease and to health services, the individuals, family’s and community’s</w:t>
      </w:r>
    </w:p>
    <w:p w:rsidR="003649C5" w:rsidRDefault="003649C5" w:rsidP="00664040">
      <w:pPr>
        <w:pStyle w:val="BodyText"/>
        <w:numPr>
          <w:ilvl w:val="0"/>
          <w:numId w:val="56"/>
        </w:numPr>
        <w:spacing w:line="240" w:lineRule="auto"/>
      </w:pPr>
      <w:r>
        <w:t>Assessment of barriers to good health, recovery from sickness and to lead a socially and economically productive life.</w:t>
      </w:r>
    </w:p>
    <w:p w:rsidR="003649C5" w:rsidRDefault="003649C5" w:rsidP="00664040">
      <w:pPr>
        <w:pStyle w:val="BodyText"/>
        <w:numPr>
          <w:ilvl w:val="0"/>
          <w:numId w:val="56"/>
        </w:numPr>
        <w:spacing w:line="240" w:lineRule="auto"/>
      </w:pPr>
      <w:r>
        <w:t>Development of good doctor-patient and community relationship.</w:t>
      </w:r>
    </w:p>
    <w:p w:rsidR="003649C5" w:rsidRDefault="003649C5" w:rsidP="00664040">
      <w:pPr>
        <w:pStyle w:val="BodyText"/>
        <w:numPr>
          <w:ilvl w:val="0"/>
          <w:numId w:val="56"/>
        </w:numPr>
        <w:spacing w:line="240" w:lineRule="auto"/>
      </w:pPr>
      <w:r>
        <w:t>Identification of socio-cultural factors related to health and disease in the context of urban and rural societies.</w:t>
      </w:r>
    </w:p>
    <w:p w:rsidR="003649C5" w:rsidRDefault="003649C5" w:rsidP="00664040">
      <w:pPr>
        <w:pStyle w:val="BodyText"/>
        <w:numPr>
          <w:ilvl w:val="0"/>
          <w:numId w:val="56"/>
        </w:numPr>
        <w:spacing w:line="240" w:lineRule="auto"/>
      </w:pPr>
      <w:r>
        <w:t>Impact of urbanization of health and disease.</w:t>
      </w:r>
    </w:p>
    <w:p w:rsidR="003649C5" w:rsidRDefault="003649C5" w:rsidP="00664040">
      <w:pPr>
        <w:pStyle w:val="BodyText"/>
        <w:numPr>
          <w:ilvl w:val="0"/>
          <w:numId w:val="56"/>
        </w:numPr>
        <w:spacing w:line="240" w:lineRule="auto"/>
      </w:pPr>
      <w:r>
        <w:t>National mental health program.</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Desirable to know</w:t>
      </w:r>
    </w:p>
    <w:p w:rsidR="003649C5" w:rsidRDefault="003649C5" w:rsidP="00664040">
      <w:pPr>
        <w:pStyle w:val="BodyText"/>
        <w:spacing w:line="240" w:lineRule="auto"/>
        <w:rPr>
          <w:i/>
          <w:iCs/>
        </w:rPr>
      </w:pPr>
    </w:p>
    <w:p w:rsidR="003649C5" w:rsidRDefault="003649C5" w:rsidP="00664040">
      <w:pPr>
        <w:pStyle w:val="BodyText"/>
        <w:numPr>
          <w:ilvl w:val="0"/>
          <w:numId w:val="57"/>
        </w:numPr>
        <w:spacing w:line="240" w:lineRule="auto"/>
      </w:pPr>
      <w:r>
        <w:t>Community psychiatry.</w:t>
      </w: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VII</w:t>
      </w:r>
      <w:r>
        <w:rPr>
          <w:b/>
          <w:bCs/>
          <w:i/>
          <w:iCs/>
        </w:rPr>
        <w:tab/>
        <w:t>FUNDAMENTALS OF BIO-STATISTICS</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rPr>
          <w:i/>
          <w:iCs/>
        </w:rPr>
      </w:pPr>
    </w:p>
    <w:p w:rsidR="003649C5" w:rsidRDefault="003649C5" w:rsidP="00664040">
      <w:pPr>
        <w:pStyle w:val="BodyText"/>
        <w:numPr>
          <w:ilvl w:val="0"/>
          <w:numId w:val="58"/>
        </w:numPr>
        <w:spacing w:line="240" w:lineRule="auto"/>
      </w:pPr>
      <w:r>
        <w:t>a. The scope and uses of bio-statistics</w:t>
      </w:r>
    </w:p>
    <w:p w:rsidR="003649C5" w:rsidRDefault="003649C5" w:rsidP="00664040">
      <w:pPr>
        <w:pStyle w:val="BodyText"/>
        <w:spacing w:line="240" w:lineRule="auto"/>
        <w:ind w:left="1440"/>
      </w:pPr>
      <w:r>
        <w:t>b. Collection of data, common sampling techniques, simple statistical method for the analysis, classification interpretation and presentation of data, frequency distribution, measures of central tendency, measures of variability, laws probability.</w:t>
      </w:r>
    </w:p>
    <w:p w:rsidR="003649C5" w:rsidRDefault="003649C5" w:rsidP="00664040">
      <w:pPr>
        <w:pStyle w:val="BodyText"/>
        <w:spacing w:line="240" w:lineRule="auto"/>
        <w:ind w:left="1440"/>
      </w:pPr>
      <w:r>
        <w:t>c. Analyze and interpret data.</w:t>
      </w:r>
    </w:p>
    <w:p w:rsidR="003649C5" w:rsidRDefault="003649C5" w:rsidP="00664040">
      <w:pPr>
        <w:pStyle w:val="BodyText"/>
        <w:numPr>
          <w:ilvl w:val="0"/>
          <w:numId w:val="58"/>
        </w:numPr>
        <w:spacing w:line="240" w:lineRule="auto"/>
      </w:pPr>
      <w:r>
        <w:t>Obtaining health information, computing indices (rates and ratio) and making comparisons.</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Desirable to know</w:t>
      </w:r>
    </w:p>
    <w:p w:rsidR="003649C5" w:rsidRDefault="003649C5" w:rsidP="00664040">
      <w:pPr>
        <w:pStyle w:val="BodyText"/>
        <w:spacing w:line="240" w:lineRule="auto"/>
        <w:rPr>
          <w:i/>
          <w:iCs/>
        </w:rPr>
      </w:pPr>
    </w:p>
    <w:p w:rsidR="003649C5" w:rsidRDefault="003649C5" w:rsidP="00664040">
      <w:pPr>
        <w:pStyle w:val="BodyText"/>
        <w:numPr>
          <w:ilvl w:val="0"/>
          <w:numId w:val="59"/>
        </w:numPr>
        <w:spacing w:line="240" w:lineRule="auto"/>
      </w:pPr>
      <w:r>
        <w:t>Apply statistical methods in designing of studies.</w:t>
      </w:r>
    </w:p>
    <w:p w:rsidR="003649C5" w:rsidRDefault="003649C5" w:rsidP="00664040">
      <w:pPr>
        <w:pStyle w:val="BodyText"/>
        <w:numPr>
          <w:ilvl w:val="0"/>
          <w:numId w:val="60"/>
        </w:numPr>
        <w:spacing w:line="240" w:lineRule="auto"/>
      </w:pPr>
      <w:r>
        <w:t>Choosing of appropriate controls.</w:t>
      </w:r>
    </w:p>
    <w:p w:rsidR="003649C5" w:rsidRDefault="003649C5" w:rsidP="00664040">
      <w:pPr>
        <w:pStyle w:val="BodyText"/>
        <w:numPr>
          <w:ilvl w:val="0"/>
          <w:numId w:val="60"/>
        </w:numPr>
        <w:spacing w:line="240" w:lineRule="auto"/>
      </w:pPr>
      <w:r>
        <w:t>Applying tests of significance (large sampling tests)</w:t>
      </w:r>
    </w:p>
    <w:p w:rsidR="003649C5" w:rsidRDefault="003649C5" w:rsidP="00664040">
      <w:pPr>
        <w:pStyle w:val="BodyText"/>
        <w:numPr>
          <w:ilvl w:val="0"/>
          <w:numId w:val="60"/>
        </w:numPr>
        <w:spacing w:line="240" w:lineRule="auto"/>
      </w:pPr>
      <w:r>
        <w:t>Use of statistical tables.</w:t>
      </w: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VIII</w:t>
      </w:r>
      <w:r>
        <w:rPr>
          <w:b/>
          <w:bCs/>
          <w:i/>
          <w:iCs/>
        </w:rPr>
        <w:tab/>
        <w:t>BASIC EPIDEMIOLOGY</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rPr>
          <w:i/>
          <w:iCs/>
        </w:rPr>
      </w:pPr>
    </w:p>
    <w:p w:rsidR="003649C5" w:rsidRDefault="003649C5" w:rsidP="00664040">
      <w:pPr>
        <w:pStyle w:val="BodyText"/>
        <w:numPr>
          <w:ilvl w:val="0"/>
          <w:numId w:val="61"/>
        </w:numPr>
        <w:spacing w:line="240" w:lineRule="auto"/>
      </w:pPr>
      <w:r>
        <w:t>Epidemiology : definition, concept and role in health and disease.</w:t>
      </w:r>
    </w:p>
    <w:p w:rsidR="003649C5" w:rsidRDefault="003649C5" w:rsidP="00664040">
      <w:pPr>
        <w:pStyle w:val="BodyText"/>
        <w:numPr>
          <w:ilvl w:val="0"/>
          <w:numId w:val="61"/>
        </w:numPr>
        <w:spacing w:line="240" w:lineRule="auto"/>
      </w:pPr>
      <w:r>
        <w:t>Use of basic epidemiological tools to make a community diagnosis of the health situation in orders to formulate appropriate intervention measures.</w:t>
      </w:r>
    </w:p>
    <w:p w:rsidR="003649C5" w:rsidRDefault="003649C5" w:rsidP="00664040">
      <w:pPr>
        <w:pStyle w:val="BodyText"/>
        <w:numPr>
          <w:ilvl w:val="0"/>
          <w:numId w:val="61"/>
        </w:numPr>
        <w:spacing w:line="240" w:lineRule="auto"/>
      </w:pPr>
      <w:r>
        <w:t>Definition of the terms used in describing disease transmission and control.</w:t>
      </w:r>
    </w:p>
    <w:p w:rsidR="003649C5" w:rsidRDefault="003649C5" w:rsidP="00664040">
      <w:pPr>
        <w:pStyle w:val="BodyText"/>
        <w:numPr>
          <w:ilvl w:val="0"/>
          <w:numId w:val="61"/>
        </w:numPr>
        <w:spacing w:line="240" w:lineRule="auto"/>
      </w:pPr>
      <w:r>
        <w:t>Modes of transmission and measures for prevention and control of communicable and non-communicable diseases.</w:t>
      </w:r>
    </w:p>
    <w:p w:rsidR="003649C5" w:rsidRDefault="003649C5" w:rsidP="00664040">
      <w:pPr>
        <w:pStyle w:val="BodyText"/>
        <w:numPr>
          <w:ilvl w:val="0"/>
          <w:numId w:val="61"/>
        </w:numPr>
        <w:spacing w:line="240" w:lineRule="auto"/>
      </w:pPr>
      <w:r>
        <w:t>Principal sources of epidemiological data.</w:t>
      </w:r>
    </w:p>
    <w:p w:rsidR="003649C5" w:rsidRDefault="003649C5" w:rsidP="00664040">
      <w:pPr>
        <w:pStyle w:val="BodyText"/>
        <w:numPr>
          <w:ilvl w:val="0"/>
          <w:numId w:val="61"/>
        </w:numPr>
        <w:spacing w:line="240" w:lineRule="auto"/>
      </w:pPr>
      <w:r>
        <w:t>Definition, calculation and interpretation of the measures of frequency of diseases and mortality.</w:t>
      </w:r>
    </w:p>
    <w:p w:rsidR="003649C5" w:rsidRDefault="003649C5" w:rsidP="00664040">
      <w:pPr>
        <w:pStyle w:val="BodyText"/>
        <w:numPr>
          <w:ilvl w:val="0"/>
          <w:numId w:val="61"/>
        </w:numPr>
        <w:spacing w:line="240" w:lineRule="auto"/>
      </w:pPr>
      <w:r>
        <w:t>Need and uses of screening tests.</w:t>
      </w:r>
    </w:p>
    <w:p w:rsidR="003649C5" w:rsidRDefault="003649C5" w:rsidP="00664040">
      <w:pPr>
        <w:pStyle w:val="BodyText"/>
        <w:numPr>
          <w:ilvl w:val="0"/>
          <w:numId w:val="61"/>
        </w:numPr>
        <w:spacing w:line="240" w:lineRule="auto"/>
      </w:pPr>
      <w:r>
        <w:t>Accuracy and clinical value of diagnostic and screening test (sensitivity, specificity, predictive values).</w:t>
      </w:r>
    </w:p>
    <w:p w:rsidR="003649C5" w:rsidRDefault="003649C5" w:rsidP="00664040">
      <w:pPr>
        <w:pStyle w:val="BodyText"/>
        <w:numPr>
          <w:ilvl w:val="0"/>
          <w:numId w:val="61"/>
        </w:numPr>
        <w:spacing w:line="240" w:lineRule="auto"/>
      </w:pPr>
      <w:r>
        <w:t>Planning, collecting, analyzing and interpreting data with community participation to reach a community diagnosis.</w:t>
      </w:r>
    </w:p>
    <w:p w:rsidR="003649C5" w:rsidRDefault="003649C5" w:rsidP="00664040">
      <w:pPr>
        <w:pStyle w:val="BodyText"/>
        <w:numPr>
          <w:ilvl w:val="0"/>
          <w:numId w:val="61"/>
        </w:numPr>
        <w:spacing w:line="240" w:lineRule="auto"/>
      </w:pPr>
      <w:r>
        <w:t>General principles of epidemiology of communicable and non-communicable diseases of public health importance and their control.</w:t>
      </w:r>
    </w:p>
    <w:p w:rsidR="003649C5" w:rsidRDefault="003649C5" w:rsidP="00664040">
      <w:pPr>
        <w:pStyle w:val="BodyText"/>
        <w:numPr>
          <w:ilvl w:val="0"/>
          <w:numId w:val="61"/>
        </w:numPr>
        <w:spacing w:line="240" w:lineRule="auto"/>
      </w:pPr>
      <w:r>
        <w:t>Awareness of programmes for control of non-communicable diseases.</w:t>
      </w:r>
    </w:p>
    <w:p w:rsidR="003649C5" w:rsidRDefault="003649C5" w:rsidP="00664040">
      <w:pPr>
        <w:pStyle w:val="BodyText"/>
        <w:numPr>
          <w:ilvl w:val="0"/>
          <w:numId w:val="61"/>
        </w:numPr>
        <w:spacing w:line="240" w:lineRule="auto"/>
      </w:pPr>
      <w:r>
        <w:t>a.</w:t>
      </w:r>
      <w:r>
        <w:tab/>
        <w:t xml:space="preserve">Planning and investigation of an epidemic of communicable disease in a </w:t>
      </w:r>
    </w:p>
    <w:p w:rsidR="003649C5" w:rsidRDefault="003649C5" w:rsidP="00664040">
      <w:pPr>
        <w:pStyle w:val="BodyText"/>
        <w:spacing w:line="240" w:lineRule="auto"/>
        <w:ind w:left="1440" w:firstLine="720"/>
      </w:pPr>
      <w:r>
        <w:t>community setting.</w:t>
      </w:r>
    </w:p>
    <w:p w:rsidR="003649C5" w:rsidRDefault="003649C5" w:rsidP="00664040">
      <w:pPr>
        <w:pStyle w:val="BodyText"/>
        <w:spacing w:line="240" w:lineRule="auto"/>
        <w:ind w:left="2160" w:hanging="720"/>
      </w:pPr>
      <w:r>
        <w:t>b.</w:t>
      </w:r>
      <w:r>
        <w:tab/>
        <w:t>Institution of control measures and evaluation of the effectiveness of these measures.</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Desirable to know</w:t>
      </w:r>
    </w:p>
    <w:p w:rsidR="003649C5" w:rsidRDefault="003649C5" w:rsidP="00664040">
      <w:pPr>
        <w:pStyle w:val="BodyText"/>
        <w:spacing w:line="240" w:lineRule="auto"/>
        <w:rPr>
          <w:i/>
          <w:iCs/>
        </w:rPr>
      </w:pPr>
    </w:p>
    <w:p w:rsidR="003649C5" w:rsidRDefault="003649C5" w:rsidP="00664040">
      <w:pPr>
        <w:pStyle w:val="BodyText"/>
        <w:numPr>
          <w:ilvl w:val="0"/>
          <w:numId w:val="61"/>
        </w:numPr>
        <w:spacing w:line="240" w:lineRule="auto"/>
      </w:pPr>
      <w:r>
        <w:t>The derivation of normal values and the criteria for intervention in case of abnormal values.</w:t>
      </w:r>
    </w:p>
    <w:p w:rsidR="003649C5" w:rsidRDefault="003649C5" w:rsidP="00664040">
      <w:pPr>
        <w:pStyle w:val="BodyText"/>
        <w:numPr>
          <w:ilvl w:val="0"/>
          <w:numId w:val="61"/>
        </w:numPr>
        <w:spacing w:line="240" w:lineRule="auto"/>
      </w:pPr>
      <w:r>
        <w:t>Applications of computers in epidemiology.</w:t>
      </w: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IX</w:t>
      </w:r>
      <w:r>
        <w:rPr>
          <w:b/>
          <w:bCs/>
          <w:i/>
          <w:iCs/>
        </w:rPr>
        <w:tab/>
        <w:t>EPIDEMIOLOGY OF SPECIFIC DISEASES COMMUNICABLE &amp;</w:t>
      </w:r>
    </w:p>
    <w:p w:rsidR="003649C5" w:rsidRDefault="003649C5" w:rsidP="00664040">
      <w:pPr>
        <w:pStyle w:val="BodyText"/>
        <w:spacing w:line="240" w:lineRule="auto"/>
        <w:ind w:firstLine="720"/>
        <w:rPr>
          <w:b/>
          <w:bCs/>
          <w:i/>
          <w:iCs/>
        </w:rPr>
      </w:pPr>
      <w:r>
        <w:rPr>
          <w:b/>
          <w:bCs/>
          <w:i/>
          <w:iCs/>
        </w:rPr>
        <w:t>NON-COMMUNICABLE DISEASE</w:t>
      </w:r>
    </w:p>
    <w:p w:rsidR="003649C5" w:rsidRDefault="003649C5" w:rsidP="00664040">
      <w:pPr>
        <w:pStyle w:val="BodyText"/>
        <w:spacing w:line="240" w:lineRule="auto"/>
        <w:ind w:firstLine="720"/>
        <w:rPr>
          <w:b/>
          <w:b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rPr>
          <w:i/>
          <w:iCs/>
        </w:rPr>
      </w:pPr>
    </w:p>
    <w:p w:rsidR="003649C5" w:rsidRDefault="003649C5" w:rsidP="00664040">
      <w:pPr>
        <w:pStyle w:val="BodyText"/>
        <w:spacing w:line="240" w:lineRule="auto"/>
        <w:ind w:left="720"/>
      </w:pPr>
      <w:r>
        <w:t>The specific objectives of selected communicable and non-communicable diseases of public health importance for which National Disease control/Eradication Programmes have been formulated are described here.  For other diseases, the individual teacher would formulate the objectives while drawing the lesson plans.  The idea of formulation objectives for a few diseases here is to highlight their importance and emphasize certain learning outcomes.</w:t>
      </w:r>
    </w:p>
    <w:p w:rsidR="003649C5" w:rsidRDefault="003649C5" w:rsidP="00664040">
      <w:pPr>
        <w:pStyle w:val="BodyText"/>
        <w:spacing w:line="240" w:lineRule="auto"/>
        <w:ind w:left="720"/>
      </w:pPr>
    </w:p>
    <w:p w:rsidR="003649C5" w:rsidRDefault="003649C5" w:rsidP="00664040">
      <w:pPr>
        <w:pStyle w:val="BodyText"/>
        <w:spacing w:line="240" w:lineRule="auto"/>
      </w:pPr>
      <w:r>
        <w:t>Communicable Diseases :</w:t>
      </w:r>
    </w:p>
    <w:p w:rsidR="003649C5" w:rsidRDefault="003649C5" w:rsidP="00664040">
      <w:pPr>
        <w:pStyle w:val="BodyText"/>
        <w:spacing w:line="240" w:lineRule="auto"/>
      </w:pPr>
    </w:p>
    <w:p w:rsidR="003649C5" w:rsidRDefault="003649C5" w:rsidP="00664040">
      <w:pPr>
        <w:pStyle w:val="BodyText"/>
        <w:spacing w:line="240" w:lineRule="auto"/>
      </w:pPr>
      <w:r>
        <w:t>Intestinal infection : Poliomyelitis, viral hepatitis, Diarrhoeal disease, Cholera, Helminthiasis including Dracunculiasis.</w:t>
      </w:r>
    </w:p>
    <w:p w:rsidR="003649C5" w:rsidRDefault="003649C5" w:rsidP="00664040">
      <w:pPr>
        <w:pStyle w:val="BodyText"/>
        <w:spacing w:line="240" w:lineRule="auto"/>
      </w:pPr>
    </w:p>
    <w:p w:rsidR="003649C5" w:rsidRDefault="003649C5" w:rsidP="00664040">
      <w:pPr>
        <w:pStyle w:val="BodyText"/>
        <w:spacing w:line="240" w:lineRule="auto"/>
      </w:pPr>
      <w:r>
        <w:t>Respiratory infections : Acute Respiratory infections, measles, Diphtheria, Whooping cough, Tuberculosis.</w:t>
      </w:r>
    </w:p>
    <w:p w:rsidR="003649C5" w:rsidRDefault="003649C5" w:rsidP="00664040">
      <w:pPr>
        <w:pStyle w:val="BodyText"/>
        <w:spacing w:line="240" w:lineRule="auto"/>
      </w:pPr>
      <w:r>
        <w:t>Vector-borne infections : Malaria, Filariasis, Kala Azar, Dengue.</w:t>
      </w:r>
    </w:p>
    <w:p w:rsidR="003649C5" w:rsidRDefault="003649C5" w:rsidP="00664040">
      <w:pPr>
        <w:pStyle w:val="BodyText"/>
        <w:spacing w:line="240" w:lineRule="auto"/>
      </w:pPr>
    </w:p>
    <w:p w:rsidR="003649C5" w:rsidRDefault="003649C5" w:rsidP="00664040">
      <w:pPr>
        <w:pStyle w:val="BodyText"/>
        <w:spacing w:line="240" w:lineRule="auto"/>
      </w:pPr>
      <w:r>
        <w:t>Surface Infections : Sexually Transmitted Diseases, HIV &amp; AIDS, Tetanus, Leprosy</w:t>
      </w:r>
    </w:p>
    <w:p w:rsidR="003649C5" w:rsidRDefault="003649C5" w:rsidP="00664040">
      <w:pPr>
        <w:pStyle w:val="BodyText"/>
        <w:spacing w:line="240" w:lineRule="auto"/>
      </w:pPr>
    </w:p>
    <w:p w:rsidR="003649C5" w:rsidRDefault="003649C5" w:rsidP="00664040">
      <w:pPr>
        <w:pStyle w:val="BodyText"/>
        <w:spacing w:line="240" w:lineRule="auto"/>
      </w:pPr>
      <w:r>
        <w:t>Zoonosis : Rabies, Japanese encephalitis, Plague, Kyasanur Forest Disease</w:t>
      </w:r>
    </w:p>
    <w:p w:rsidR="003649C5" w:rsidRDefault="003649C5" w:rsidP="00664040">
      <w:pPr>
        <w:pStyle w:val="BodyText"/>
        <w:spacing w:line="240" w:lineRule="auto"/>
      </w:pPr>
    </w:p>
    <w:p w:rsidR="003649C5" w:rsidRDefault="003649C5" w:rsidP="00664040">
      <w:pPr>
        <w:pStyle w:val="BodyText"/>
        <w:spacing w:line="240" w:lineRule="auto"/>
      </w:pPr>
      <w:r>
        <w:t>Non-communicable diseases : Coronary heart diseases Hypertension, Rheumatic heart disease, Cancers, Diabetes, Blindness &amp; accidents.</w:t>
      </w:r>
    </w:p>
    <w:p w:rsidR="003649C5" w:rsidRDefault="003649C5" w:rsidP="00664040">
      <w:pPr>
        <w:pStyle w:val="BodyText"/>
        <w:spacing w:line="240" w:lineRule="auto"/>
      </w:pPr>
    </w:p>
    <w:p w:rsidR="003649C5" w:rsidRDefault="003649C5" w:rsidP="00664040">
      <w:pPr>
        <w:pStyle w:val="BodyText"/>
        <w:numPr>
          <w:ilvl w:val="0"/>
          <w:numId w:val="62"/>
        </w:numPr>
        <w:spacing w:line="240" w:lineRule="auto"/>
      </w:pPr>
      <w:r>
        <w:t>Extent of the problem, epidimiology and natural history of the disease.</w:t>
      </w:r>
    </w:p>
    <w:p w:rsidR="003649C5" w:rsidRDefault="003649C5" w:rsidP="00664040">
      <w:pPr>
        <w:pStyle w:val="BodyText"/>
        <w:numPr>
          <w:ilvl w:val="0"/>
          <w:numId w:val="62"/>
        </w:numPr>
        <w:spacing w:line="240" w:lineRule="auto"/>
      </w:pPr>
      <w:r>
        <w:t>Relative public health importance of particular disease in a given area.</w:t>
      </w:r>
    </w:p>
    <w:p w:rsidR="003649C5" w:rsidRDefault="003649C5" w:rsidP="00664040">
      <w:pPr>
        <w:pStyle w:val="BodyText"/>
        <w:numPr>
          <w:ilvl w:val="0"/>
          <w:numId w:val="62"/>
        </w:numPr>
        <w:spacing w:line="240" w:lineRule="auto"/>
      </w:pPr>
      <w:r>
        <w:t>Influence of social, cultural and ecological factors on the epidemiology of the disease.</w:t>
      </w:r>
    </w:p>
    <w:p w:rsidR="003649C5" w:rsidRDefault="003649C5" w:rsidP="00664040">
      <w:pPr>
        <w:pStyle w:val="BodyText"/>
        <w:numPr>
          <w:ilvl w:val="0"/>
          <w:numId w:val="62"/>
        </w:numPr>
        <w:spacing w:line="240" w:lineRule="auto"/>
      </w:pPr>
      <w:r>
        <w:t>Prevention and control of communicable and non-communicable disease by :</w:t>
      </w:r>
    </w:p>
    <w:p w:rsidR="003649C5" w:rsidRDefault="003649C5" w:rsidP="00664040">
      <w:pPr>
        <w:pStyle w:val="BodyText"/>
        <w:numPr>
          <w:ilvl w:val="0"/>
          <w:numId w:val="63"/>
        </w:numPr>
        <w:tabs>
          <w:tab w:val="num" w:pos="1800"/>
        </w:tabs>
        <w:spacing w:line="240" w:lineRule="auto"/>
        <w:ind w:left="1800"/>
      </w:pPr>
      <w:r>
        <w:t>Diagnosing and treating a case and in doing so demonstrate skills in :</w:t>
      </w:r>
    </w:p>
    <w:p w:rsidR="003649C5" w:rsidRDefault="003649C5" w:rsidP="00664040">
      <w:pPr>
        <w:pStyle w:val="BodyText"/>
        <w:numPr>
          <w:ilvl w:val="0"/>
          <w:numId w:val="64"/>
        </w:numPr>
        <w:spacing w:line="240" w:lineRule="auto"/>
        <w:ind w:left="2160"/>
      </w:pPr>
      <w:r>
        <w:t>Clinical methods.</w:t>
      </w:r>
    </w:p>
    <w:p w:rsidR="003649C5" w:rsidRDefault="003649C5" w:rsidP="00664040">
      <w:pPr>
        <w:pStyle w:val="BodyText"/>
        <w:numPr>
          <w:ilvl w:val="0"/>
          <w:numId w:val="64"/>
        </w:numPr>
        <w:spacing w:line="240" w:lineRule="auto"/>
        <w:ind w:left="2160"/>
      </w:pPr>
      <w:r>
        <w:t>Use of essential atory techniques.</w:t>
      </w:r>
    </w:p>
    <w:p w:rsidR="003649C5" w:rsidRDefault="003649C5" w:rsidP="00664040">
      <w:pPr>
        <w:pStyle w:val="BodyText"/>
        <w:numPr>
          <w:ilvl w:val="0"/>
          <w:numId w:val="64"/>
        </w:numPr>
        <w:spacing w:line="240" w:lineRule="auto"/>
        <w:ind w:left="2160"/>
      </w:pPr>
      <w:r>
        <w:t>Selection of appropriate treatment regimes.</w:t>
      </w:r>
    </w:p>
    <w:p w:rsidR="003649C5" w:rsidRDefault="003649C5" w:rsidP="00664040">
      <w:pPr>
        <w:pStyle w:val="BodyText"/>
        <w:numPr>
          <w:ilvl w:val="0"/>
          <w:numId w:val="64"/>
        </w:numPr>
        <w:spacing w:line="240" w:lineRule="auto"/>
        <w:ind w:left="2160"/>
      </w:pPr>
      <w:r>
        <w:t>Follow-up of cases.</w:t>
      </w:r>
    </w:p>
    <w:p w:rsidR="003649C5" w:rsidRDefault="003649C5" w:rsidP="00664040">
      <w:pPr>
        <w:pStyle w:val="BodyText"/>
        <w:numPr>
          <w:ilvl w:val="0"/>
          <w:numId w:val="63"/>
        </w:numPr>
        <w:tabs>
          <w:tab w:val="num" w:pos="1800"/>
        </w:tabs>
        <w:spacing w:line="240" w:lineRule="auto"/>
        <w:ind w:left="1800"/>
      </w:pPr>
      <w:r>
        <w:t>Principles of planning, implementing and evaluating prevention and control measures for the disease at the community level bearing in mind the relative importance of the disease.</w:t>
      </w:r>
    </w:p>
    <w:p w:rsidR="003649C5" w:rsidRDefault="003649C5" w:rsidP="00664040">
      <w:pPr>
        <w:pStyle w:val="BodyText"/>
        <w:numPr>
          <w:ilvl w:val="0"/>
          <w:numId w:val="62"/>
        </w:numPr>
        <w:spacing w:line="240" w:lineRule="auto"/>
      </w:pPr>
      <w:r>
        <w:t>Institution of programmes for the education of individuals and communities.</w:t>
      </w:r>
    </w:p>
    <w:p w:rsidR="003649C5" w:rsidRDefault="003649C5" w:rsidP="00664040">
      <w:pPr>
        <w:pStyle w:val="BodyText"/>
        <w:numPr>
          <w:ilvl w:val="0"/>
          <w:numId w:val="62"/>
        </w:numPr>
        <w:spacing w:line="240" w:lineRule="auto"/>
      </w:pPr>
      <w:r>
        <w:t>Investigating the disease epidemic and the principles of measures o control the disease epidemic.</w:t>
      </w:r>
    </w:p>
    <w:p w:rsidR="003649C5" w:rsidRDefault="003649C5" w:rsidP="00664040">
      <w:pPr>
        <w:pStyle w:val="BodyText"/>
        <w:numPr>
          <w:ilvl w:val="0"/>
          <w:numId w:val="62"/>
        </w:numPr>
        <w:spacing w:line="240" w:lineRule="auto"/>
      </w:pPr>
      <w:r>
        <w:t>Awareness of National Disease Control Programmes.</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Desirable to know</w:t>
      </w:r>
    </w:p>
    <w:p w:rsidR="003649C5" w:rsidRDefault="003649C5" w:rsidP="00664040">
      <w:pPr>
        <w:pStyle w:val="BodyText"/>
        <w:spacing w:line="240" w:lineRule="auto"/>
        <w:rPr>
          <w:i/>
          <w:iCs/>
        </w:rPr>
      </w:pPr>
    </w:p>
    <w:p w:rsidR="003649C5" w:rsidRDefault="003649C5" w:rsidP="00664040">
      <w:pPr>
        <w:pStyle w:val="BodyText"/>
        <w:numPr>
          <w:ilvl w:val="0"/>
          <w:numId w:val="65"/>
        </w:numPr>
        <w:spacing w:line="240" w:lineRule="auto"/>
      </w:pPr>
      <w:r>
        <w:t>Level of awareness of causation and prevention of disease amongst individuals and communities.</w:t>
      </w:r>
    </w:p>
    <w:p w:rsidR="003649C5" w:rsidRDefault="003649C5" w:rsidP="00664040">
      <w:pPr>
        <w:pStyle w:val="BodyText"/>
        <w:numPr>
          <w:ilvl w:val="0"/>
          <w:numId w:val="65"/>
        </w:numPr>
        <w:spacing w:line="240" w:lineRule="auto"/>
      </w:pPr>
      <w:r>
        <w:t>Control of communicable and non-communicable diseases by diagnosing and treating a case and in doing so demonstrate skills in :</w:t>
      </w:r>
    </w:p>
    <w:p w:rsidR="003649C5" w:rsidRDefault="003649C5" w:rsidP="00664040">
      <w:pPr>
        <w:pStyle w:val="BodyText"/>
        <w:numPr>
          <w:ilvl w:val="0"/>
          <w:numId w:val="66"/>
        </w:numPr>
        <w:spacing w:line="240" w:lineRule="auto"/>
      </w:pPr>
      <w:r>
        <w:t>Instituting measures, where necessary, for preventing disabilities / deformities.</w:t>
      </w:r>
    </w:p>
    <w:p w:rsidR="003649C5" w:rsidRDefault="003649C5" w:rsidP="00664040">
      <w:pPr>
        <w:pStyle w:val="BodyText"/>
        <w:numPr>
          <w:ilvl w:val="0"/>
          <w:numId w:val="66"/>
        </w:numPr>
        <w:spacing w:line="240" w:lineRule="auto"/>
      </w:pPr>
      <w:r>
        <w:t>Rehabilitation of the patient.</w:t>
      </w:r>
    </w:p>
    <w:p w:rsidR="003649C5" w:rsidRDefault="003649C5" w:rsidP="00664040">
      <w:pPr>
        <w:pStyle w:val="BodyText"/>
        <w:spacing w:line="240" w:lineRule="auto"/>
        <w:rPr>
          <w:b/>
          <w:bCs/>
          <w:i/>
          <w:iCs/>
        </w:rPr>
      </w:pPr>
    </w:p>
    <w:p w:rsidR="003649C5" w:rsidRDefault="003649C5" w:rsidP="00664040">
      <w:pPr>
        <w:pStyle w:val="BodyText"/>
        <w:spacing w:line="240" w:lineRule="auto"/>
        <w:rPr>
          <w:b/>
          <w:bCs/>
          <w:i/>
          <w:iCs/>
        </w:rPr>
      </w:pPr>
      <w:r>
        <w:rPr>
          <w:b/>
          <w:bCs/>
          <w:i/>
          <w:iCs/>
        </w:rPr>
        <w:t>X</w:t>
      </w:r>
      <w:r>
        <w:rPr>
          <w:b/>
          <w:bCs/>
          <w:i/>
          <w:iCs/>
        </w:rPr>
        <w:tab/>
        <w:t>DEMOGRAPHY</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rPr>
          <w:i/>
          <w:iCs/>
        </w:rPr>
      </w:pPr>
    </w:p>
    <w:p w:rsidR="003649C5" w:rsidRDefault="003649C5" w:rsidP="00664040">
      <w:pPr>
        <w:pStyle w:val="BodyText"/>
        <w:numPr>
          <w:ilvl w:val="0"/>
          <w:numId w:val="67"/>
        </w:numPr>
        <w:spacing w:line="240" w:lineRule="auto"/>
      </w:pPr>
      <w:r>
        <w:t>Definition of demography and family welfare program.</w:t>
      </w:r>
    </w:p>
    <w:p w:rsidR="003649C5" w:rsidRDefault="003649C5" w:rsidP="00664040">
      <w:pPr>
        <w:pStyle w:val="BodyText"/>
        <w:numPr>
          <w:ilvl w:val="0"/>
          <w:numId w:val="67"/>
        </w:numPr>
        <w:spacing w:line="240" w:lineRule="auto"/>
      </w:pPr>
      <w:r>
        <w:t>Stages of the demographic cycle and their impact on the population, concept of demographic gap and population explosion.</w:t>
      </w:r>
    </w:p>
    <w:p w:rsidR="003649C5" w:rsidRDefault="003649C5" w:rsidP="00664040">
      <w:pPr>
        <w:pStyle w:val="BodyText"/>
        <w:numPr>
          <w:ilvl w:val="0"/>
          <w:numId w:val="67"/>
        </w:numPr>
        <w:spacing w:line="240" w:lineRule="auto"/>
      </w:pPr>
      <w:r>
        <w:t>Definition, calculation and interpretation of demographic indices like birth rate, death rate, fertility rates.</w:t>
      </w:r>
    </w:p>
    <w:p w:rsidR="003649C5" w:rsidRDefault="003649C5" w:rsidP="00664040">
      <w:pPr>
        <w:pStyle w:val="BodyText"/>
        <w:numPr>
          <w:ilvl w:val="0"/>
          <w:numId w:val="67"/>
        </w:numPr>
        <w:spacing w:line="240" w:lineRule="auto"/>
      </w:pPr>
      <w:r>
        <w:t>Reasons for rapid population growth in India and population dynamics.</w:t>
      </w:r>
    </w:p>
    <w:p w:rsidR="003649C5" w:rsidRDefault="003649C5" w:rsidP="00664040">
      <w:pPr>
        <w:pStyle w:val="BodyText"/>
        <w:numPr>
          <w:ilvl w:val="0"/>
          <w:numId w:val="67"/>
        </w:numPr>
        <w:spacing w:line="240" w:lineRule="auto"/>
      </w:pPr>
      <w:r>
        <w:t>Need for population control measures and the National Population Policy.</w:t>
      </w: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XI</w:t>
      </w:r>
      <w:r>
        <w:rPr>
          <w:b/>
          <w:bCs/>
          <w:i/>
          <w:iCs/>
        </w:rPr>
        <w:tab/>
        <w:t>REPRODUCTIVE AND CHILD HEALTH</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pPr>
    </w:p>
    <w:p w:rsidR="003649C5" w:rsidRDefault="003649C5" w:rsidP="00664040">
      <w:pPr>
        <w:pStyle w:val="BodyText"/>
        <w:numPr>
          <w:ilvl w:val="0"/>
          <w:numId w:val="68"/>
        </w:numPr>
        <w:spacing w:line="240" w:lineRule="auto"/>
      </w:pPr>
      <w:r>
        <w:t>Need for specialized services for these groups.</w:t>
      </w:r>
    </w:p>
    <w:p w:rsidR="003649C5" w:rsidRDefault="003649C5" w:rsidP="00664040">
      <w:pPr>
        <w:pStyle w:val="BodyText"/>
        <w:numPr>
          <w:ilvl w:val="0"/>
          <w:numId w:val="68"/>
        </w:numPr>
        <w:spacing w:line="240" w:lineRule="auto"/>
      </w:pPr>
      <w:r>
        <w:t>Magnitude of morbidity and mortality in these groups in the local area and different regions.</w:t>
      </w:r>
    </w:p>
    <w:p w:rsidR="003649C5" w:rsidRDefault="003649C5" w:rsidP="00664040">
      <w:pPr>
        <w:pStyle w:val="BodyText"/>
        <w:numPr>
          <w:ilvl w:val="0"/>
          <w:numId w:val="68"/>
        </w:numPr>
        <w:spacing w:line="240" w:lineRule="auto"/>
      </w:pPr>
      <w:r>
        <w:t>Local customs and practices during pregnancy, childbirth and lactation and complementary feeding.</w:t>
      </w:r>
    </w:p>
    <w:p w:rsidR="003649C5" w:rsidRDefault="003649C5" w:rsidP="00664040">
      <w:pPr>
        <w:pStyle w:val="BodyText"/>
        <w:numPr>
          <w:ilvl w:val="0"/>
          <w:numId w:val="68"/>
        </w:numPr>
        <w:spacing w:line="240" w:lineRule="auto"/>
      </w:pPr>
      <w:r>
        <w:t>Concepts of Reproductive child health (RCH) components, including child survival and safe motherhood, Universal Immunization Programme integrated child development and other existing programmes.</w:t>
      </w:r>
    </w:p>
    <w:p w:rsidR="003649C5" w:rsidRDefault="003649C5" w:rsidP="00664040">
      <w:pPr>
        <w:pStyle w:val="BodyText"/>
        <w:numPr>
          <w:ilvl w:val="0"/>
          <w:numId w:val="68"/>
        </w:numPr>
        <w:spacing w:line="240" w:lineRule="auto"/>
      </w:pPr>
      <w:r>
        <w:t>Handicapped child.</w:t>
      </w:r>
    </w:p>
    <w:p w:rsidR="003649C5" w:rsidRDefault="003649C5" w:rsidP="00664040">
      <w:pPr>
        <w:pStyle w:val="BodyText"/>
        <w:numPr>
          <w:ilvl w:val="0"/>
          <w:numId w:val="68"/>
        </w:numPr>
        <w:spacing w:line="240" w:lineRule="auto"/>
      </w:pPr>
      <w:r>
        <w:t>Organization, implementation and evaluation of reproductive child health program components.</w:t>
      </w:r>
    </w:p>
    <w:p w:rsidR="003649C5" w:rsidRDefault="003649C5" w:rsidP="00664040">
      <w:pPr>
        <w:pStyle w:val="BodyText"/>
        <w:numPr>
          <w:ilvl w:val="0"/>
          <w:numId w:val="68"/>
        </w:numPr>
        <w:spacing w:line="240" w:lineRule="auto"/>
      </w:pPr>
      <w:r>
        <w:t>Identify and describe the different family planning methods and their advantages and shortcomings.</w:t>
      </w:r>
    </w:p>
    <w:p w:rsidR="003649C5" w:rsidRDefault="003649C5" w:rsidP="00664040">
      <w:pPr>
        <w:pStyle w:val="BodyText"/>
        <w:numPr>
          <w:ilvl w:val="0"/>
          <w:numId w:val="68"/>
        </w:numPr>
        <w:spacing w:line="240" w:lineRule="auto"/>
      </w:pPr>
      <w:r>
        <w:t>Demonstrate skills in motivating a couple for selecting an appropriate family planning method.</w:t>
      </w:r>
    </w:p>
    <w:p w:rsidR="003649C5" w:rsidRDefault="003649C5" w:rsidP="00664040">
      <w:pPr>
        <w:pStyle w:val="BodyText"/>
        <w:numPr>
          <w:ilvl w:val="0"/>
          <w:numId w:val="68"/>
        </w:numPr>
        <w:spacing w:line="240" w:lineRule="auto"/>
      </w:pPr>
      <w:r>
        <w:t>Medical Termination of Pregnancy Act, (MTP).</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Desirable to know</w:t>
      </w:r>
    </w:p>
    <w:p w:rsidR="003649C5" w:rsidRDefault="003649C5" w:rsidP="00664040">
      <w:pPr>
        <w:pStyle w:val="BodyText"/>
        <w:spacing w:line="240" w:lineRule="auto"/>
        <w:rPr>
          <w:i/>
          <w:iCs/>
        </w:rPr>
      </w:pPr>
    </w:p>
    <w:p w:rsidR="003649C5" w:rsidRDefault="003649C5" w:rsidP="00664040">
      <w:pPr>
        <w:pStyle w:val="BodyText"/>
        <w:numPr>
          <w:ilvl w:val="0"/>
          <w:numId w:val="69"/>
        </w:numPr>
        <w:spacing w:line="240" w:lineRule="auto"/>
      </w:pPr>
      <w:r>
        <w:t>Organizations, technical and operational aspects of the National Family Welfare Programme and participate in the implementation of the programme.</w:t>
      </w:r>
    </w:p>
    <w:p w:rsidR="003649C5" w:rsidRDefault="003649C5" w:rsidP="00664040">
      <w:pPr>
        <w:pStyle w:val="BodyText"/>
        <w:spacing w:line="240" w:lineRule="auto"/>
        <w:rPr>
          <w:b/>
          <w:bCs/>
          <w:i/>
          <w:iCs/>
        </w:rPr>
      </w:pPr>
    </w:p>
    <w:p w:rsidR="003649C5" w:rsidRDefault="003649C5" w:rsidP="00664040">
      <w:pPr>
        <w:pStyle w:val="BodyText"/>
        <w:spacing w:line="240" w:lineRule="auto"/>
        <w:rPr>
          <w:b/>
          <w:bCs/>
          <w:i/>
          <w:iCs/>
        </w:rPr>
      </w:pPr>
      <w:r>
        <w:rPr>
          <w:b/>
          <w:bCs/>
          <w:i/>
          <w:iCs/>
        </w:rPr>
        <w:t>XII</w:t>
      </w:r>
      <w:r>
        <w:rPr>
          <w:b/>
          <w:bCs/>
          <w:i/>
          <w:iCs/>
        </w:rPr>
        <w:tab/>
        <w:t>SCHOOL HEALTH</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rPr>
          <w:i/>
          <w:iCs/>
        </w:rPr>
      </w:pPr>
    </w:p>
    <w:p w:rsidR="003649C5" w:rsidRDefault="003649C5" w:rsidP="00664040">
      <w:pPr>
        <w:pStyle w:val="BodyText"/>
        <w:numPr>
          <w:ilvl w:val="0"/>
          <w:numId w:val="70"/>
        </w:numPr>
        <w:spacing w:line="240" w:lineRule="auto"/>
      </w:pPr>
      <w:r>
        <w:t>Objectives of the School Health Programme.</w:t>
      </w:r>
    </w:p>
    <w:p w:rsidR="003649C5" w:rsidRDefault="003649C5" w:rsidP="00664040">
      <w:pPr>
        <w:pStyle w:val="BodyText"/>
        <w:numPr>
          <w:ilvl w:val="0"/>
          <w:numId w:val="70"/>
        </w:numPr>
        <w:spacing w:line="240" w:lineRule="auto"/>
      </w:pPr>
      <w:r>
        <w:t>Activities of the Programmes like :</w:t>
      </w:r>
    </w:p>
    <w:p w:rsidR="003649C5" w:rsidRDefault="003649C5" w:rsidP="00664040">
      <w:pPr>
        <w:pStyle w:val="BodyText"/>
        <w:numPr>
          <w:ilvl w:val="0"/>
          <w:numId w:val="71"/>
        </w:numPr>
        <w:spacing w:line="240" w:lineRule="auto"/>
      </w:pPr>
      <w:r>
        <w:t>Carrying out periodic medical examination of the children and the teachers.</w:t>
      </w:r>
    </w:p>
    <w:p w:rsidR="003649C5" w:rsidRDefault="003649C5" w:rsidP="00664040">
      <w:pPr>
        <w:pStyle w:val="BodyText"/>
        <w:numPr>
          <w:ilvl w:val="0"/>
          <w:numId w:val="71"/>
        </w:numPr>
        <w:spacing w:line="240" w:lineRule="auto"/>
      </w:pPr>
      <w:r>
        <w:t>Immunization of the children in the school.</w:t>
      </w:r>
    </w:p>
    <w:p w:rsidR="003649C5" w:rsidRDefault="003649C5" w:rsidP="00664040">
      <w:pPr>
        <w:pStyle w:val="BodyText"/>
        <w:numPr>
          <w:ilvl w:val="0"/>
          <w:numId w:val="71"/>
        </w:numPr>
        <w:spacing w:line="240" w:lineRule="auto"/>
      </w:pPr>
      <w:r>
        <w:t>Health education.</w:t>
      </w:r>
    </w:p>
    <w:p w:rsidR="003649C5" w:rsidRDefault="003649C5" w:rsidP="00664040">
      <w:pPr>
        <w:pStyle w:val="BodyText"/>
        <w:numPr>
          <w:ilvl w:val="0"/>
          <w:numId w:val="71"/>
        </w:numPr>
        <w:spacing w:line="240" w:lineRule="auto"/>
      </w:pPr>
      <w:r>
        <w:t>Mid-day meals.</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Desirable to know</w:t>
      </w:r>
    </w:p>
    <w:p w:rsidR="003649C5" w:rsidRDefault="003649C5" w:rsidP="00664040">
      <w:pPr>
        <w:pStyle w:val="BodyText"/>
        <w:spacing w:line="240" w:lineRule="auto"/>
        <w:rPr>
          <w:i/>
          <w:iCs/>
        </w:rPr>
      </w:pPr>
    </w:p>
    <w:p w:rsidR="003649C5" w:rsidRDefault="003649C5" w:rsidP="00664040">
      <w:pPr>
        <w:pStyle w:val="BodyText"/>
        <w:numPr>
          <w:ilvl w:val="0"/>
          <w:numId w:val="72"/>
        </w:numPr>
        <w:spacing w:line="240" w:lineRule="auto"/>
      </w:pPr>
      <w:r>
        <w:t>Obtaining participation of the teachers in the school health programmes including maintenance of record; refining healthy practices; early detection of abnormalities, national school health programmes.</w:t>
      </w: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XIII</w:t>
      </w:r>
      <w:r>
        <w:rPr>
          <w:b/>
          <w:bCs/>
          <w:i/>
          <w:iCs/>
        </w:rPr>
        <w:tab/>
        <w:t>URBAN HEALTH</w:t>
      </w:r>
    </w:p>
    <w:p w:rsidR="003649C5" w:rsidRDefault="003649C5" w:rsidP="00664040">
      <w:pPr>
        <w:pStyle w:val="BodyText"/>
        <w:spacing w:line="240" w:lineRule="auto"/>
        <w:rPr>
          <w:i/>
          <w:iCs/>
        </w:rPr>
      </w:pPr>
    </w:p>
    <w:p w:rsidR="003649C5" w:rsidRDefault="003649C5" w:rsidP="00664040">
      <w:pPr>
        <w:pStyle w:val="BodyText"/>
        <w:spacing w:line="240" w:lineRule="auto"/>
        <w:rPr>
          <w:i/>
          <w:iCs/>
        </w:rPr>
      </w:pPr>
      <w:r>
        <w:rPr>
          <w:i/>
          <w:iCs/>
        </w:rPr>
        <w:t>Must know</w:t>
      </w:r>
    </w:p>
    <w:p w:rsidR="003649C5" w:rsidRDefault="003649C5" w:rsidP="00664040">
      <w:pPr>
        <w:pStyle w:val="BodyText"/>
        <w:spacing w:line="240" w:lineRule="auto"/>
        <w:rPr>
          <w:i/>
          <w:iCs/>
        </w:rPr>
      </w:pPr>
    </w:p>
    <w:p w:rsidR="003649C5" w:rsidRDefault="003649C5" w:rsidP="00664040">
      <w:pPr>
        <w:pStyle w:val="BodyText"/>
        <w:numPr>
          <w:ilvl w:val="0"/>
          <w:numId w:val="73"/>
        </w:numPr>
        <w:spacing w:line="240" w:lineRule="auto"/>
      </w:pPr>
      <w:r>
        <w:t>Common health problems (Medical, Social Environmental, Economical, Psychological) of urban slum dwellers.</w:t>
      </w:r>
    </w:p>
    <w:p w:rsidR="003649C5" w:rsidRDefault="003649C5" w:rsidP="00664040">
      <w:pPr>
        <w:pStyle w:val="BodyText"/>
        <w:numPr>
          <w:ilvl w:val="0"/>
          <w:numId w:val="73"/>
        </w:numPr>
        <w:spacing w:line="240" w:lineRule="auto"/>
      </w:pPr>
      <w:r>
        <w:t>Organization of health services for slum dwellers.</w:t>
      </w:r>
    </w:p>
    <w:p w:rsidR="003649C5" w:rsidRDefault="003649C5" w:rsidP="00664040">
      <w:pPr>
        <w:pStyle w:val="BodyText"/>
        <w:numPr>
          <w:ilvl w:val="0"/>
          <w:numId w:val="73"/>
        </w:numPr>
        <w:spacing w:line="240" w:lineRule="auto"/>
      </w:pPr>
      <w:r>
        <w:t>Organization of health services in urban areas.</w:t>
      </w:r>
    </w:p>
    <w:p w:rsidR="003649C5" w:rsidRDefault="003649C5" w:rsidP="00664040">
      <w:pPr>
        <w:pStyle w:val="BodyText"/>
        <w:spacing w:line="240" w:lineRule="auto"/>
      </w:pP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XIV</w:t>
      </w:r>
      <w:r>
        <w:rPr>
          <w:b/>
          <w:bCs/>
          <w:i/>
          <w:iCs/>
        </w:rPr>
        <w:tab/>
        <w:t>HEALTH SYSTEM IN INDIA</w:t>
      </w:r>
    </w:p>
    <w:p w:rsidR="003649C5" w:rsidRDefault="003649C5" w:rsidP="00664040">
      <w:pPr>
        <w:pStyle w:val="BodyText"/>
        <w:spacing w:line="240" w:lineRule="auto"/>
        <w:rPr>
          <w:b/>
          <w:bCs/>
          <w:i/>
          <w:iCs/>
        </w:rPr>
      </w:pPr>
    </w:p>
    <w:p w:rsidR="003649C5" w:rsidRDefault="003649C5" w:rsidP="00664040">
      <w:pPr>
        <w:pStyle w:val="BodyText"/>
        <w:spacing w:line="240" w:lineRule="auto"/>
        <w:rPr>
          <w:b/>
          <w:bCs/>
          <w:i/>
          <w:iCs/>
        </w:rPr>
      </w:pPr>
      <w:r>
        <w:rPr>
          <w:b/>
          <w:bCs/>
          <w:i/>
          <w:iCs/>
        </w:rPr>
        <w:t>XV</w:t>
      </w:r>
      <w:r>
        <w:rPr>
          <w:b/>
          <w:bCs/>
          <w:i/>
          <w:iCs/>
        </w:rPr>
        <w:tab/>
        <w:t>HEALTH PLANNING &amp; MANAGEMENT INCLUDING</w:t>
      </w:r>
    </w:p>
    <w:p w:rsidR="003649C5" w:rsidRDefault="003649C5" w:rsidP="00664040">
      <w:pPr>
        <w:pStyle w:val="BodyText"/>
        <w:spacing w:line="240" w:lineRule="auto"/>
        <w:ind w:firstLine="720"/>
        <w:rPr>
          <w:b/>
          <w:bCs/>
          <w:i/>
          <w:iCs/>
        </w:rPr>
      </w:pPr>
      <w:r>
        <w:rPr>
          <w:b/>
          <w:bCs/>
          <w:i/>
          <w:iCs/>
        </w:rPr>
        <w:t>DISASTER MANAGEMENT</w:t>
      </w:r>
    </w:p>
    <w:p w:rsidR="003649C5" w:rsidRDefault="003649C5" w:rsidP="00664040">
      <w:pPr>
        <w:pStyle w:val="BodyText"/>
        <w:numPr>
          <w:ilvl w:val="0"/>
          <w:numId w:val="74"/>
        </w:numPr>
        <w:spacing w:line="240" w:lineRule="auto"/>
      </w:pPr>
      <w:r>
        <w:t>Awareness regarding important health legislation in India such as Birth and Death registration act, Prevention of Food Adulteration (PFA) act, and MTP act.</w:t>
      </w:r>
    </w:p>
    <w:p w:rsidR="003649C5" w:rsidRDefault="003649C5" w:rsidP="00664040">
      <w:pPr>
        <w:pStyle w:val="BodyText"/>
        <w:numPr>
          <w:ilvl w:val="0"/>
          <w:numId w:val="74"/>
        </w:numPr>
        <w:spacing w:line="240" w:lineRule="auto"/>
      </w:pPr>
      <w:r>
        <w:t>Awareness regarding important health legislation in India such as Child Labor act, Consumer protection act, Prenatal diagnostics act, Human organ transplant act, etc.</w:t>
      </w: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XVI</w:t>
      </w:r>
      <w:r>
        <w:rPr>
          <w:b/>
          <w:bCs/>
          <w:i/>
          <w:iCs/>
        </w:rPr>
        <w:tab/>
        <w:t>INTERNATIONAL HEALTH</w:t>
      </w:r>
    </w:p>
    <w:p w:rsidR="003649C5" w:rsidRDefault="003649C5" w:rsidP="00664040">
      <w:pPr>
        <w:pStyle w:val="BodyText"/>
        <w:spacing w:line="240" w:lineRule="auto"/>
        <w:rPr>
          <w:b/>
          <w:bCs/>
          <w:i/>
          <w:iCs/>
        </w:rPr>
      </w:pPr>
    </w:p>
    <w:p w:rsidR="003649C5" w:rsidRDefault="003649C5" w:rsidP="00664040">
      <w:pPr>
        <w:pStyle w:val="BodyText"/>
        <w:spacing w:line="240" w:lineRule="auto"/>
        <w:rPr>
          <w:b/>
          <w:bCs/>
          <w:i/>
          <w:iCs/>
        </w:rPr>
      </w:pPr>
      <w:r>
        <w:rPr>
          <w:b/>
          <w:bCs/>
          <w:i/>
          <w:iCs/>
        </w:rPr>
        <w:t>XVII</w:t>
      </w:r>
      <w:r>
        <w:rPr>
          <w:b/>
          <w:bCs/>
          <w:i/>
          <w:iCs/>
        </w:rPr>
        <w:tab/>
        <w:t>GERIATRICS</w:t>
      </w:r>
    </w:p>
    <w:p w:rsidR="003649C5" w:rsidRDefault="003649C5" w:rsidP="00664040">
      <w:pPr>
        <w:pStyle w:val="BodyText"/>
        <w:spacing w:line="240" w:lineRule="auto"/>
        <w:rPr>
          <w:b/>
          <w:bCs/>
          <w:i/>
          <w:iCs/>
        </w:rPr>
      </w:pPr>
    </w:p>
    <w:p w:rsidR="003649C5" w:rsidRDefault="003649C5" w:rsidP="00664040">
      <w:pPr>
        <w:pStyle w:val="BodyText"/>
        <w:spacing w:line="240" w:lineRule="auto"/>
        <w:rPr>
          <w:b/>
          <w:bCs/>
          <w:i/>
          <w:iCs/>
        </w:rPr>
      </w:pPr>
      <w:r>
        <w:rPr>
          <w:b/>
          <w:bCs/>
          <w:i/>
          <w:iCs/>
        </w:rPr>
        <w:t xml:space="preserve">XVIII   </w:t>
      </w:r>
      <w:r>
        <w:rPr>
          <w:b/>
          <w:bCs/>
          <w:sz w:val="22"/>
          <w:szCs w:val="22"/>
        </w:rPr>
        <w:t xml:space="preserve">BIO-MEDICAL WASTE: </w:t>
      </w:r>
      <w:r>
        <w:rPr>
          <w:sz w:val="22"/>
          <w:szCs w:val="22"/>
        </w:rPr>
        <w:t>Types, potential risks and their safe management. (See Annexure 3)</w:t>
      </w:r>
    </w:p>
    <w:p w:rsidR="003649C5" w:rsidRDefault="003649C5" w:rsidP="00664040">
      <w:pPr>
        <w:pStyle w:val="BodyText"/>
        <w:spacing w:line="240" w:lineRule="auto"/>
        <w:rPr>
          <w:b/>
          <w:bCs/>
          <w:i/>
          <w:iCs/>
        </w:rPr>
      </w:pPr>
    </w:p>
    <w:p w:rsidR="003649C5" w:rsidRDefault="003649C5" w:rsidP="00664040">
      <w:pPr>
        <w:pStyle w:val="BodyText"/>
        <w:spacing w:line="240" w:lineRule="auto"/>
        <w:rPr>
          <w:b/>
          <w:bCs/>
          <w:i/>
          <w:iCs/>
        </w:rPr>
      </w:pPr>
      <w:r>
        <w:rPr>
          <w:b/>
          <w:bCs/>
          <w:i/>
          <w:iCs/>
        </w:rPr>
        <w:t>SKILLS</w:t>
      </w:r>
    </w:p>
    <w:p w:rsidR="003649C5" w:rsidRDefault="003649C5" w:rsidP="00664040">
      <w:pPr>
        <w:pStyle w:val="BodyText"/>
        <w:spacing w:line="240" w:lineRule="auto"/>
        <w:rPr>
          <w:b/>
          <w:bCs/>
        </w:rPr>
      </w:pPr>
    </w:p>
    <w:p w:rsidR="003649C5" w:rsidRDefault="003649C5" w:rsidP="00664040">
      <w:pPr>
        <w:pStyle w:val="BodyText"/>
        <w:spacing w:line="240" w:lineRule="auto"/>
      </w:pPr>
      <w:r>
        <w:t>PART – 1 : General Skills.</w:t>
      </w:r>
    </w:p>
    <w:p w:rsidR="003649C5" w:rsidRDefault="003649C5" w:rsidP="00664040">
      <w:pPr>
        <w:pStyle w:val="BodyText"/>
        <w:spacing w:line="240" w:lineRule="auto"/>
      </w:pPr>
      <w:r>
        <w:t>The student should be able to :</w:t>
      </w:r>
    </w:p>
    <w:p w:rsidR="003649C5" w:rsidRDefault="003649C5" w:rsidP="00664040">
      <w:pPr>
        <w:pStyle w:val="BodyText"/>
        <w:numPr>
          <w:ilvl w:val="0"/>
          <w:numId w:val="75"/>
        </w:numPr>
        <w:spacing w:line="240" w:lineRule="auto"/>
      </w:pPr>
      <w:r>
        <w:t>Elicit  clinico-social history to describe the agent, host an environment factor that determine and influence health.</w:t>
      </w:r>
    </w:p>
    <w:p w:rsidR="003649C5" w:rsidRDefault="003649C5" w:rsidP="00664040">
      <w:pPr>
        <w:pStyle w:val="BodyText"/>
        <w:numPr>
          <w:ilvl w:val="0"/>
          <w:numId w:val="75"/>
        </w:numPr>
        <w:spacing w:line="240" w:lineRule="auto"/>
      </w:pPr>
      <w:r>
        <w:t>Recognize and assist in management of common health problems of the community.</w:t>
      </w:r>
    </w:p>
    <w:p w:rsidR="003649C5" w:rsidRDefault="003649C5" w:rsidP="00664040">
      <w:pPr>
        <w:pStyle w:val="BodyText"/>
        <w:numPr>
          <w:ilvl w:val="0"/>
          <w:numId w:val="75"/>
        </w:numPr>
        <w:spacing w:line="240" w:lineRule="auto"/>
      </w:pPr>
      <w:r>
        <w:t>Apply elementary principles of epidemiology in carrying out simple epidemiological studies in the community.</w:t>
      </w:r>
    </w:p>
    <w:p w:rsidR="003649C5" w:rsidRDefault="003649C5" w:rsidP="00664040">
      <w:pPr>
        <w:pStyle w:val="BodyText"/>
        <w:numPr>
          <w:ilvl w:val="0"/>
          <w:numId w:val="75"/>
        </w:numPr>
        <w:spacing w:line="240" w:lineRule="auto"/>
      </w:pPr>
      <w:r>
        <w:t>Work as a team member in rendering health care.</w:t>
      </w:r>
    </w:p>
    <w:p w:rsidR="003649C5" w:rsidRDefault="003649C5" w:rsidP="00664040">
      <w:pPr>
        <w:pStyle w:val="BodyText"/>
        <w:numPr>
          <w:ilvl w:val="0"/>
          <w:numId w:val="75"/>
        </w:numPr>
        <w:spacing w:line="240" w:lineRule="auto"/>
      </w:pPr>
      <w:r>
        <w:t>Carry out health education effectively for the community.</w:t>
      </w:r>
    </w:p>
    <w:p w:rsidR="003649C5" w:rsidRDefault="003649C5" w:rsidP="00664040">
      <w:pPr>
        <w:pStyle w:val="BodyText"/>
        <w:spacing w:line="240" w:lineRule="auto"/>
      </w:pPr>
    </w:p>
    <w:p w:rsidR="003649C5" w:rsidRDefault="003649C5" w:rsidP="00664040">
      <w:pPr>
        <w:pStyle w:val="BodyText"/>
        <w:spacing w:line="240" w:lineRule="auto"/>
      </w:pPr>
      <w:r>
        <w:t>PART – II : Skills in Relation to Specific Topic</w:t>
      </w:r>
    </w:p>
    <w:p w:rsidR="003649C5" w:rsidRDefault="003649C5" w:rsidP="00664040">
      <w:pPr>
        <w:pStyle w:val="BodyText"/>
        <w:spacing w:line="240" w:lineRule="auto"/>
      </w:pPr>
    </w:p>
    <w:p w:rsidR="003649C5" w:rsidRDefault="003649C5" w:rsidP="00664040">
      <w:pPr>
        <w:pStyle w:val="BodyText"/>
        <w:numPr>
          <w:ilvl w:val="0"/>
          <w:numId w:val="76"/>
        </w:numPr>
        <w:spacing w:line="240" w:lineRule="auto"/>
      </w:pPr>
      <w:r>
        <w:t>Communication</w:t>
      </w:r>
    </w:p>
    <w:p w:rsidR="003649C5" w:rsidRDefault="003649C5" w:rsidP="00664040">
      <w:pPr>
        <w:pStyle w:val="BodyText"/>
        <w:spacing w:line="240" w:lineRule="auto"/>
        <w:ind w:left="1440"/>
      </w:pPr>
      <w:r>
        <w:t>The student should be able to communicate effectively with family members at home, patients at clinics or at homes; individuals, family or a group for health education peers at scientific forums.</w:t>
      </w:r>
    </w:p>
    <w:p w:rsidR="003649C5" w:rsidRDefault="003649C5" w:rsidP="00664040">
      <w:pPr>
        <w:pStyle w:val="BodyText"/>
        <w:numPr>
          <w:ilvl w:val="0"/>
          <w:numId w:val="76"/>
        </w:numPr>
        <w:spacing w:line="240" w:lineRule="auto"/>
      </w:pPr>
      <w:r>
        <w:t>Team activity</w:t>
      </w:r>
    </w:p>
    <w:p w:rsidR="003649C5" w:rsidRDefault="003649C5" w:rsidP="00664040">
      <w:pPr>
        <w:pStyle w:val="BodyText"/>
        <w:spacing w:line="240" w:lineRule="auto"/>
        <w:ind w:left="1440"/>
      </w:pPr>
      <w:r>
        <w:t>Work as a member of the health team; in planning and carrying our field work like school health.</w:t>
      </w:r>
    </w:p>
    <w:p w:rsidR="003649C5" w:rsidRDefault="003649C5" w:rsidP="00664040">
      <w:pPr>
        <w:pStyle w:val="BodyText"/>
        <w:numPr>
          <w:ilvl w:val="0"/>
          <w:numId w:val="76"/>
        </w:numPr>
        <w:spacing w:line="240" w:lineRule="auto"/>
      </w:pPr>
      <w:r>
        <w:t>Environmental sanitation</w:t>
      </w:r>
    </w:p>
    <w:p w:rsidR="003649C5" w:rsidRDefault="003649C5" w:rsidP="00664040">
      <w:pPr>
        <w:pStyle w:val="BodyText"/>
        <w:spacing w:line="240" w:lineRule="auto"/>
        <w:ind w:left="1440"/>
      </w:pPr>
      <w:r>
        <w:t>Collect water and stool samples for microbiological evaluation.</w:t>
      </w:r>
    </w:p>
    <w:p w:rsidR="003649C5" w:rsidRDefault="003649C5" w:rsidP="00664040">
      <w:pPr>
        <w:pStyle w:val="BodyText"/>
        <w:numPr>
          <w:ilvl w:val="0"/>
          <w:numId w:val="76"/>
        </w:numPr>
        <w:spacing w:line="240" w:lineRule="auto"/>
      </w:pPr>
      <w:r>
        <w:t>Communicable and non-communicable diseases (including social problems)</w:t>
      </w:r>
    </w:p>
    <w:p w:rsidR="003649C5" w:rsidRDefault="003649C5" w:rsidP="00664040">
      <w:pPr>
        <w:pStyle w:val="BodyText"/>
        <w:numPr>
          <w:ilvl w:val="0"/>
          <w:numId w:val="77"/>
        </w:numPr>
        <w:spacing w:line="240" w:lineRule="auto"/>
      </w:pPr>
      <w:r>
        <w:t>Eliciting clinico-social history and examining the patient for diagnosis and treatment.</w:t>
      </w:r>
    </w:p>
    <w:p w:rsidR="003649C5" w:rsidRDefault="003649C5" w:rsidP="00664040">
      <w:pPr>
        <w:pStyle w:val="BodyText"/>
        <w:numPr>
          <w:ilvl w:val="0"/>
          <w:numId w:val="77"/>
        </w:numPr>
        <w:spacing w:line="240" w:lineRule="auto"/>
      </w:pPr>
      <w:r>
        <w:t>Assessing the severity and/or classifying dehydration in diarrhoea, upper respiratory tract infection, dog-bite, leprosy.</w:t>
      </w:r>
    </w:p>
    <w:p w:rsidR="003649C5" w:rsidRDefault="003649C5" w:rsidP="00664040">
      <w:pPr>
        <w:pStyle w:val="BodyText"/>
        <w:numPr>
          <w:ilvl w:val="0"/>
          <w:numId w:val="77"/>
        </w:numPr>
        <w:spacing w:line="240" w:lineRule="auto"/>
      </w:pPr>
      <w:r>
        <w:t>Adequate and appropriate treatment and follow-up of leprosy, malaria, filariasis, rabies, upper respiratory tract infections, diarrhoea and dehydration.</w:t>
      </w:r>
    </w:p>
    <w:p w:rsidR="003649C5" w:rsidRDefault="003649C5" w:rsidP="00664040">
      <w:pPr>
        <w:pStyle w:val="BodyText"/>
        <w:numPr>
          <w:ilvl w:val="0"/>
          <w:numId w:val="77"/>
        </w:numPr>
        <w:spacing w:line="240" w:lineRule="auto"/>
      </w:pPr>
      <w:r>
        <w:t>Advise on the prevention and prophylaxis of common diseases like vaccine preventable diseases, tetanus, malaria, filariasis, rabies, cholera, typhoid, intestinal parasites.</w:t>
      </w:r>
    </w:p>
    <w:p w:rsidR="003649C5" w:rsidRDefault="003649C5" w:rsidP="00664040">
      <w:pPr>
        <w:pStyle w:val="BodyText"/>
        <w:numPr>
          <w:ilvl w:val="0"/>
          <w:numId w:val="76"/>
        </w:numPr>
        <w:spacing w:line="240" w:lineRule="auto"/>
      </w:pPr>
      <w:r>
        <w:t>Maternal and Child Health</w:t>
      </w:r>
    </w:p>
    <w:p w:rsidR="003649C5" w:rsidRDefault="003649C5" w:rsidP="00664040">
      <w:pPr>
        <w:pStyle w:val="BodyText"/>
        <w:numPr>
          <w:ilvl w:val="0"/>
          <w:numId w:val="78"/>
        </w:numPr>
        <w:spacing w:line="240" w:lineRule="auto"/>
      </w:pPr>
      <w:r>
        <w:t>Antenatal-examination of the mother; application of the risk approach in antenatal care.</w:t>
      </w:r>
    </w:p>
    <w:p w:rsidR="003649C5" w:rsidRDefault="003649C5" w:rsidP="00664040">
      <w:pPr>
        <w:pStyle w:val="BodyText"/>
        <w:numPr>
          <w:ilvl w:val="0"/>
          <w:numId w:val="78"/>
        </w:numPr>
        <w:spacing w:line="240" w:lineRule="auto"/>
      </w:pPr>
      <w:r>
        <w:t>Postnatal – assessment of the mother and new born, advice on appropriate family planning method; promotion of breast-feeding; advice on weaning.</w:t>
      </w:r>
    </w:p>
    <w:p w:rsidR="003649C5" w:rsidRDefault="003649C5" w:rsidP="00664040">
      <w:pPr>
        <w:pStyle w:val="BodyText"/>
        <w:numPr>
          <w:ilvl w:val="0"/>
          <w:numId w:val="78"/>
        </w:numPr>
        <w:spacing w:line="240" w:lineRule="auto"/>
      </w:pPr>
      <w:r>
        <w:t>Assessment of growth and development of the child – use of the road to health, immunization to the child; identifying high-risk infants.</w:t>
      </w:r>
    </w:p>
    <w:p w:rsidR="003649C5" w:rsidRDefault="003649C5" w:rsidP="00664040">
      <w:pPr>
        <w:pStyle w:val="BodyText"/>
        <w:numPr>
          <w:ilvl w:val="0"/>
          <w:numId w:val="78"/>
        </w:numPr>
        <w:spacing w:line="240" w:lineRule="auto"/>
      </w:pPr>
      <w:r>
        <w:t>Skills in Vaccine management.</w:t>
      </w:r>
    </w:p>
    <w:p w:rsidR="003649C5" w:rsidRDefault="003649C5" w:rsidP="00664040">
      <w:pPr>
        <w:pStyle w:val="BodyText"/>
        <w:numPr>
          <w:ilvl w:val="0"/>
          <w:numId w:val="76"/>
        </w:numPr>
        <w:spacing w:line="240" w:lineRule="auto"/>
      </w:pPr>
      <w:r>
        <w:t>Statistics</w:t>
      </w:r>
    </w:p>
    <w:p w:rsidR="003649C5" w:rsidRDefault="003649C5" w:rsidP="00664040">
      <w:pPr>
        <w:pStyle w:val="BodyText"/>
        <w:numPr>
          <w:ilvl w:val="0"/>
          <w:numId w:val="79"/>
        </w:numPr>
        <w:spacing w:line="240" w:lineRule="auto"/>
      </w:pPr>
      <w:r>
        <w:t>Simple random sampling technique.</w:t>
      </w:r>
    </w:p>
    <w:p w:rsidR="003649C5" w:rsidRDefault="003649C5" w:rsidP="00664040">
      <w:pPr>
        <w:pStyle w:val="BodyText"/>
        <w:numPr>
          <w:ilvl w:val="0"/>
          <w:numId w:val="79"/>
        </w:numPr>
        <w:spacing w:line="240" w:lineRule="auto"/>
      </w:pPr>
      <w:r>
        <w:t>Apply appropriate (large sample) tests of significance to make a correct inference.</w:t>
      </w:r>
    </w:p>
    <w:p w:rsidR="003649C5" w:rsidRDefault="003649C5" w:rsidP="00664040">
      <w:pPr>
        <w:pStyle w:val="BodyText"/>
        <w:numPr>
          <w:ilvl w:val="0"/>
          <w:numId w:val="79"/>
        </w:numPr>
        <w:spacing w:line="240" w:lineRule="auto"/>
      </w:pPr>
      <w:r>
        <w:t>Sample analysis and presentation of data.</w:t>
      </w:r>
    </w:p>
    <w:p w:rsidR="003649C5" w:rsidRDefault="003649C5" w:rsidP="00664040">
      <w:pPr>
        <w:pStyle w:val="BodyText"/>
        <w:numPr>
          <w:ilvl w:val="0"/>
          <w:numId w:val="79"/>
        </w:numPr>
        <w:spacing w:line="240" w:lineRule="auto"/>
      </w:pPr>
      <w:r>
        <w:t>Calculation of various health indices.</w:t>
      </w:r>
    </w:p>
    <w:p w:rsidR="003649C5" w:rsidRDefault="003649C5" w:rsidP="00664040">
      <w:pPr>
        <w:pStyle w:val="BodyText"/>
        <w:numPr>
          <w:ilvl w:val="0"/>
          <w:numId w:val="79"/>
        </w:numPr>
        <w:spacing w:line="240" w:lineRule="auto"/>
      </w:pPr>
      <w:r>
        <w:t>Calculation of relative and attributable risks.</w:t>
      </w:r>
    </w:p>
    <w:p w:rsidR="003649C5" w:rsidRDefault="003649C5" w:rsidP="00664040">
      <w:pPr>
        <w:pStyle w:val="BodyText"/>
        <w:numPr>
          <w:ilvl w:val="0"/>
          <w:numId w:val="79"/>
        </w:numPr>
        <w:spacing w:line="240" w:lineRule="auto"/>
      </w:pPr>
      <w:r>
        <w:t>Calculation of sensitivity, specificity and predictive values of screening test.</w:t>
      </w:r>
    </w:p>
    <w:p w:rsidR="003649C5" w:rsidRDefault="003649C5" w:rsidP="00664040">
      <w:pPr>
        <w:pStyle w:val="BodyText"/>
        <w:numPr>
          <w:ilvl w:val="0"/>
          <w:numId w:val="76"/>
        </w:numPr>
        <w:spacing w:line="240" w:lineRule="auto"/>
      </w:pPr>
      <w:r>
        <w:t>Nutrition</w:t>
      </w:r>
    </w:p>
    <w:p w:rsidR="003649C5" w:rsidRDefault="003649C5" w:rsidP="00664040">
      <w:pPr>
        <w:pStyle w:val="BodyText"/>
        <w:numPr>
          <w:ilvl w:val="0"/>
          <w:numId w:val="80"/>
        </w:numPr>
        <w:spacing w:line="240" w:lineRule="auto"/>
      </w:pPr>
      <w:r>
        <w:t>Conducting a diet survey.</w:t>
      </w:r>
    </w:p>
    <w:p w:rsidR="003649C5" w:rsidRDefault="003649C5" w:rsidP="00664040">
      <w:pPr>
        <w:pStyle w:val="BodyText"/>
        <w:numPr>
          <w:ilvl w:val="0"/>
          <w:numId w:val="80"/>
        </w:numPr>
        <w:spacing w:line="240" w:lineRule="auto"/>
      </w:pPr>
      <w:r>
        <w:t>Community survey and clinical diagnosis of nutritional deficiencies : vitamin A deficiency, iodine deficiency, malnutrition.</w:t>
      </w:r>
    </w:p>
    <w:p w:rsidR="003649C5" w:rsidRDefault="003649C5" w:rsidP="00664040">
      <w:pPr>
        <w:pStyle w:val="BodyText"/>
        <w:numPr>
          <w:ilvl w:val="0"/>
          <w:numId w:val="80"/>
        </w:numPr>
        <w:spacing w:line="240" w:lineRule="auto"/>
      </w:pPr>
      <w:r>
        <w:t>Making recommendation regarding diet.</w:t>
      </w:r>
    </w:p>
    <w:p w:rsidR="003649C5" w:rsidRDefault="003649C5" w:rsidP="00664040">
      <w:pPr>
        <w:pStyle w:val="BodyText"/>
        <w:numPr>
          <w:ilvl w:val="0"/>
          <w:numId w:val="76"/>
        </w:numPr>
        <w:spacing w:line="240" w:lineRule="auto"/>
      </w:pPr>
      <w:r>
        <w:t>Occupational Health</w:t>
      </w:r>
    </w:p>
    <w:p w:rsidR="003649C5" w:rsidRDefault="003649C5" w:rsidP="00664040">
      <w:pPr>
        <w:pStyle w:val="BodyText"/>
        <w:numPr>
          <w:ilvl w:val="0"/>
          <w:numId w:val="81"/>
        </w:numPr>
        <w:spacing w:line="240" w:lineRule="auto"/>
      </w:pPr>
      <w:r>
        <w:t>Inspection of work sites.</w:t>
      </w:r>
    </w:p>
    <w:p w:rsidR="003649C5" w:rsidRDefault="003649C5" w:rsidP="00664040">
      <w:pPr>
        <w:pStyle w:val="BodyText"/>
        <w:numPr>
          <w:ilvl w:val="0"/>
          <w:numId w:val="81"/>
        </w:numPr>
        <w:spacing w:line="240" w:lineRule="auto"/>
      </w:pPr>
      <w:r>
        <w:t>Recommendation in improving work sites.</w:t>
      </w:r>
    </w:p>
    <w:p w:rsidR="003649C5" w:rsidRDefault="003649C5" w:rsidP="00664040">
      <w:pPr>
        <w:pStyle w:val="BodyText"/>
        <w:numPr>
          <w:ilvl w:val="0"/>
          <w:numId w:val="81"/>
        </w:numPr>
        <w:spacing w:line="240" w:lineRule="auto"/>
      </w:pPr>
      <w:r>
        <w:t>Supervision of workers and programmes.</w:t>
      </w:r>
    </w:p>
    <w:p w:rsidR="003649C5" w:rsidRDefault="003649C5" w:rsidP="00664040">
      <w:pPr>
        <w:pStyle w:val="BodyText"/>
        <w:numPr>
          <w:ilvl w:val="0"/>
          <w:numId w:val="76"/>
        </w:numPr>
        <w:spacing w:line="240" w:lineRule="auto"/>
      </w:pPr>
      <w:r>
        <w:t>Health Management</w:t>
      </w:r>
    </w:p>
    <w:p w:rsidR="003649C5" w:rsidRDefault="003649C5" w:rsidP="00664040">
      <w:pPr>
        <w:pStyle w:val="BodyText"/>
        <w:numPr>
          <w:ilvl w:val="0"/>
          <w:numId w:val="82"/>
        </w:numPr>
        <w:spacing w:line="240" w:lineRule="auto"/>
      </w:pPr>
      <w:r>
        <w:t>Be an effective team leader.</w:t>
      </w:r>
    </w:p>
    <w:p w:rsidR="003649C5" w:rsidRDefault="003649C5" w:rsidP="00664040">
      <w:pPr>
        <w:pStyle w:val="BodyText"/>
        <w:numPr>
          <w:ilvl w:val="0"/>
          <w:numId w:val="82"/>
        </w:numPr>
        <w:spacing w:line="240" w:lineRule="auto"/>
      </w:pPr>
      <w:r>
        <w:t>Guide and train workers.</w:t>
      </w:r>
    </w:p>
    <w:p w:rsidR="003649C5" w:rsidRDefault="003649C5" w:rsidP="00664040">
      <w:pPr>
        <w:pStyle w:val="BodyText"/>
        <w:numPr>
          <w:ilvl w:val="0"/>
          <w:numId w:val="82"/>
        </w:numPr>
        <w:spacing w:line="240" w:lineRule="auto"/>
      </w:pPr>
      <w:r>
        <w:t>Supervision of workers and programmes.</w:t>
      </w:r>
    </w:p>
    <w:p w:rsidR="003649C5" w:rsidRDefault="003649C5" w:rsidP="00664040">
      <w:pPr>
        <w:pStyle w:val="BodyText"/>
        <w:numPr>
          <w:ilvl w:val="0"/>
          <w:numId w:val="76"/>
        </w:numPr>
        <w:spacing w:line="240" w:lineRule="auto"/>
      </w:pPr>
      <w:r>
        <w:t>Managerial :</w:t>
      </w:r>
    </w:p>
    <w:p w:rsidR="003649C5" w:rsidRDefault="003649C5" w:rsidP="00664040">
      <w:pPr>
        <w:pStyle w:val="BodyText"/>
        <w:numPr>
          <w:ilvl w:val="0"/>
          <w:numId w:val="83"/>
        </w:numPr>
        <w:spacing w:line="240" w:lineRule="auto"/>
      </w:pPr>
      <w:r>
        <w:t>Organize antenatal and under – five clinic.</w:t>
      </w:r>
    </w:p>
    <w:p w:rsidR="003649C5" w:rsidRDefault="003649C5" w:rsidP="00664040">
      <w:pPr>
        <w:pStyle w:val="BodyText"/>
        <w:numPr>
          <w:ilvl w:val="0"/>
          <w:numId w:val="83"/>
        </w:numPr>
        <w:spacing w:line="240" w:lineRule="auto"/>
      </w:pPr>
      <w:r>
        <w:t>To conduct meetings</w:t>
      </w:r>
    </w:p>
    <w:p w:rsidR="003649C5" w:rsidRDefault="003649C5" w:rsidP="00664040">
      <w:pPr>
        <w:pStyle w:val="BodyText"/>
        <w:numPr>
          <w:ilvl w:val="0"/>
          <w:numId w:val="83"/>
        </w:numPr>
        <w:spacing w:line="240" w:lineRule="auto"/>
      </w:pPr>
      <w:r>
        <w:t>Review of records &amp;</w:t>
      </w:r>
    </w:p>
    <w:p w:rsidR="003649C5" w:rsidRDefault="003649C5" w:rsidP="00664040">
      <w:pPr>
        <w:pStyle w:val="BodyText"/>
        <w:numPr>
          <w:ilvl w:val="0"/>
          <w:numId w:val="83"/>
        </w:numPr>
        <w:spacing w:line="240" w:lineRule="auto"/>
      </w:pPr>
      <w:r>
        <w:t>Principles of supervision.</w:t>
      </w:r>
    </w:p>
    <w:p w:rsidR="003649C5" w:rsidRDefault="003649C5" w:rsidP="00664040">
      <w:pPr>
        <w:pStyle w:val="BodyText"/>
        <w:spacing w:line="240" w:lineRule="auto"/>
        <w:rPr>
          <w:b/>
          <w:bCs/>
          <w:i/>
          <w:iCs/>
        </w:rPr>
      </w:pPr>
      <w:r>
        <w:rPr>
          <w:b/>
          <w:bCs/>
          <w:i/>
          <w:iCs/>
        </w:rPr>
        <w:t>FIELD VISITS :</w:t>
      </w:r>
    </w:p>
    <w:p w:rsidR="003649C5" w:rsidRDefault="003649C5" w:rsidP="00664040">
      <w:pPr>
        <w:pStyle w:val="BodyText"/>
        <w:spacing w:line="240" w:lineRule="auto"/>
        <w:rPr>
          <w:b/>
          <w:bCs/>
          <w:i/>
          <w:iCs/>
        </w:rPr>
      </w:pPr>
    </w:p>
    <w:p w:rsidR="003649C5" w:rsidRDefault="003649C5" w:rsidP="00664040">
      <w:pPr>
        <w:pStyle w:val="BodyText"/>
        <w:spacing w:line="240" w:lineRule="auto"/>
        <w:rPr>
          <w:b/>
          <w:bCs/>
        </w:rPr>
      </w:pPr>
      <w:r>
        <w:rPr>
          <w:b/>
          <w:bCs/>
        </w:rPr>
        <w:t>Minimum field visits – 5</w:t>
      </w:r>
    </w:p>
    <w:p w:rsidR="003649C5" w:rsidRDefault="003649C5" w:rsidP="00664040">
      <w:pPr>
        <w:pStyle w:val="BodyText"/>
        <w:spacing w:line="240" w:lineRule="auto"/>
        <w:rPr>
          <w:b/>
          <w:bCs/>
        </w:rPr>
      </w:pPr>
    </w:p>
    <w:p w:rsidR="003649C5" w:rsidRDefault="003649C5" w:rsidP="00664040">
      <w:pPr>
        <w:pStyle w:val="BodyText"/>
        <w:spacing w:line="240" w:lineRule="auto"/>
      </w:pPr>
      <w:r>
        <w:t>Mandatory visits to</w:t>
      </w:r>
    </w:p>
    <w:p w:rsidR="003649C5" w:rsidRDefault="003649C5" w:rsidP="00664040">
      <w:pPr>
        <w:pStyle w:val="BodyText"/>
        <w:numPr>
          <w:ilvl w:val="0"/>
          <w:numId w:val="84"/>
        </w:numPr>
        <w:spacing w:line="240" w:lineRule="auto"/>
      </w:pPr>
      <w:r>
        <w:t>Primary Health Centre</w:t>
      </w:r>
    </w:p>
    <w:p w:rsidR="003649C5" w:rsidRDefault="003649C5" w:rsidP="00664040">
      <w:pPr>
        <w:pStyle w:val="BodyText"/>
        <w:numPr>
          <w:ilvl w:val="0"/>
          <w:numId w:val="84"/>
        </w:numPr>
        <w:spacing w:line="240" w:lineRule="auto"/>
      </w:pPr>
      <w:r>
        <w:t>Sub centre</w:t>
      </w:r>
    </w:p>
    <w:p w:rsidR="003649C5" w:rsidRDefault="003649C5" w:rsidP="00664040">
      <w:pPr>
        <w:pStyle w:val="BodyText"/>
        <w:numPr>
          <w:ilvl w:val="0"/>
          <w:numId w:val="84"/>
        </w:numPr>
        <w:spacing w:line="240" w:lineRule="auto"/>
      </w:pPr>
      <w:r>
        <w:t>Anganwadi</w:t>
      </w:r>
    </w:p>
    <w:p w:rsidR="003649C5" w:rsidRDefault="003649C5" w:rsidP="00664040">
      <w:pPr>
        <w:pStyle w:val="BodyText"/>
        <w:numPr>
          <w:ilvl w:val="0"/>
          <w:numId w:val="84"/>
        </w:numPr>
        <w:spacing w:line="240" w:lineRule="auto"/>
      </w:pPr>
      <w:r>
        <w:t>Industrial visit</w:t>
      </w:r>
    </w:p>
    <w:p w:rsidR="003649C5" w:rsidRDefault="003649C5" w:rsidP="00664040">
      <w:pPr>
        <w:pStyle w:val="BodyText"/>
        <w:numPr>
          <w:ilvl w:val="0"/>
          <w:numId w:val="84"/>
        </w:numPr>
        <w:spacing w:line="240" w:lineRule="auto"/>
      </w:pPr>
      <w:r>
        <w:t>Water purification works</w:t>
      </w:r>
    </w:p>
    <w:p w:rsidR="003649C5" w:rsidRDefault="003649C5" w:rsidP="00664040">
      <w:pPr>
        <w:pStyle w:val="BodyText"/>
        <w:numPr>
          <w:ilvl w:val="0"/>
          <w:numId w:val="84"/>
        </w:numPr>
        <w:spacing w:line="240" w:lineRule="auto"/>
      </w:pPr>
      <w:r>
        <w:t>Clinico-social posting</w:t>
      </w:r>
    </w:p>
    <w:p w:rsidR="003649C5" w:rsidRDefault="003649C5" w:rsidP="00664040">
      <w:pPr>
        <w:pStyle w:val="BodyText"/>
        <w:numPr>
          <w:ilvl w:val="0"/>
          <w:numId w:val="84"/>
        </w:numPr>
        <w:spacing w:line="240" w:lineRule="auto"/>
      </w:pPr>
      <w:r>
        <w:t>Family Health Advisory program.</w:t>
      </w:r>
    </w:p>
    <w:p w:rsidR="003649C5" w:rsidRDefault="003649C5" w:rsidP="00664040">
      <w:pPr>
        <w:pStyle w:val="BodyText"/>
        <w:spacing w:line="240" w:lineRule="auto"/>
      </w:pPr>
    </w:p>
    <w:p w:rsidR="003649C5" w:rsidRDefault="003649C5" w:rsidP="00664040">
      <w:pPr>
        <w:pStyle w:val="BodyText"/>
        <w:numPr>
          <w:ilvl w:val="0"/>
          <w:numId w:val="82"/>
        </w:numPr>
        <w:tabs>
          <w:tab w:val="num" w:pos="1440"/>
        </w:tabs>
        <w:spacing w:line="240" w:lineRule="auto"/>
        <w:ind w:left="360"/>
        <w:rPr>
          <w:b/>
          <w:bCs/>
        </w:rPr>
      </w:pPr>
      <w:r>
        <w:rPr>
          <w:b/>
          <w:bCs/>
        </w:rPr>
        <w:t>Teaching Hours</w:t>
      </w:r>
    </w:p>
    <w:p w:rsidR="003649C5" w:rsidRDefault="003649C5" w:rsidP="00664040">
      <w:pPr>
        <w:pStyle w:val="BodyText"/>
        <w:spacing w:line="240" w:lineRule="auto"/>
        <w:jc w:val="center"/>
        <w:rPr>
          <w:b/>
          <w:bCs/>
        </w:rPr>
      </w:pPr>
      <w:r>
        <w:rPr>
          <w:b/>
          <w:bCs/>
        </w:rPr>
        <w:t>THEORY</w:t>
      </w:r>
    </w:p>
    <w:p w:rsidR="003649C5" w:rsidRDefault="003649C5" w:rsidP="00664040">
      <w:pPr>
        <w:pStyle w:val="BodyText"/>
        <w:spacing w:line="240" w:lineRule="auto"/>
        <w:jc w:val="center"/>
        <w:rPr>
          <w:b/>
          <w:bCs/>
        </w:rPr>
      </w:pPr>
    </w:p>
    <w:p w:rsidR="003649C5" w:rsidRDefault="003649C5" w:rsidP="00664040">
      <w:pPr>
        <w:pStyle w:val="BodyText"/>
        <w:spacing w:line="240" w:lineRule="auto"/>
        <w:jc w:val="center"/>
        <w:rPr>
          <w:b/>
          <w:bCs/>
          <w:i/>
          <w:iCs/>
        </w:rPr>
      </w:pPr>
      <w:r>
        <w:rPr>
          <w:b/>
          <w:bCs/>
          <w:i/>
          <w:iCs/>
        </w:rPr>
        <w:t>PHASE – I (PRE-CLINICAL) :</w:t>
      </w:r>
    </w:p>
    <w:p w:rsidR="003649C5" w:rsidRDefault="003649C5" w:rsidP="00664040">
      <w:pPr>
        <w:pStyle w:val="BodyText"/>
        <w:spacing w:line="240" w:lineRule="auto"/>
        <w:jc w:val="center"/>
        <w:rPr>
          <w:b/>
          <w:bCs/>
          <w:i/>
          <w:iCs/>
        </w:rPr>
      </w:pPr>
    </w:p>
    <w:p w:rsidR="003649C5" w:rsidRDefault="003649C5" w:rsidP="00664040">
      <w:pPr>
        <w:pStyle w:val="BodyText"/>
        <w:spacing w:line="240" w:lineRule="auto"/>
        <w:jc w:val="center"/>
        <w:rPr>
          <w:b/>
          <w:bCs/>
        </w:rPr>
      </w:pPr>
      <w:r>
        <w:rPr>
          <w:b/>
          <w:bCs/>
        </w:rPr>
        <w:t>I &amp; II TERM</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6840"/>
        <w:gridCol w:w="1728"/>
      </w:tblGrid>
      <w:tr w:rsidR="003649C5">
        <w:tc>
          <w:tcPr>
            <w:tcW w:w="1008" w:type="dxa"/>
          </w:tcPr>
          <w:p w:rsidR="003649C5" w:rsidRDefault="003649C5" w:rsidP="008658AF">
            <w:pPr>
              <w:pStyle w:val="BodyText"/>
              <w:spacing w:line="240" w:lineRule="auto"/>
              <w:jc w:val="center"/>
              <w:rPr>
                <w:b/>
                <w:bCs/>
              </w:rPr>
            </w:pPr>
          </w:p>
        </w:tc>
        <w:tc>
          <w:tcPr>
            <w:tcW w:w="6840" w:type="dxa"/>
          </w:tcPr>
          <w:p w:rsidR="003649C5" w:rsidRDefault="003649C5" w:rsidP="008658AF">
            <w:pPr>
              <w:pStyle w:val="BodyText"/>
              <w:spacing w:line="240" w:lineRule="auto"/>
              <w:jc w:val="center"/>
              <w:rPr>
                <w:b/>
                <w:bCs/>
              </w:rPr>
            </w:pPr>
            <w:r>
              <w:rPr>
                <w:b/>
                <w:bCs/>
              </w:rPr>
              <w:t>Topic</w:t>
            </w:r>
          </w:p>
        </w:tc>
        <w:tc>
          <w:tcPr>
            <w:tcW w:w="1728" w:type="dxa"/>
          </w:tcPr>
          <w:p w:rsidR="003649C5" w:rsidRDefault="003649C5" w:rsidP="008658AF">
            <w:pPr>
              <w:pStyle w:val="BodyText"/>
              <w:spacing w:line="240" w:lineRule="auto"/>
              <w:jc w:val="center"/>
              <w:rPr>
                <w:b/>
                <w:bCs/>
              </w:rPr>
            </w:pPr>
            <w:r>
              <w:rPr>
                <w:b/>
                <w:bCs/>
              </w:rPr>
              <w:t>No. of Hours</w:t>
            </w:r>
          </w:p>
        </w:tc>
      </w:tr>
      <w:tr w:rsidR="003649C5">
        <w:tc>
          <w:tcPr>
            <w:tcW w:w="1008" w:type="dxa"/>
          </w:tcPr>
          <w:p w:rsidR="003649C5" w:rsidRDefault="003649C5" w:rsidP="008658AF">
            <w:pPr>
              <w:pStyle w:val="BodyText"/>
              <w:spacing w:line="240" w:lineRule="auto"/>
              <w:jc w:val="center"/>
            </w:pPr>
            <w:r>
              <w:t>1.</w:t>
            </w:r>
          </w:p>
        </w:tc>
        <w:tc>
          <w:tcPr>
            <w:tcW w:w="6840" w:type="dxa"/>
          </w:tcPr>
          <w:p w:rsidR="003649C5" w:rsidRDefault="003649C5" w:rsidP="008658AF">
            <w:pPr>
              <w:pStyle w:val="BodyText"/>
              <w:spacing w:line="240" w:lineRule="auto"/>
            </w:pPr>
            <w:r>
              <w:t>Introduction to Community Medicine, Evaluation of Community Medicine</w:t>
            </w:r>
          </w:p>
        </w:tc>
        <w:tc>
          <w:tcPr>
            <w:tcW w:w="1728" w:type="dxa"/>
          </w:tcPr>
          <w:p w:rsidR="003649C5" w:rsidRDefault="003649C5" w:rsidP="008658AF">
            <w:pPr>
              <w:pStyle w:val="BodyText"/>
              <w:spacing w:line="240" w:lineRule="auto"/>
              <w:jc w:val="center"/>
            </w:pPr>
            <w:r>
              <w:t>02</w:t>
            </w:r>
          </w:p>
        </w:tc>
      </w:tr>
      <w:tr w:rsidR="003649C5">
        <w:tc>
          <w:tcPr>
            <w:tcW w:w="1008" w:type="dxa"/>
          </w:tcPr>
          <w:p w:rsidR="003649C5" w:rsidRDefault="003649C5" w:rsidP="008658AF">
            <w:pPr>
              <w:pStyle w:val="BodyText"/>
              <w:spacing w:line="240" w:lineRule="auto"/>
              <w:jc w:val="center"/>
            </w:pPr>
            <w:r>
              <w:t>2.</w:t>
            </w:r>
          </w:p>
        </w:tc>
        <w:tc>
          <w:tcPr>
            <w:tcW w:w="6840" w:type="dxa"/>
          </w:tcPr>
          <w:p w:rsidR="003649C5" w:rsidRDefault="003649C5" w:rsidP="008658AF">
            <w:pPr>
              <w:pStyle w:val="BodyText"/>
              <w:spacing w:line="240" w:lineRule="auto"/>
            </w:pPr>
            <w:r>
              <w:t>Villages in India; Indian cultural heritage; Indian systems of Medicine</w:t>
            </w:r>
          </w:p>
        </w:tc>
        <w:tc>
          <w:tcPr>
            <w:tcW w:w="1728" w:type="dxa"/>
          </w:tcPr>
          <w:p w:rsidR="003649C5" w:rsidRDefault="003649C5" w:rsidP="008658AF">
            <w:pPr>
              <w:pStyle w:val="BodyText"/>
              <w:spacing w:line="240" w:lineRule="auto"/>
              <w:jc w:val="center"/>
            </w:pPr>
            <w:r>
              <w:t>12</w:t>
            </w:r>
          </w:p>
        </w:tc>
      </w:tr>
      <w:tr w:rsidR="003649C5">
        <w:tc>
          <w:tcPr>
            <w:tcW w:w="1008" w:type="dxa"/>
          </w:tcPr>
          <w:p w:rsidR="003649C5" w:rsidRDefault="003649C5" w:rsidP="008658AF">
            <w:pPr>
              <w:pStyle w:val="BodyText"/>
              <w:spacing w:line="240" w:lineRule="auto"/>
              <w:jc w:val="center"/>
            </w:pPr>
            <w:r>
              <w:t>3.</w:t>
            </w:r>
          </w:p>
        </w:tc>
        <w:tc>
          <w:tcPr>
            <w:tcW w:w="6840" w:type="dxa"/>
          </w:tcPr>
          <w:p w:rsidR="003649C5" w:rsidRDefault="003649C5" w:rsidP="008658AF">
            <w:pPr>
              <w:pStyle w:val="BodyText"/>
              <w:spacing w:line="240" w:lineRule="auto"/>
            </w:pPr>
            <w:r>
              <w:t>Environment and sustainable development</w:t>
            </w:r>
          </w:p>
        </w:tc>
        <w:tc>
          <w:tcPr>
            <w:tcW w:w="1728" w:type="dxa"/>
          </w:tcPr>
          <w:p w:rsidR="003649C5" w:rsidRDefault="003649C5" w:rsidP="008658AF">
            <w:pPr>
              <w:pStyle w:val="BodyText"/>
              <w:spacing w:line="240" w:lineRule="auto"/>
              <w:jc w:val="center"/>
            </w:pPr>
            <w:r>
              <w:t>12</w:t>
            </w:r>
          </w:p>
        </w:tc>
      </w:tr>
      <w:tr w:rsidR="003649C5">
        <w:tc>
          <w:tcPr>
            <w:tcW w:w="1008" w:type="dxa"/>
          </w:tcPr>
          <w:p w:rsidR="003649C5" w:rsidRDefault="003649C5" w:rsidP="008658AF">
            <w:pPr>
              <w:pStyle w:val="BodyText"/>
              <w:spacing w:line="240" w:lineRule="auto"/>
              <w:jc w:val="center"/>
            </w:pPr>
            <w:r>
              <w:t>4.</w:t>
            </w:r>
          </w:p>
        </w:tc>
        <w:tc>
          <w:tcPr>
            <w:tcW w:w="6840" w:type="dxa"/>
          </w:tcPr>
          <w:p w:rsidR="003649C5" w:rsidRDefault="003649C5" w:rsidP="008658AF">
            <w:pPr>
              <w:pStyle w:val="BodyText"/>
              <w:spacing w:line="240" w:lineRule="auto"/>
            </w:pPr>
            <w:r>
              <w:t>Social Factors in Health &amp; Disease</w:t>
            </w:r>
          </w:p>
        </w:tc>
        <w:tc>
          <w:tcPr>
            <w:tcW w:w="1728" w:type="dxa"/>
          </w:tcPr>
          <w:p w:rsidR="003649C5" w:rsidRDefault="003649C5" w:rsidP="008658AF">
            <w:pPr>
              <w:pStyle w:val="BodyText"/>
              <w:spacing w:line="240" w:lineRule="auto"/>
              <w:jc w:val="center"/>
            </w:pPr>
            <w:r>
              <w:t>12</w:t>
            </w:r>
          </w:p>
        </w:tc>
      </w:tr>
      <w:tr w:rsidR="003649C5">
        <w:tc>
          <w:tcPr>
            <w:tcW w:w="1008" w:type="dxa"/>
          </w:tcPr>
          <w:p w:rsidR="003649C5" w:rsidRDefault="003649C5" w:rsidP="008658AF">
            <w:pPr>
              <w:pStyle w:val="BodyText"/>
              <w:spacing w:line="240" w:lineRule="auto"/>
              <w:jc w:val="center"/>
            </w:pPr>
            <w:r>
              <w:t>5.</w:t>
            </w:r>
          </w:p>
        </w:tc>
        <w:tc>
          <w:tcPr>
            <w:tcW w:w="6840" w:type="dxa"/>
          </w:tcPr>
          <w:p w:rsidR="003649C5" w:rsidRDefault="003649C5" w:rsidP="008658AF">
            <w:pPr>
              <w:pStyle w:val="BodyText"/>
              <w:spacing w:line="240" w:lineRule="auto"/>
            </w:pPr>
            <w:r>
              <w:t>Introduction to Basic Statistics;</w:t>
            </w:r>
          </w:p>
        </w:tc>
        <w:tc>
          <w:tcPr>
            <w:tcW w:w="1728" w:type="dxa"/>
          </w:tcPr>
          <w:p w:rsidR="003649C5" w:rsidRDefault="003649C5" w:rsidP="008658AF">
            <w:pPr>
              <w:pStyle w:val="BodyText"/>
              <w:spacing w:line="240" w:lineRule="auto"/>
              <w:jc w:val="center"/>
            </w:pPr>
            <w:r>
              <w:t>06</w:t>
            </w:r>
          </w:p>
        </w:tc>
      </w:tr>
      <w:tr w:rsidR="003649C5">
        <w:tc>
          <w:tcPr>
            <w:tcW w:w="1008" w:type="dxa"/>
          </w:tcPr>
          <w:p w:rsidR="003649C5" w:rsidRDefault="003649C5" w:rsidP="008658AF">
            <w:pPr>
              <w:pStyle w:val="BodyText"/>
              <w:spacing w:line="240" w:lineRule="auto"/>
              <w:jc w:val="center"/>
            </w:pPr>
            <w:r>
              <w:t>6.</w:t>
            </w:r>
          </w:p>
        </w:tc>
        <w:tc>
          <w:tcPr>
            <w:tcW w:w="6840" w:type="dxa"/>
          </w:tcPr>
          <w:p w:rsidR="003649C5" w:rsidRDefault="003649C5" w:rsidP="008658AF">
            <w:pPr>
              <w:pStyle w:val="BodyText"/>
              <w:spacing w:line="240" w:lineRule="auto"/>
            </w:pPr>
            <w:r>
              <w:t>Demography and Family Welfare (including Integrated teaching along with Anatomy, Physiology and Obst. &amp; Gynaecology)</w:t>
            </w:r>
          </w:p>
        </w:tc>
        <w:tc>
          <w:tcPr>
            <w:tcW w:w="1728" w:type="dxa"/>
          </w:tcPr>
          <w:p w:rsidR="003649C5" w:rsidRDefault="003649C5" w:rsidP="008658AF">
            <w:pPr>
              <w:pStyle w:val="BodyText"/>
              <w:spacing w:line="240" w:lineRule="auto"/>
              <w:jc w:val="center"/>
            </w:pPr>
            <w:r>
              <w:t>04</w:t>
            </w:r>
          </w:p>
        </w:tc>
      </w:tr>
      <w:tr w:rsidR="003649C5">
        <w:tc>
          <w:tcPr>
            <w:tcW w:w="1008" w:type="dxa"/>
          </w:tcPr>
          <w:p w:rsidR="003649C5" w:rsidRDefault="003649C5" w:rsidP="008658AF">
            <w:pPr>
              <w:pStyle w:val="BodyText"/>
              <w:spacing w:line="240" w:lineRule="auto"/>
              <w:jc w:val="center"/>
            </w:pPr>
            <w:r>
              <w:t>7.</w:t>
            </w:r>
          </w:p>
        </w:tc>
        <w:tc>
          <w:tcPr>
            <w:tcW w:w="6840" w:type="dxa"/>
          </w:tcPr>
          <w:p w:rsidR="003649C5" w:rsidRDefault="003649C5" w:rsidP="008658AF">
            <w:pPr>
              <w:pStyle w:val="BodyText"/>
              <w:spacing w:line="240" w:lineRule="auto"/>
            </w:pPr>
            <w:r>
              <w:t>Field visits to practice field area</w:t>
            </w:r>
          </w:p>
        </w:tc>
        <w:tc>
          <w:tcPr>
            <w:tcW w:w="1728" w:type="dxa"/>
          </w:tcPr>
          <w:p w:rsidR="003649C5" w:rsidRDefault="003649C5" w:rsidP="008658AF">
            <w:pPr>
              <w:pStyle w:val="BodyText"/>
              <w:spacing w:line="240" w:lineRule="auto"/>
              <w:jc w:val="center"/>
            </w:pPr>
            <w:r>
              <w:t>03</w:t>
            </w:r>
          </w:p>
        </w:tc>
      </w:tr>
      <w:tr w:rsidR="003649C5">
        <w:tc>
          <w:tcPr>
            <w:tcW w:w="1008" w:type="dxa"/>
          </w:tcPr>
          <w:p w:rsidR="003649C5" w:rsidRDefault="003649C5" w:rsidP="008658AF">
            <w:pPr>
              <w:pStyle w:val="BodyText"/>
              <w:spacing w:line="240" w:lineRule="auto"/>
              <w:jc w:val="center"/>
            </w:pPr>
            <w:r>
              <w:t>8.</w:t>
            </w:r>
          </w:p>
        </w:tc>
        <w:tc>
          <w:tcPr>
            <w:tcW w:w="6840" w:type="dxa"/>
          </w:tcPr>
          <w:p w:rsidR="003649C5" w:rsidRDefault="003649C5" w:rsidP="008658AF">
            <w:pPr>
              <w:pStyle w:val="BodyText"/>
              <w:spacing w:line="240" w:lineRule="auto"/>
            </w:pPr>
            <w:r>
              <w:t>Demonstration visits to Hospital and Urban health centre</w:t>
            </w:r>
          </w:p>
        </w:tc>
        <w:tc>
          <w:tcPr>
            <w:tcW w:w="1728" w:type="dxa"/>
          </w:tcPr>
          <w:p w:rsidR="003649C5" w:rsidRDefault="003649C5" w:rsidP="008658AF">
            <w:pPr>
              <w:pStyle w:val="BodyText"/>
              <w:spacing w:line="240" w:lineRule="auto"/>
              <w:jc w:val="center"/>
            </w:pPr>
            <w:r>
              <w:t>03</w:t>
            </w:r>
          </w:p>
        </w:tc>
      </w:tr>
      <w:tr w:rsidR="003649C5">
        <w:tc>
          <w:tcPr>
            <w:tcW w:w="1008" w:type="dxa"/>
          </w:tcPr>
          <w:p w:rsidR="003649C5" w:rsidRDefault="003649C5" w:rsidP="008658AF">
            <w:pPr>
              <w:pStyle w:val="BodyText"/>
              <w:spacing w:line="240" w:lineRule="auto"/>
              <w:jc w:val="center"/>
            </w:pPr>
          </w:p>
        </w:tc>
        <w:tc>
          <w:tcPr>
            <w:tcW w:w="6840" w:type="dxa"/>
          </w:tcPr>
          <w:p w:rsidR="003649C5" w:rsidRDefault="003649C5" w:rsidP="008658AF">
            <w:pPr>
              <w:pStyle w:val="BodyText"/>
              <w:spacing w:line="240" w:lineRule="auto"/>
              <w:jc w:val="center"/>
              <w:rPr>
                <w:b/>
                <w:bCs/>
              </w:rPr>
            </w:pPr>
            <w:r>
              <w:rPr>
                <w:b/>
                <w:bCs/>
              </w:rPr>
              <w:t>Total</w:t>
            </w:r>
          </w:p>
        </w:tc>
        <w:tc>
          <w:tcPr>
            <w:tcW w:w="1728" w:type="dxa"/>
          </w:tcPr>
          <w:p w:rsidR="003649C5" w:rsidRDefault="003649C5" w:rsidP="008658AF">
            <w:pPr>
              <w:pStyle w:val="BodyText"/>
              <w:spacing w:line="240" w:lineRule="auto"/>
              <w:jc w:val="center"/>
              <w:rPr>
                <w:b/>
                <w:bCs/>
              </w:rPr>
            </w:pPr>
            <w:r>
              <w:rPr>
                <w:b/>
                <w:bCs/>
              </w:rPr>
              <w:t>60 Hrs.</w:t>
            </w:r>
          </w:p>
        </w:tc>
      </w:tr>
    </w:tbl>
    <w:p w:rsidR="003649C5" w:rsidRDefault="003649C5" w:rsidP="00664040">
      <w:pPr>
        <w:pStyle w:val="BodyText"/>
        <w:spacing w:line="240" w:lineRule="auto"/>
      </w:pPr>
    </w:p>
    <w:p w:rsidR="003649C5" w:rsidRDefault="003649C5" w:rsidP="00664040">
      <w:pPr>
        <w:pStyle w:val="BodyText"/>
        <w:spacing w:line="240" w:lineRule="auto"/>
        <w:jc w:val="center"/>
        <w:rPr>
          <w:b/>
          <w:bCs/>
          <w:i/>
          <w:iCs/>
        </w:rPr>
      </w:pPr>
      <w:r>
        <w:rPr>
          <w:b/>
          <w:bCs/>
          <w:i/>
          <w:iCs/>
        </w:rPr>
        <w:t>PHASE – II</w:t>
      </w:r>
    </w:p>
    <w:p w:rsidR="003649C5" w:rsidRDefault="003649C5" w:rsidP="00664040">
      <w:pPr>
        <w:pStyle w:val="BodyText"/>
        <w:spacing w:line="240" w:lineRule="auto"/>
        <w:rPr>
          <w:b/>
          <w:bCs/>
          <w:i/>
          <w:iCs/>
        </w:rPr>
      </w:pPr>
    </w:p>
    <w:p w:rsidR="003649C5" w:rsidRDefault="003649C5" w:rsidP="00664040">
      <w:pPr>
        <w:pStyle w:val="BodyText"/>
        <w:spacing w:line="240" w:lineRule="auto"/>
        <w:rPr>
          <w:b/>
          <w:bCs/>
          <w:i/>
          <w:iCs/>
        </w:rPr>
      </w:pPr>
      <w:r>
        <w:rPr>
          <w:b/>
          <w:bCs/>
          <w:i/>
          <w:iCs/>
        </w:rPr>
        <w:t>TERM – III</w:t>
      </w:r>
    </w:p>
    <w:p w:rsidR="003649C5" w:rsidRDefault="003649C5" w:rsidP="00664040">
      <w:pPr>
        <w:pStyle w:val="BodyText"/>
        <w:numPr>
          <w:ilvl w:val="0"/>
          <w:numId w:val="85"/>
        </w:numPr>
        <w:spacing w:line="240" w:lineRule="auto"/>
      </w:pPr>
      <w:r>
        <w:t>Concepts in Health and Disease including Medical Sociology</w:t>
      </w:r>
    </w:p>
    <w:p w:rsidR="003649C5" w:rsidRDefault="003649C5" w:rsidP="00664040">
      <w:pPr>
        <w:pStyle w:val="BodyText"/>
        <w:numPr>
          <w:ilvl w:val="0"/>
          <w:numId w:val="85"/>
        </w:numPr>
        <w:spacing w:line="240" w:lineRule="auto"/>
      </w:pPr>
      <w:r>
        <w:t>Environment and Health</w:t>
      </w:r>
    </w:p>
    <w:p w:rsidR="003649C5" w:rsidRDefault="003649C5" w:rsidP="00664040">
      <w:pPr>
        <w:pStyle w:val="BodyText"/>
        <w:numPr>
          <w:ilvl w:val="0"/>
          <w:numId w:val="85"/>
        </w:numPr>
        <w:spacing w:line="240" w:lineRule="auto"/>
      </w:pPr>
      <w:r>
        <w:t>Occupational Health including Social Security</w:t>
      </w:r>
    </w:p>
    <w:p w:rsidR="003649C5" w:rsidRDefault="003649C5" w:rsidP="00664040">
      <w:pPr>
        <w:pStyle w:val="BodyText"/>
        <w:numPr>
          <w:ilvl w:val="0"/>
          <w:numId w:val="85"/>
        </w:numPr>
        <w:spacing w:line="240" w:lineRule="auto"/>
        <w:rPr>
          <w:b/>
          <w:bCs/>
        </w:rPr>
      </w:pPr>
      <w:r>
        <w:t>Genetics and Health</w:t>
      </w:r>
    </w:p>
    <w:p w:rsidR="003649C5" w:rsidRDefault="003649C5" w:rsidP="00664040">
      <w:pPr>
        <w:pStyle w:val="BodyText"/>
        <w:spacing w:line="240" w:lineRule="auto"/>
        <w:jc w:val="right"/>
        <w:rPr>
          <w:b/>
          <w:bCs/>
        </w:rPr>
      </w:pPr>
      <w:r>
        <w:rPr>
          <w:b/>
          <w:bCs/>
        </w:rPr>
        <w:t>Total No. of Hours – 20</w:t>
      </w:r>
    </w:p>
    <w:p w:rsidR="003649C5" w:rsidRDefault="003649C5" w:rsidP="00664040">
      <w:pPr>
        <w:pStyle w:val="BodyText"/>
        <w:spacing w:line="240" w:lineRule="auto"/>
        <w:rPr>
          <w:b/>
          <w:bCs/>
        </w:rPr>
      </w:pPr>
    </w:p>
    <w:p w:rsidR="003649C5" w:rsidRDefault="003649C5" w:rsidP="00664040">
      <w:pPr>
        <w:pStyle w:val="BodyText"/>
        <w:spacing w:line="240" w:lineRule="auto"/>
        <w:rPr>
          <w:b/>
          <w:bCs/>
          <w:i/>
          <w:iCs/>
        </w:rPr>
      </w:pPr>
      <w:r>
        <w:rPr>
          <w:b/>
          <w:bCs/>
          <w:i/>
          <w:iCs/>
        </w:rPr>
        <w:t>TERM – IV</w:t>
      </w:r>
    </w:p>
    <w:p w:rsidR="003649C5" w:rsidRDefault="003649C5" w:rsidP="00664040">
      <w:pPr>
        <w:pStyle w:val="BodyText"/>
        <w:numPr>
          <w:ilvl w:val="0"/>
          <w:numId w:val="86"/>
        </w:numPr>
        <w:spacing w:line="240" w:lineRule="auto"/>
      </w:pPr>
      <w:r>
        <w:t>Nutrition and Health including Food Hygiene and Legislation’s Related.</w:t>
      </w:r>
    </w:p>
    <w:p w:rsidR="003649C5" w:rsidRDefault="003649C5" w:rsidP="00664040">
      <w:pPr>
        <w:pStyle w:val="BodyText"/>
        <w:numPr>
          <w:ilvl w:val="0"/>
          <w:numId w:val="86"/>
        </w:numPr>
        <w:spacing w:line="240" w:lineRule="auto"/>
      </w:pPr>
      <w:r>
        <w:t>Principles and Methods in Epidemiology</w:t>
      </w:r>
    </w:p>
    <w:p w:rsidR="003649C5" w:rsidRDefault="003649C5" w:rsidP="00664040">
      <w:pPr>
        <w:pStyle w:val="BodyText"/>
        <w:numPr>
          <w:ilvl w:val="0"/>
          <w:numId w:val="86"/>
        </w:numPr>
        <w:spacing w:line="240" w:lineRule="auto"/>
      </w:pPr>
      <w:r>
        <w:t>Principles of Basic and Applied Medical and Health Statistics</w:t>
      </w:r>
    </w:p>
    <w:p w:rsidR="003649C5" w:rsidRDefault="003649C5" w:rsidP="00664040">
      <w:pPr>
        <w:pStyle w:val="BodyText"/>
        <w:numPr>
          <w:ilvl w:val="0"/>
          <w:numId w:val="86"/>
        </w:numPr>
        <w:spacing w:line="240" w:lineRule="auto"/>
      </w:pPr>
      <w:r>
        <w:t>Principles, Methods and Practice of Health Education</w:t>
      </w:r>
    </w:p>
    <w:p w:rsidR="003649C5" w:rsidRDefault="003649C5" w:rsidP="00664040">
      <w:pPr>
        <w:pStyle w:val="BodyText"/>
        <w:spacing w:line="240" w:lineRule="auto"/>
        <w:ind w:left="720"/>
      </w:pPr>
      <w:r>
        <w:t>Lecture: 40 Hours</w:t>
      </w:r>
    </w:p>
    <w:p w:rsidR="003649C5" w:rsidRDefault="003649C5" w:rsidP="00664040">
      <w:pPr>
        <w:pStyle w:val="BodyText"/>
        <w:spacing w:line="240" w:lineRule="auto"/>
        <w:ind w:left="720"/>
      </w:pPr>
      <w:r>
        <w:t>Practical: 20 Hours</w:t>
      </w:r>
    </w:p>
    <w:p w:rsidR="003649C5" w:rsidRDefault="003649C5" w:rsidP="00664040">
      <w:pPr>
        <w:pStyle w:val="BodyText"/>
        <w:spacing w:line="240" w:lineRule="auto"/>
        <w:ind w:left="720"/>
      </w:pPr>
      <w:r>
        <w:t>Field visit:.60 Hours (Comm. Postings)</w:t>
      </w:r>
    </w:p>
    <w:p w:rsidR="003649C5" w:rsidRDefault="003649C5" w:rsidP="00664040">
      <w:pPr>
        <w:pStyle w:val="BodyText"/>
        <w:spacing w:line="240" w:lineRule="auto"/>
        <w:ind w:left="720"/>
      </w:pPr>
    </w:p>
    <w:p w:rsidR="003649C5" w:rsidRDefault="003649C5" w:rsidP="00664040">
      <w:pPr>
        <w:pStyle w:val="BodyText"/>
        <w:spacing w:line="240" w:lineRule="auto"/>
      </w:pPr>
    </w:p>
    <w:p w:rsidR="003649C5" w:rsidRDefault="003649C5" w:rsidP="00664040">
      <w:pPr>
        <w:pStyle w:val="BodyText"/>
        <w:spacing w:line="240" w:lineRule="auto"/>
        <w:rPr>
          <w:b/>
          <w:bCs/>
          <w:i/>
          <w:iCs/>
        </w:rPr>
      </w:pPr>
      <w:r>
        <w:rPr>
          <w:b/>
          <w:bCs/>
          <w:i/>
          <w:iCs/>
        </w:rPr>
        <w:t>TERM – V</w:t>
      </w:r>
    </w:p>
    <w:p w:rsidR="003649C5" w:rsidRDefault="003649C5" w:rsidP="00664040">
      <w:pPr>
        <w:pStyle w:val="BodyText"/>
        <w:spacing w:line="240" w:lineRule="auto"/>
        <w:jc w:val="center"/>
        <w:rPr>
          <w:b/>
          <w:bCs/>
        </w:rPr>
      </w:pPr>
      <w:r>
        <w:rPr>
          <w:b/>
          <w:bCs/>
        </w:rPr>
        <w:t>Specific Epidemiology</w:t>
      </w:r>
    </w:p>
    <w:p w:rsidR="003649C5" w:rsidRDefault="003649C5" w:rsidP="00664040">
      <w:pPr>
        <w:pStyle w:val="BodyText"/>
        <w:numPr>
          <w:ilvl w:val="0"/>
          <w:numId w:val="87"/>
        </w:numPr>
        <w:spacing w:line="240" w:lineRule="auto"/>
      </w:pPr>
      <w:r>
        <w:t>Communicable Diseases including Zoonosis.</w:t>
      </w:r>
    </w:p>
    <w:p w:rsidR="003649C5" w:rsidRDefault="003649C5" w:rsidP="00664040">
      <w:pPr>
        <w:pStyle w:val="BodyText"/>
        <w:numPr>
          <w:ilvl w:val="0"/>
          <w:numId w:val="87"/>
        </w:numPr>
        <w:spacing w:line="240" w:lineRule="auto"/>
      </w:pPr>
      <w:r>
        <w:t>Non–Communicable Diseases</w:t>
      </w:r>
    </w:p>
    <w:p w:rsidR="003649C5" w:rsidRDefault="003649C5" w:rsidP="00664040">
      <w:pPr>
        <w:pStyle w:val="BodyText"/>
        <w:spacing w:line="240" w:lineRule="auto"/>
        <w:ind w:left="1440" w:firstLine="720"/>
      </w:pPr>
    </w:p>
    <w:p w:rsidR="003649C5" w:rsidRDefault="003649C5" w:rsidP="00664040">
      <w:pPr>
        <w:pStyle w:val="BodyText"/>
        <w:spacing w:line="240" w:lineRule="auto"/>
        <w:ind w:left="720"/>
      </w:pPr>
      <w:r>
        <w:t>Total No. of Hours L.40 Hours</w:t>
      </w:r>
    </w:p>
    <w:p w:rsidR="003649C5" w:rsidRDefault="003649C5" w:rsidP="00664040">
      <w:pPr>
        <w:pStyle w:val="BodyText"/>
        <w:spacing w:line="240" w:lineRule="auto"/>
      </w:pPr>
    </w:p>
    <w:p w:rsidR="003649C5" w:rsidRDefault="003649C5" w:rsidP="00664040">
      <w:pPr>
        <w:pStyle w:val="BodyText"/>
        <w:spacing w:line="240" w:lineRule="auto"/>
        <w:rPr>
          <w:b/>
          <w:bCs/>
          <w:i/>
          <w:iCs/>
        </w:rPr>
      </w:pPr>
    </w:p>
    <w:p w:rsidR="003649C5" w:rsidRDefault="003649C5" w:rsidP="00664040">
      <w:pPr>
        <w:pStyle w:val="BodyText"/>
        <w:spacing w:line="240" w:lineRule="auto"/>
        <w:rPr>
          <w:b/>
          <w:bCs/>
          <w:i/>
          <w:iCs/>
        </w:rPr>
      </w:pPr>
      <w:r>
        <w:rPr>
          <w:b/>
          <w:bCs/>
          <w:i/>
          <w:iCs/>
        </w:rPr>
        <w:t>PHASE – III :</w:t>
      </w:r>
    </w:p>
    <w:p w:rsidR="003649C5" w:rsidRDefault="003649C5" w:rsidP="00664040">
      <w:pPr>
        <w:pStyle w:val="BodyText"/>
        <w:spacing w:line="240" w:lineRule="auto"/>
        <w:rPr>
          <w:b/>
          <w:bCs/>
          <w:i/>
          <w:iCs/>
        </w:rPr>
      </w:pPr>
    </w:p>
    <w:p w:rsidR="003649C5" w:rsidRDefault="003649C5" w:rsidP="00664040">
      <w:pPr>
        <w:pStyle w:val="BodyText"/>
        <w:spacing w:line="240" w:lineRule="auto"/>
        <w:rPr>
          <w:b/>
          <w:bCs/>
        </w:rPr>
      </w:pPr>
      <w:r>
        <w:rPr>
          <w:b/>
          <w:bCs/>
        </w:rPr>
        <w:t>PART – I</w:t>
      </w:r>
    </w:p>
    <w:p w:rsidR="003649C5" w:rsidRDefault="003649C5" w:rsidP="00664040">
      <w:pPr>
        <w:pStyle w:val="BodyText"/>
        <w:numPr>
          <w:ilvl w:val="0"/>
          <w:numId w:val="88"/>
        </w:numPr>
        <w:spacing w:line="240" w:lineRule="auto"/>
      </w:pPr>
      <w:r>
        <w:t>M.C.H. Demography and Family Welfare.</w:t>
      </w:r>
    </w:p>
    <w:p w:rsidR="003649C5" w:rsidRDefault="003649C5" w:rsidP="00664040">
      <w:pPr>
        <w:pStyle w:val="BodyText"/>
        <w:numPr>
          <w:ilvl w:val="0"/>
          <w:numId w:val="88"/>
        </w:numPr>
        <w:spacing w:line="240" w:lineRule="auto"/>
      </w:pPr>
      <w:r>
        <w:t>School Health Services</w:t>
      </w:r>
    </w:p>
    <w:p w:rsidR="003649C5" w:rsidRDefault="003649C5" w:rsidP="00664040">
      <w:pPr>
        <w:pStyle w:val="BodyText"/>
        <w:numPr>
          <w:ilvl w:val="0"/>
          <w:numId w:val="88"/>
        </w:numPr>
        <w:spacing w:line="240" w:lineRule="auto"/>
      </w:pPr>
      <w:r>
        <w:t>National Health Programmes</w:t>
      </w:r>
    </w:p>
    <w:p w:rsidR="003649C5" w:rsidRDefault="003649C5" w:rsidP="00664040">
      <w:pPr>
        <w:pStyle w:val="BodyText"/>
        <w:numPr>
          <w:ilvl w:val="0"/>
          <w:numId w:val="88"/>
        </w:numPr>
        <w:spacing w:line="240" w:lineRule="auto"/>
      </w:pPr>
      <w:r>
        <w:t>Mental Health Care and Geriatrics</w:t>
      </w:r>
    </w:p>
    <w:p w:rsidR="003649C5" w:rsidRDefault="003649C5" w:rsidP="00664040">
      <w:pPr>
        <w:pStyle w:val="BodyText"/>
        <w:numPr>
          <w:ilvl w:val="0"/>
          <w:numId w:val="88"/>
        </w:numPr>
        <w:spacing w:line="240" w:lineRule="auto"/>
      </w:pPr>
      <w:r>
        <w:t>Health Planning and Management including Disaster Management</w:t>
      </w:r>
    </w:p>
    <w:p w:rsidR="003649C5" w:rsidRDefault="003649C5" w:rsidP="00664040">
      <w:pPr>
        <w:pStyle w:val="BodyText"/>
        <w:numPr>
          <w:ilvl w:val="0"/>
          <w:numId w:val="88"/>
        </w:numPr>
        <w:spacing w:line="240" w:lineRule="auto"/>
      </w:pPr>
      <w:r>
        <w:t>Health Information System</w:t>
      </w:r>
    </w:p>
    <w:p w:rsidR="003649C5" w:rsidRDefault="003649C5" w:rsidP="00664040">
      <w:pPr>
        <w:pStyle w:val="BodyText"/>
        <w:numPr>
          <w:ilvl w:val="0"/>
          <w:numId w:val="88"/>
        </w:numPr>
        <w:spacing w:line="240" w:lineRule="auto"/>
      </w:pPr>
      <w:r>
        <w:t>Health Care in the Community, Rational Drug Management and Voluntary and Non-Governmental organization.</w:t>
      </w:r>
    </w:p>
    <w:p w:rsidR="003649C5" w:rsidRDefault="003649C5" w:rsidP="00664040">
      <w:pPr>
        <w:pStyle w:val="BodyText"/>
        <w:numPr>
          <w:ilvl w:val="0"/>
          <w:numId w:val="88"/>
        </w:numPr>
        <w:spacing w:line="240" w:lineRule="auto"/>
      </w:pPr>
      <w:r>
        <w:t>International Health</w:t>
      </w:r>
    </w:p>
    <w:p w:rsidR="003649C5" w:rsidRDefault="003649C5" w:rsidP="00664040">
      <w:pPr>
        <w:pStyle w:val="BodyText"/>
        <w:spacing w:line="240" w:lineRule="auto"/>
        <w:jc w:val="right"/>
      </w:pPr>
      <w:r>
        <w:t>Total No. of Hours : Lect. 60 : P-40, C/S : 60</w:t>
      </w:r>
    </w:p>
    <w:p w:rsidR="003649C5" w:rsidRDefault="003649C5" w:rsidP="00664040">
      <w:pPr>
        <w:pStyle w:val="BodyText"/>
        <w:spacing w:line="240" w:lineRule="auto"/>
        <w:jc w:val="right"/>
      </w:pPr>
    </w:p>
    <w:p w:rsidR="003649C5" w:rsidRDefault="003649C5" w:rsidP="00664040">
      <w:pPr>
        <w:pStyle w:val="BodyText"/>
        <w:spacing w:line="240" w:lineRule="auto"/>
        <w:jc w:val="center"/>
        <w:rPr>
          <w:b/>
          <w:bCs/>
          <w:sz w:val="26"/>
          <w:szCs w:val="26"/>
        </w:rPr>
      </w:pPr>
    </w:p>
    <w:p w:rsidR="003649C5" w:rsidRDefault="003649C5" w:rsidP="00664040">
      <w:pPr>
        <w:pStyle w:val="BodyText"/>
        <w:spacing w:line="240" w:lineRule="auto"/>
        <w:jc w:val="center"/>
        <w:rPr>
          <w:b/>
          <w:bCs/>
          <w:sz w:val="26"/>
          <w:szCs w:val="26"/>
        </w:rPr>
      </w:pPr>
    </w:p>
    <w:p w:rsidR="003649C5" w:rsidRDefault="003649C5" w:rsidP="00664040">
      <w:pPr>
        <w:pStyle w:val="BodyText"/>
        <w:spacing w:line="240" w:lineRule="auto"/>
        <w:jc w:val="center"/>
        <w:rPr>
          <w:b/>
          <w:bCs/>
          <w:sz w:val="26"/>
          <w:szCs w:val="26"/>
        </w:rPr>
      </w:pPr>
      <w:r>
        <w:rPr>
          <w:b/>
          <w:bCs/>
          <w:sz w:val="26"/>
          <w:szCs w:val="26"/>
        </w:rPr>
        <w:t>Practical</w:t>
      </w:r>
    </w:p>
    <w:p w:rsidR="003649C5" w:rsidRDefault="003649C5" w:rsidP="00664040">
      <w:pPr>
        <w:pStyle w:val="BodyText"/>
        <w:spacing w:line="240" w:lineRule="auto"/>
        <w:jc w:val="center"/>
        <w:rPr>
          <w:b/>
          <w:bCs/>
          <w:sz w:val="26"/>
          <w:szCs w:val="26"/>
        </w:rPr>
      </w:pPr>
    </w:p>
    <w:p w:rsidR="003649C5" w:rsidRDefault="003649C5" w:rsidP="00664040">
      <w:pPr>
        <w:pStyle w:val="BodyText"/>
        <w:spacing w:line="240" w:lineRule="auto"/>
        <w:rPr>
          <w:b/>
          <w:bCs/>
          <w:i/>
          <w:iCs/>
        </w:rPr>
      </w:pPr>
      <w:r>
        <w:rPr>
          <w:b/>
          <w:bCs/>
          <w:i/>
          <w:iCs/>
        </w:rPr>
        <w:t>PRACTICALS / CLINICO-SOCIAL</w:t>
      </w:r>
    </w:p>
    <w:p w:rsidR="003649C5" w:rsidRDefault="003649C5" w:rsidP="00664040">
      <w:pPr>
        <w:pStyle w:val="BodyText"/>
        <w:spacing w:line="240" w:lineRule="auto"/>
        <w:rPr>
          <w:b/>
          <w:bCs/>
          <w:i/>
          <w:iCs/>
        </w:rPr>
      </w:pPr>
    </w:p>
    <w:p w:rsidR="003649C5" w:rsidRDefault="003649C5" w:rsidP="00664040">
      <w:pPr>
        <w:pStyle w:val="BodyText"/>
        <w:numPr>
          <w:ilvl w:val="0"/>
          <w:numId w:val="89"/>
        </w:numPr>
        <w:spacing w:line="240" w:lineRule="auto"/>
      </w:pPr>
      <w:r>
        <w:t>Spotters from nutrition, environmental health and entomology, helminthes and Parasites, Occupational health, Immunization, MCH &amp; FP Devices, etc.</w:t>
      </w:r>
    </w:p>
    <w:p w:rsidR="003649C5" w:rsidRDefault="003649C5" w:rsidP="00664040">
      <w:pPr>
        <w:pStyle w:val="BodyText"/>
        <w:numPr>
          <w:ilvl w:val="0"/>
          <w:numId w:val="89"/>
        </w:numPr>
        <w:spacing w:line="240" w:lineRule="auto"/>
      </w:pPr>
      <w:r>
        <w:t>Problem solving exercises including epidemiology and biostatistics.</w:t>
      </w:r>
    </w:p>
    <w:p w:rsidR="003649C5" w:rsidRDefault="003649C5" w:rsidP="00664040">
      <w:pPr>
        <w:pStyle w:val="BodyText"/>
        <w:numPr>
          <w:ilvl w:val="0"/>
          <w:numId w:val="89"/>
        </w:numPr>
        <w:spacing w:line="240" w:lineRule="auto"/>
      </w:pPr>
      <w:r>
        <w:t>Clinico-Social case studies of common communicable diseases, non-communicable conditions and MCH &amp; FP beneficiaries.</w:t>
      </w:r>
    </w:p>
    <w:p w:rsidR="003649C5" w:rsidRDefault="003649C5" w:rsidP="00664040">
      <w:pPr>
        <w:pStyle w:val="BodyText"/>
        <w:spacing w:line="240" w:lineRule="auto"/>
      </w:pPr>
    </w:p>
    <w:p w:rsidR="003649C5" w:rsidRDefault="003649C5" w:rsidP="00664040">
      <w:pPr>
        <w:pStyle w:val="BodyText"/>
        <w:spacing w:line="240" w:lineRule="auto"/>
        <w:rPr>
          <w:b/>
          <w:bCs/>
        </w:rPr>
      </w:pPr>
    </w:p>
    <w:p w:rsidR="003649C5" w:rsidRDefault="003649C5" w:rsidP="00664040">
      <w:pPr>
        <w:pStyle w:val="BodyText"/>
        <w:numPr>
          <w:ilvl w:val="0"/>
          <w:numId w:val="82"/>
        </w:numPr>
        <w:tabs>
          <w:tab w:val="num" w:pos="1440"/>
        </w:tabs>
        <w:spacing w:line="240" w:lineRule="auto"/>
        <w:ind w:left="360"/>
        <w:rPr>
          <w:b/>
          <w:bCs/>
          <w:sz w:val="26"/>
          <w:szCs w:val="26"/>
        </w:rPr>
      </w:pPr>
      <w:r>
        <w:rPr>
          <w:b/>
          <w:bCs/>
          <w:sz w:val="26"/>
          <w:szCs w:val="26"/>
        </w:rPr>
        <w:t xml:space="preserve">Scheme of Examination  </w:t>
      </w:r>
    </w:p>
    <w:p w:rsidR="003649C5" w:rsidRDefault="003649C5" w:rsidP="00664040">
      <w:pPr>
        <w:pStyle w:val="BodyText"/>
        <w:spacing w:line="240" w:lineRule="auto"/>
        <w:rPr>
          <w:b/>
          <w:bCs/>
        </w:rPr>
      </w:pPr>
      <w:r>
        <w:rPr>
          <w:b/>
          <w:bCs/>
        </w:rPr>
        <w:t xml:space="preserve"> </w:t>
      </w:r>
    </w:p>
    <w:p w:rsidR="003649C5" w:rsidRDefault="003649C5" w:rsidP="00664040">
      <w:pPr>
        <w:pStyle w:val="BodyText"/>
        <w:spacing w:line="240" w:lineRule="auto"/>
        <w:rPr>
          <w:b/>
          <w:bCs/>
        </w:rPr>
      </w:pPr>
      <w:r>
        <w:rPr>
          <w:b/>
          <w:bCs/>
        </w:rPr>
        <w:t>Internal Assessment : Total marks: 80, (Theory 60 and Practical 20)</w:t>
      </w:r>
    </w:p>
    <w:p w:rsidR="003649C5" w:rsidRDefault="003649C5" w:rsidP="00664040">
      <w:pPr>
        <w:pStyle w:val="BodyText"/>
        <w:spacing w:line="240" w:lineRule="auto"/>
        <w:rPr>
          <w:b/>
          <w:bCs/>
          <w:i/>
          <w:iCs/>
        </w:rPr>
      </w:pPr>
    </w:p>
    <w:p w:rsidR="003649C5" w:rsidRDefault="003649C5" w:rsidP="00664040">
      <w:pPr>
        <w:pStyle w:val="BodyText"/>
        <w:spacing w:line="240" w:lineRule="auto"/>
      </w:pPr>
      <w:r>
        <w:rPr>
          <w:i/>
          <w:iCs/>
        </w:rPr>
        <w:t>Theory:</w:t>
      </w:r>
      <w:r>
        <w:rPr>
          <w:b/>
          <w:bCs/>
        </w:rPr>
        <w:t xml:space="preserve"> </w:t>
      </w:r>
      <w:r>
        <w:t xml:space="preserve"> 60 Marks</w:t>
      </w:r>
    </w:p>
    <w:p w:rsidR="003649C5" w:rsidRDefault="003649C5" w:rsidP="00664040">
      <w:pPr>
        <w:pStyle w:val="BodyText"/>
        <w:spacing w:line="240" w:lineRule="auto"/>
      </w:pPr>
      <w:r>
        <w:t>Minimum of three theory examinations are recommended in II and III phases. The 7</w:t>
      </w:r>
      <w:r>
        <w:rPr>
          <w:vertAlign w:val="superscript"/>
        </w:rPr>
        <w:t>th</w:t>
      </w:r>
      <w:r>
        <w:t xml:space="preserve">  term examination preceding the University examination may be similar to the pattern of University examination. Average of any two best marks obtained in the notified internal examination be taken into consideration for calculating internal assessment. Thirty marks are allotted for theory examinations. The other 30 marks are allotted for day to day activities such as Block postings (10 marks), Family care programme (10 marks) and 10 marks for participation in seminars, assignments, projects and other activities. The total marks be reduced to 60 and sent to the University.</w:t>
      </w:r>
    </w:p>
    <w:p w:rsidR="003649C5" w:rsidRDefault="003649C5" w:rsidP="00664040">
      <w:pPr>
        <w:pStyle w:val="BodyText"/>
        <w:spacing w:line="240" w:lineRule="auto"/>
      </w:pPr>
    </w:p>
    <w:p w:rsidR="003649C5" w:rsidRDefault="003649C5" w:rsidP="00664040">
      <w:pPr>
        <w:pStyle w:val="BodyText"/>
        <w:spacing w:line="240" w:lineRule="auto"/>
      </w:pPr>
      <w:r>
        <w:rPr>
          <w:i/>
          <w:iCs/>
        </w:rPr>
        <w:t>Practical:</w:t>
      </w:r>
      <w:r>
        <w:rPr>
          <w:b/>
          <w:bCs/>
        </w:rPr>
        <w:t xml:space="preserve">  </w:t>
      </w:r>
      <w:r>
        <w:t>20 Marks</w:t>
      </w:r>
    </w:p>
    <w:p w:rsidR="003649C5" w:rsidRDefault="003649C5" w:rsidP="00664040">
      <w:pPr>
        <w:pStyle w:val="BodyText"/>
        <w:spacing w:line="240" w:lineRule="auto"/>
      </w:pPr>
      <w:r>
        <w:t>A minimum of two practical tests is to be conducted. Average of the two tests and marks obtained for records shall be reduced to 15 marks. Five marks may be allotted for records. The marks obtained for practical should be sent to the university.</w:t>
      </w:r>
    </w:p>
    <w:p w:rsidR="003649C5" w:rsidRDefault="003649C5" w:rsidP="00664040">
      <w:pPr>
        <w:pStyle w:val="BodyText"/>
        <w:spacing w:line="240" w:lineRule="auto"/>
      </w:pPr>
    </w:p>
    <w:p w:rsidR="003649C5" w:rsidRDefault="003649C5" w:rsidP="00664040">
      <w:pPr>
        <w:pStyle w:val="BodyText"/>
        <w:spacing w:line="240" w:lineRule="auto"/>
      </w:pPr>
      <w:r>
        <w:t>The internal assessment marks both theory and practical obtained by the candidates should be sent to the University at least fifteen days prior to the commencement of theory examination. Note that a student shall secure at least 35% marks of the total marks fixed for internal assessment in a particular subject in order to be eligible to appear in final university examination.</w:t>
      </w:r>
    </w:p>
    <w:p w:rsidR="003649C5" w:rsidRDefault="003649C5" w:rsidP="00664040">
      <w:pPr>
        <w:pStyle w:val="BodyText"/>
        <w:spacing w:line="240" w:lineRule="auto"/>
        <w:rPr>
          <w:b/>
          <w:bCs/>
        </w:rPr>
      </w:pPr>
    </w:p>
    <w:p w:rsidR="003649C5" w:rsidRDefault="003649C5" w:rsidP="00664040">
      <w:pPr>
        <w:pStyle w:val="BodyText"/>
        <w:spacing w:line="240" w:lineRule="auto"/>
        <w:rPr>
          <w:b/>
          <w:bCs/>
        </w:rPr>
      </w:pPr>
      <w:r>
        <w:rPr>
          <w:b/>
          <w:bCs/>
        </w:rPr>
        <w:t>University Examination</w:t>
      </w:r>
    </w:p>
    <w:p w:rsidR="003649C5" w:rsidRDefault="003649C5" w:rsidP="00664040">
      <w:pPr>
        <w:pStyle w:val="BodyText"/>
        <w:spacing w:line="240" w:lineRule="auto"/>
        <w:rPr>
          <w:b/>
          <w:bCs/>
        </w:rPr>
      </w:pPr>
    </w:p>
    <w:p w:rsidR="003649C5" w:rsidRDefault="003649C5" w:rsidP="00664040">
      <w:pPr>
        <w:pStyle w:val="BodyText"/>
        <w:spacing w:line="240" w:lineRule="auto"/>
        <w:rPr>
          <w:b/>
          <w:bCs/>
          <w:i/>
          <w:iCs/>
        </w:rPr>
      </w:pPr>
      <w:r>
        <w:rPr>
          <w:b/>
          <w:bCs/>
        </w:rPr>
        <w:t>Total marks: 320  (Theory 200, Viva-Voce 40 and Practical 80)</w:t>
      </w:r>
    </w:p>
    <w:p w:rsidR="003649C5" w:rsidRDefault="003649C5" w:rsidP="00664040">
      <w:pPr>
        <w:pStyle w:val="BodyText"/>
        <w:spacing w:line="240" w:lineRule="auto"/>
        <w:rPr>
          <w:i/>
          <w:iCs/>
        </w:rPr>
      </w:pPr>
      <w:r>
        <w:rPr>
          <w:i/>
          <w:iCs/>
        </w:rPr>
        <w:t>Theory (Written Paper)</w:t>
      </w:r>
    </w:p>
    <w:p w:rsidR="003649C5" w:rsidRDefault="003649C5" w:rsidP="00664040">
      <w:pPr>
        <w:pStyle w:val="BodyText"/>
        <w:spacing w:line="240" w:lineRule="auto"/>
      </w:pPr>
    </w:p>
    <w:p w:rsidR="003649C5" w:rsidRDefault="003649C5" w:rsidP="00664040">
      <w:pPr>
        <w:pStyle w:val="BodyText"/>
        <w:spacing w:line="240" w:lineRule="auto"/>
      </w:pPr>
      <w:r>
        <w:t>There shall be two papers, each carrying 100 marks. Each paper shall be of 3 hours duration. The pattern of questions would be of three types:</w:t>
      </w:r>
    </w:p>
    <w:p w:rsidR="003649C5" w:rsidRDefault="003649C5" w:rsidP="00664040">
      <w:pPr>
        <w:pStyle w:val="BodyText"/>
        <w:spacing w:line="240" w:lineRule="auto"/>
      </w:pPr>
      <w:r>
        <w:t xml:space="preserve">  </w:t>
      </w:r>
      <w:r>
        <w:tab/>
      </w:r>
    </w:p>
    <w:p w:rsidR="003649C5" w:rsidRDefault="003649C5" w:rsidP="00664040">
      <w:pPr>
        <w:pStyle w:val="BodyText"/>
        <w:spacing w:line="240" w:lineRule="auto"/>
        <w:ind w:firstLine="720"/>
      </w:pPr>
      <w:r>
        <w:t>Long essay question - each question carrying  10 Marks</w:t>
      </w:r>
    </w:p>
    <w:p w:rsidR="003649C5" w:rsidRDefault="003649C5" w:rsidP="00664040">
      <w:pPr>
        <w:pStyle w:val="BodyText"/>
        <w:spacing w:line="240" w:lineRule="auto"/>
      </w:pPr>
      <w:r>
        <w:tab/>
        <w:t>Short essay question - each question carrying    5  Marks</w:t>
      </w:r>
    </w:p>
    <w:p w:rsidR="003649C5" w:rsidRDefault="003649C5" w:rsidP="00664040">
      <w:pPr>
        <w:pStyle w:val="BodyText"/>
        <w:spacing w:line="240" w:lineRule="auto"/>
      </w:pPr>
      <w:r>
        <w:tab/>
        <w:t>Short answer question - each question carrying  3 Marks</w:t>
      </w:r>
    </w:p>
    <w:p w:rsidR="003649C5" w:rsidRDefault="003649C5" w:rsidP="00664040">
      <w:pPr>
        <w:pStyle w:val="BodyText"/>
        <w:spacing w:line="240" w:lineRule="auto"/>
      </w:pPr>
    </w:p>
    <w:p w:rsidR="003649C5" w:rsidRDefault="003649C5" w:rsidP="00664040">
      <w:pPr>
        <w:pStyle w:val="BodyText"/>
        <w:spacing w:line="240" w:lineRule="auto"/>
      </w:pPr>
      <w:r>
        <w:t xml:space="preserve">Distribution of subjects in Paper I and Paper II, for the University examination shall be as follows: </w:t>
      </w:r>
      <w:r>
        <w:tab/>
        <w:t xml:space="preserve"> </w:t>
      </w:r>
    </w:p>
    <w:p w:rsidR="003649C5" w:rsidRDefault="003649C5" w:rsidP="00664040">
      <w:pPr>
        <w:pStyle w:val="BodyText"/>
        <w:spacing w:line="240" w:lineRule="auto"/>
      </w:pPr>
      <w:r>
        <w:t>Paper I:</w:t>
      </w:r>
      <w:r>
        <w:tab/>
        <w:t>(Evolution of public health and concepts of health, environment and health, health education, nutrition and dietetics, occupational health, medical sociology and community mental health,  bio-statistics, basic epidemiology )</w:t>
      </w:r>
    </w:p>
    <w:p w:rsidR="003649C5" w:rsidRDefault="003649C5" w:rsidP="00664040">
      <w:pPr>
        <w:pStyle w:val="BodyText"/>
        <w:spacing w:line="240" w:lineRule="auto"/>
      </w:pPr>
    </w:p>
    <w:p w:rsidR="003649C5" w:rsidRDefault="003649C5" w:rsidP="00664040">
      <w:pPr>
        <w:pStyle w:val="BodyText"/>
        <w:spacing w:line="240" w:lineRule="auto"/>
      </w:pPr>
      <w:r>
        <w:t>Paper II:</w:t>
      </w:r>
      <w:r>
        <w:tab/>
        <w:t>(Epidemiology of specific diseases communicable &amp; non-communicable diseases, demography, reproductive and child health, school health, geriatrics,  urban health,  health system in India,  health planning &amp; management including disaster management,  international health)</w:t>
      </w:r>
    </w:p>
    <w:p w:rsidR="003649C5" w:rsidRDefault="003649C5" w:rsidP="00664040">
      <w:pPr>
        <w:rPr>
          <w:sz w:val="24"/>
          <w:szCs w:val="24"/>
        </w:rPr>
      </w:pPr>
    </w:p>
    <w:p w:rsidR="003649C5" w:rsidRDefault="003649C5" w:rsidP="00664040">
      <w:pPr>
        <w:rPr>
          <w:i/>
          <w:iCs/>
          <w:sz w:val="24"/>
          <w:szCs w:val="24"/>
        </w:rPr>
      </w:pPr>
      <w:r>
        <w:rPr>
          <w:i/>
          <w:iCs/>
          <w:sz w:val="24"/>
          <w:szCs w:val="24"/>
        </w:rPr>
        <w:t>Practical: 80 marks</w:t>
      </w:r>
    </w:p>
    <w:p w:rsidR="003649C5" w:rsidRDefault="003649C5" w:rsidP="00664040">
      <w:pPr>
        <w:rPr>
          <w:sz w:val="24"/>
          <w:szCs w:val="24"/>
        </w:rPr>
      </w:pPr>
      <w:r>
        <w:rPr>
          <w:sz w:val="24"/>
          <w:szCs w:val="24"/>
        </w:rPr>
        <w:t>The distribution of different components shall be:</w:t>
      </w:r>
    </w:p>
    <w:p w:rsidR="003649C5" w:rsidRDefault="003649C5" w:rsidP="00664040">
      <w:pPr>
        <w:rPr>
          <w:sz w:val="24"/>
          <w:szCs w:val="24"/>
        </w:rPr>
      </w:pPr>
      <w:r>
        <w:rPr>
          <w:sz w:val="24"/>
          <w:szCs w:val="24"/>
        </w:rPr>
        <w:t>Problem solving exercises</w:t>
      </w:r>
      <w:r>
        <w:rPr>
          <w:sz w:val="24"/>
          <w:szCs w:val="24"/>
        </w:rPr>
        <w:tab/>
      </w:r>
      <w:r>
        <w:rPr>
          <w:sz w:val="24"/>
          <w:szCs w:val="24"/>
        </w:rPr>
        <w:tab/>
        <w:t>35 marks</w:t>
      </w:r>
    </w:p>
    <w:p w:rsidR="003649C5" w:rsidRDefault="003649C5" w:rsidP="00664040">
      <w:pPr>
        <w:rPr>
          <w:sz w:val="24"/>
          <w:szCs w:val="24"/>
        </w:rPr>
      </w:pPr>
      <w:r>
        <w:rPr>
          <w:sz w:val="24"/>
          <w:szCs w:val="24"/>
        </w:rPr>
        <w:t xml:space="preserve">(Problems based on Epidemiology, Biostatistics, Demography, Environmental health, Nutrition and Health care of Community). </w:t>
      </w:r>
    </w:p>
    <w:p w:rsidR="003649C5" w:rsidRDefault="003649C5" w:rsidP="00664040">
      <w:pPr>
        <w:rPr>
          <w:sz w:val="24"/>
          <w:szCs w:val="24"/>
        </w:rPr>
      </w:pPr>
      <w:r>
        <w:rPr>
          <w:sz w:val="24"/>
          <w:szCs w:val="24"/>
        </w:rPr>
        <w:t>Clinico-Social case presentation</w:t>
      </w:r>
      <w:r>
        <w:rPr>
          <w:sz w:val="24"/>
          <w:szCs w:val="24"/>
        </w:rPr>
        <w:tab/>
        <w:t>35 marks</w:t>
      </w:r>
    </w:p>
    <w:p w:rsidR="003649C5" w:rsidRDefault="003649C5" w:rsidP="00664040">
      <w:pPr>
        <w:rPr>
          <w:sz w:val="24"/>
          <w:szCs w:val="24"/>
        </w:rPr>
      </w:pPr>
      <w:r>
        <w:rPr>
          <w:sz w:val="24"/>
          <w:szCs w:val="24"/>
        </w:rPr>
        <w:t>Spotters</w:t>
      </w:r>
      <w:r>
        <w:rPr>
          <w:sz w:val="24"/>
          <w:szCs w:val="24"/>
        </w:rPr>
        <w:tab/>
      </w:r>
      <w:r>
        <w:rPr>
          <w:sz w:val="24"/>
          <w:szCs w:val="24"/>
        </w:rPr>
        <w:tab/>
      </w:r>
      <w:r>
        <w:rPr>
          <w:sz w:val="24"/>
          <w:szCs w:val="24"/>
        </w:rPr>
        <w:tab/>
      </w:r>
      <w:r>
        <w:rPr>
          <w:sz w:val="24"/>
          <w:szCs w:val="24"/>
        </w:rPr>
        <w:tab/>
        <w:t>10 marks</w:t>
      </w:r>
    </w:p>
    <w:p w:rsidR="003649C5" w:rsidRDefault="003649C5" w:rsidP="00664040">
      <w:pPr>
        <w:rPr>
          <w:sz w:val="24"/>
          <w:szCs w:val="24"/>
        </w:rPr>
      </w:pPr>
    </w:p>
    <w:p w:rsidR="003649C5" w:rsidRDefault="003649C5" w:rsidP="00664040">
      <w:pPr>
        <w:rPr>
          <w:i/>
          <w:iCs/>
          <w:sz w:val="24"/>
          <w:szCs w:val="24"/>
        </w:rPr>
      </w:pPr>
      <w:r>
        <w:rPr>
          <w:i/>
          <w:iCs/>
          <w:sz w:val="24"/>
          <w:szCs w:val="24"/>
        </w:rPr>
        <w:t>Viva voce: 40 marks</w:t>
      </w:r>
    </w:p>
    <w:p w:rsidR="003649C5" w:rsidRDefault="003649C5" w:rsidP="00664040">
      <w:pPr>
        <w:rPr>
          <w:sz w:val="24"/>
          <w:szCs w:val="24"/>
        </w:rPr>
      </w:pPr>
      <w:r>
        <w:rPr>
          <w:sz w:val="24"/>
          <w:szCs w:val="24"/>
        </w:rPr>
        <w:t xml:space="preserve">Consists of oral questions on all aspects of syllabus. </w:t>
      </w:r>
    </w:p>
    <w:p w:rsidR="003649C5" w:rsidRDefault="003649C5" w:rsidP="00664040">
      <w:pPr>
        <w:pStyle w:val="Subtitle"/>
        <w:rPr>
          <w:b w:val="0"/>
          <w:bCs w:val="0"/>
          <w:sz w:val="24"/>
          <w:szCs w:val="24"/>
        </w:rPr>
      </w:pPr>
    </w:p>
    <w:p w:rsidR="003649C5" w:rsidRDefault="003649C5" w:rsidP="00664040">
      <w:pPr>
        <w:pStyle w:val="Subtitle"/>
        <w:numPr>
          <w:ilvl w:val="0"/>
          <w:numId w:val="82"/>
        </w:numPr>
        <w:tabs>
          <w:tab w:val="clear" w:pos="1800"/>
        </w:tabs>
        <w:ind w:left="360"/>
        <w:jc w:val="both"/>
        <w:rPr>
          <w:i/>
          <w:iCs/>
          <w:sz w:val="24"/>
          <w:szCs w:val="24"/>
        </w:rPr>
      </w:pPr>
      <w:r>
        <w:rPr>
          <w:i/>
          <w:iCs/>
          <w:sz w:val="24"/>
          <w:szCs w:val="24"/>
        </w:rPr>
        <w:t>Recommend Books</w:t>
      </w:r>
    </w:p>
    <w:p w:rsidR="003649C5" w:rsidRDefault="003649C5" w:rsidP="00664040">
      <w:pPr>
        <w:pStyle w:val="Subtitle"/>
        <w:spacing w:line="240" w:lineRule="auto"/>
        <w:jc w:val="both"/>
        <w:rPr>
          <w:i/>
          <w:iCs/>
          <w:sz w:val="24"/>
          <w:szCs w:val="24"/>
        </w:rPr>
      </w:pPr>
    </w:p>
    <w:p w:rsidR="003649C5" w:rsidRDefault="003649C5" w:rsidP="00664040">
      <w:pPr>
        <w:pStyle w:val="Subtitle"/>
        <w:spacing w:line="240" w:lineRule="auto"/>
        <w:jc w:val="both"/>
        <w:rPr>
          <w:i/>
          <w:iCs/>
          <w:sz w:val="24"/>
          <w:szCs w:val="24"/>
        </w:rPr>
      </w:pPr>
      <w:r>
        <w:rPr>
          <w:i/>
          <w:iCs/>
          <w:sz w:val="24"/>
          <w:szCs w:val="24"/>
        </w:rPr>
        <w:t>Theory</w:t>
      </w:r>
    </w:p>
    <w:p w:rsidR="003649C5" w:rsidRDefault="003649C5" w:rsidP="00664040">
      <w:pPr>
        <w:pStyle w:val="Subtitle"/>
        <w:spacing w:line="240" w:lineRule="auto"/>
        <w:jc w:val="both"/>
        <w:rPr>
          <w:i/>
          <w:iCs/>
          <w:sz w:val="24"/>
          <w:szCs w:val="24"/>
        </w:rPr>
      </w:pPr>
    </w:p>
    <w:p w:rsidR="003649C5" w:rsidRDefault="003649C5" w:rsidP="00664040">
      <w:pPr>
        <w:pStyle w:val="Subtitle"/>
        <w:spacing w:line="240" w:lineRule="auto"/>
        <w:jc w:val="both"/>
        <w:rPr>
          <w:i/>
          <w:iCs/>
          <w:sz w:val="24"/>
          <w:szCs w:val="24"/>
        </w:rPr>
      </w:pPr>
      <w:r>
        <w:rPr>
          <w:i/>
          <w:iCs/>
          <w:sz w:val="24"/>
          <w:szCs w:val="24"/>
        </w:rPr>
        <w:t>Level 1</w:t>
      </w:r>
    </w:p>
    <w:p w:rsidR="003649C5" w:rsidRDefault="003649C5" w:rsidP="00664040">
      <w:pPr>
        <w:pStyle w:val="Subtitle"/>
        <w:spacing w:line="240" w:lineRule="auto"/>
        <w:jc w:val="both"/>
        <w:rPr>
          <w:b w:val="0"/>
          <w:bCs w:val="0"/>
          <w:sz w:val="24"/>
          <w:szCs w:val="24"/>
        </w:rPr>
      </w:pPr>
    </w:p>
    <w:p w:rsidR="003649C5" w:rsidRDefault="003649C5" w:rsidP="00664040">
      <w:pPr>
        <w:pStyle w:val="Subtitle"/>
        <w:numPr>
          <w:ilvl w:val="0"/>
          <w:numId w:val="91"/>
        </w:numPr>
        <w:spacing w:line="240" w:lineRule="auto"/>
        <w:jc w:val="both"/>
        <w:rPr>
          <w:b w:val="0"/>
          <w:bCs w:val="0"/>
          <w:sz w:val="24"/>
          <w:szCs w:val="24"/>
        </w:rPr>
      </w:pPr>
      <w:r>
        <w:rPr>
          <w:b w:val="0"/>
          <w:bCs w:val="0"/>
          <w:sz w:val="24"/>
          <w:szCs w:val="24"/>
        </w:rPr>
        <w:t>K. Park (1997) Text Book of Preventive &amp; Social Medicine, 15</w:t>
      </w:r>
      <w:r>
        <w:rPr>
          <w:b w:val="0"/>
          <w:bCs w:val="0"/>
          <w:sz w:val="24"/>
          <w:szCs w:val="24"/>
          <w:vertAlign w:val="superscript"/>
        </w:rPr>
        <w:t>th</w:t>
      </w:r>
      <w:r>
        <w:rPr>
          <w:b w:val="0"/>
          <w:bCs w:val="0"/>
          <w:sz w:val="24"/>
          <w:szCs w:val="24"/>
        </w:rPr>
        <w:t xml:space="preserve"> Edition, Publication M/S Banarasidas Bhan, T. 1167, Premanagar, Jabalpur - 482001</w:t>
      </w:r>
    </w:p>
    <w:p w:rsidR="003649C5" w:rsidRDefault="003649C5" w:rsidP="00664040">
      <w:pPr>
        <w:pStyle w:val="Subtitle"/>
        <w:numPr>
          <w:ilvl w:val="0"/>
          <w:numId w:val="91"/>
        </w:numPr>
        <w:jc w:val="both"/>
        <w:rPr>
          <w:b w:val="0"/>
          <w:bCs w:val="0"/>
          <w:sz w:val="24"/>
          <w:szCs w:val="24"/>
        </w:rPr>
      </w:pPr>
      <w:r>
        <w:rPr>
          <w:b w:val="0"/>
          <w:bCs w:val="0"/>
          <w:sz w:val="24"/>
          <w:szCs w:val="24"/>
        </w:rPr>
        <w:t>B. K. Mahajan &amp; M. Gupta (1995) Text Book of Preventive and Social Medicine, 2</w:t>
      </w:r>
      <w:r>
        <w:rPr>
          <w:b w:val="0"/>
          <w:bCs w:val="0"/>
          <w:sz w:val="24"/>
          <w:szCs w:val="24"/>
          <w:vertAlign w:val="superscript"/>
        </w:rPr>
        <w:t>nd</w:t>
      </w:r>
      <w:r>
        <w:rPr>
          <w:b w:val="0"/>
          <w:bCs w:val="0"/>
          <w:sz w:val="24"/>
          <w:szCs w:val="24"/>
        </w:rPr>
        <w:t xml:space="preserve"> edition, Jaypee Brothers.</w:t>
      </w:r>
    </w:p>
    <w:p w:rsidR="003649C5" w:rsidRDefault="003649C5" w:rsidP="00664040">
      <w:pPr>
        <w:pStyle w:val="Subtitle"/>
        <w:numPr>
          <w:ilvl w:val="0"/>
          <w:numId w:val="91"/>
        </w:numPr>
        <w:jc w:val="both"/>
        <w:rPr>
          <w:b w:val="0"/>
          <w:bCs w:val="0"/>
          <w:sz w:val="24"/>
          <w:szCs w:val="24"/>
        </w:rPr>
      </w:pPr>
      <w:r>
        <w:rPr>
          <w:b w:val="0"/>
          <w:bCs w:val="0"/>
          <w:sz w:val="24"/>
          <w:szCs w:val="24"/>
        </w:rPr>
        <w:t>Sathya Swaroop, Introduction to Health Statistics. Latest edition - E &amp; S Living Stone Ltd. Edinburg, London.</w:t>
      </w:r>
    </w:p>
    <w:p w:rsidR="003649C5" w:rsidRDefault="003649C5" w:rsidP="00664040">
      <w:pPr>
        <w:pStyle w:val="Subtitle"/>
        <w:numPr>
          <w:ilvl w:val="0"/>
          <w:numId w:val="91"/>
        </w:numPr>
        <w:jc w:val="both"/>
        <w:rPr>
          <w:b w:val="0"/>
          <w:bCs w:val="0"/>
          <w:sz w:val="24"/>
          <w:szCs w:val="24"/>
        </w:rPr>
      </w:pPr>
      <w:r>
        <w:rPr>
          <w:b w:val="0"/>
          <w:bCs w:val="0"/>
          <w:sz w:val="24"/>
          <w:szCs w:val="24"/>
        </w:rPr>
        <w:t>B. Sridhar Rao - TextBook of Social Medicine (1996) or Latest Print M/S Sudha Sridhar, A-4, J.N.M.C. Quarters, Belgaum.</w:t>
      </w:r>
    </w:p>
    <w:p w:rsidR="003649C5" w:rsidRDefault="003649C5" w:rsidP="00664040">
      <w:pPr>
        <w:pStyle w:val="Subtitle"/>
        <w:numPr>
          <w:ilvl w:val="0"/>
          <w:numId w:val="91"/>
        </w:numPr>
        <w:jc w:val="both"/>
        <w:rPr>
          <w:b w:val="0"/>
          <w:bCs w:val="0"/>
          <w:sz w:val="24"/>
          <w:szCs w:val="24"/>
        </w:rPr>
      </w:pPr>
      <w:r>
        <w:rPr>
          <w:b w:val="0"/>
          <w:bCs w:val="0"/>
          <w:sz w:val="24"/>
          <w:szCs w:val="24"/>
        </w:rPr>
        <w:t>B. Sridhar Rao, Principles of Community Medicine 1979 or Latest M/S Sudha Sridhar, Belgaum.</w:t>
      </w:r>
    </w:p>
    <w:p w:rsidR="003649C5" w:rsidRDefault="003649C5" w:rsidP="00664040">
      <w:pPr>
        <w:pStyle w:val="Subtitle"/>
        <w:spacing w:line="240" w:lineRule="auto"/>
        <w:jc w:val="both"/>
        <w:rPr>
          <w:b w:val="0"/>
          <w:bCs w:val="0"/>
          <w:sz w:val="24"/>
          <w:szCs w:val="24"/>
        </w:rPr>
      </w:pPr>
    </w:p>
    <w:p w:rsidR="003649C5" w:rsidRDefault="003649C5" w:rsidP="00664040">
      <w:pPr>
        <w:pStyle w:val="Subtitle"/>
        <w:spacing w:line="240" w:lineRule="auto"/>
        <w:jc w:val="both"/>
        <w:rPr>
          <w:sz w:val="24"/>
          <w:szCs w:val="24"/>
        </w:rPr>
      </w:pPr>
      <w:r>
        <w:rPr>
          <w:sz w:val="24"/>
          <w:szCs w:val="24"/>
        </w:rPr>
        <w:t>Practicals</w:t>
      </w:r>
    </w:p>
    <w:p w:rsidR="003649C5" w:rsidRDefault="003649C5" w:rsidP="00664040">
      <w:pPr>
        <w:pStyle w:val="Subtitle"/>
        <w:spacing w:line="240" w:lineRule="auto"/>
        <w:jc w:val="both"/>
        <w:rPr>
          <w:b w:val="0"/>
          <w:bCs w:val="0"/>
          <w:sz w:val="24"/>
          <w:szCs w:val="24"/>
        </w:rPr>
      </w:pPr>
    </w:p>
    <w:p w:rsidR="003649C5" w:rsidRDefault="003649C5" w:rsidP="00664040">
      <w:pPr>
        <w:pStyle w:val="Subtitle"/>
        <w:numPr>
          <w:ilvl w:val="0"/>
          <w:numId w:val="92"/>
        </w:numPr>
        <w:jc w:val="both"/>
        <w:rPr>
          <w:b w:val="0"/>
          <w:bCs w:val="0"/>
          <w:sz w:val="24"/>
          <w:szCs w:val="24"/>
        </w:rPr>
      </w:pPr>
      <w:r>
        <w:rPr>
          <w:b w:val="0"/>
          <w:bCs w:val="0"/>
          <w:sz w:val="24"/>
          <w:szCs w:val="24"/>
        </w:rPr>
        <w:t>G. K. Rathnaswamy, A HandBook of Medical Entomonology, Latest Edition.</w:t>
      </w:r>
    </w:p>
    <w:p w:rsidR="003649C5" w:rsidRDefault="003649C5" w:rsidP="00664040">
      <w:pPr>
        <w:pStyle w:val="Subtitle"/>
        <w:numPr>
          <w:ilvl w:val="0"/>
          <w:numId w:val="92"/>
        </w:numPr>
        <w:jc w:val="both"/>
        <w:rPr>
          <w:b w:val="0"/>
          <w:bCs w:val="0"/>
          <w:sz w:val="24"/>
          <w:szCs w:val="24"/>
        </w:rPr>
      </w:pPr>
      <w:r>
        <w:rPr>
          <w:b w:val="0"/>
          <w:bCs w:val="0"/>
          <w:sz w:val="24"/>
          <w:szCs w:val="24"/>
        </w:rPr>
        <w:t>K. Park, TextBook of Preventive &amp; Social Medicine, 15</w:t>
      </w:r>
      <w:r>
        <w:rPr>
          <w:b w:val="0"/>
          <w:bCs w:val="0"/>
          <w:sz w:val="24"/>
          <w:szCs w:val="24"/>
          <w:vertAlign w:val="superscript"/>
        </w:rPr>
        <w:t>th</w:t>
      </w:r>
      <w:r>
        <w:rPr>
          <w:b w:val="0"/>
          <w:bCs w:val="0"/>
          <w:sz w:val="24"/>
          <w:szCs w:val="24"/>
        </w:rPr>
        <w:t xml:space="preserve"> Edition, Publication                         M/S Banarasidas Bhan, Jabalpur.</w:t>
      </w:r>
    </w:p>
    <w:p w:rsidR="003649C5" w:rsidRDefault="003649C5" w:rsidP="00664040">
      <w:pPr>
        <w:pStyle w:val="Subtitle"/>
        <w:numPr>
          <w:ilvl w:val="0"/>
          <w:numId w:val="92"/>
        </w:numPr>
        <w:jc w:val="both"/>
        <w:rPr>
          <w:b w:val="0"/>
          <w:bCs w:val="0"/>
          <w:sz w:val="24"/>
          <w:szCs w:val="24"/>
        </w:rPr>
      </w:pPr>
      <w:r>
        <w:rPr>
          <w:b w:val="0"/>
          <w:bCs w:val="0"/>
          <w:sz w:val="24"/>
          <w:szCs w:val="24"/>
        </w:rPr>
        <w:t>Gopalan Etal., Nutritive Value of Indian Food Stuffs - NIN/ICMR, Hyderabad.</w:t>
      </w:r>
    </w:p>
    <w:p w:rsidR="003649C5" w:rsidRDefault="003649C5" w:rsidP="00664040">
      <w:pPr>
        <w:pStyle w:val="Subtitle"/>
        <w:jc w:val="both"/>
        <w:rPr>
          <w:b w:val="0"/>
          <w:bCs w:val="0"/>
          <w:sz w:val="24"/>
          <w:szCs w:val="24"/>
        </w:rPr>
      </w:pPr>
    </w:p>
    <w:p w:rsidR="003649C5" w:rsidRDefault="003649C5" w:rsidP="00664040">
      <w:pPr>
        <w:pStyle w:val="Subtitle"/>
        <w:jc w:val="both"/>
        <w:rPr>
          <w:sz w:val="24"/>
          <w:szCs w:val="24"/>
        </w:rPr>
      </w:pPr>
      <w:r>
        <w:rPr>
          <w:sz w:val="24"/>
          <w:szCs w:val="24"/>
        </w:rPr>
        <w:t>Level II</w:t>
      </w:r>
    </w:p>
    <w:p w:rsidR="003649C5" w:rsidRDefault="003649C5" w:rsidP="00664040">
      <w:pPr>
        <w:pStyle w:val="Subtitle"/>
        <w:jc w:val="both"/>
        <w:rPr>
          <w:b w:val="0"/>
          <w:bCs w:val="0"/>
          <w:sz w:val="24"/>
          <w:szCs w:val="24"/>
        </w:rPr>
      </w:pPr>
    </w:p>
    <w:p w:rsidR="003649C5" w:rsidRDefault="003649C5" w:rsidP="00664040">
      <w:pPr>
        <w:pStyle w:val="Subtitle"/>
        <w:numPr>
          <w:ilvl w:val="0"/>
          <w:numId w:val="93"/>
        </w:numPr>
        <w:jc w:val="both"/>
        <w:rPr>
          <w:b w:val="0"/>
          <w:bCs w:val="0"/>
          <w:sz w:val="24"/>
          <w:szCs w:val="24"/>
        </w:rPr>
      </w:pPr>
      <w:r>
        <w:rPr>
          <w:b w:val="0"/>
          <w:bCs w:val="0"/>
          <w:sz w:val="24"/>
          <w:szCs w:val="24"/>
        </w:rPr>
        <w:t>Suresh Chandra (1997) Essentials of Community Medicine, 1</w:t>
      </w:r>
      <w:r>
        <w:rPr>
          <w:b w:val="0"/>
          <w:bCs w:val="0"/>
          <w:sz w:val="24"/>
          <w:szCs w:val="24"/>
          <w:vertAlign w:val="superscript"/>
        </w:rPr>
        <w:t>st</w:t>
      </w:r>
      <w:r>
        <w:rPr>
          <w:b w:val="0"/>
          <w:bCs w:val="0"/>
          <w:sz w:val="24"/>
          <w:szCs w:val="24"/>
        </w:rPr>
        <w:t xml:space="preserve"> edition, New Central Book Agency, 8/1, Chintamani, Daslane, Calcutta - 9</w:t>
      </w:r>
    </w:p>
    <w:p w:rsidR="003649C5" w:rsidRDefault="003649C5" w:rsidP="00664040">
      <w:pPr>
        <w:pStyle w:val="Subtitle"/>
        <w:numPr>
          <w:ilvl w:val="0"/>
          <w:numId w:val="93"/>
        </w:numPr>
        <w:jc w:val="both"/>
        <w:rPr>
          <w:b w:val="0"/>
          <w:bCs w:val="0"/>
          <w:sz w:val="24"/>
          <w:szCs w:val="24"/>
        </w:rPr>
      </w:pPr>
      <w:r>
        <w:rPr>
          <w:b w:val="0"/>
          <w:bCs w:val="0"/>
          <w:sz w:val="24"/>
          <w:szCs w:val="24"/>
        </w:rPr>
        <w:t>A.P.Kulkarni and J.P. Baride (1998) Text Book of Community Medicine, 1</w:t>
      </w:r>
      <w:r>
        <w:rPr>
          <w:b w:val="0"/>
          <w:bCs w:val="0"/>
          <w:sz w:val="24"/>
          <w:szCs w:val="24"/>
          <w:vertAlign w:val="superscript"/>
        </w:rPr>
        <w:t>st</w:t>
      </w:r>
      <w:r>
        <w:rPr>
          <w:b w:val="0"/>
          <w:bCs w:val="0"/>
          <w:sz w:val="24"/>
          <w:szCs w:val="24"/>
        </w:rPr>
        <w:t xml:space="preserve"> edition, Vora Medical Publication, Bombay - 31</w:t>
      </w:r>
    </w:p>
    <w:p w:rsidR="003649C5" w:rsidRDefault="003649C5" w:rsidP="00664040">
      <w:pPr>
        <w:pStyle w:val="Subtitle"/>
        <w:numPr>
          <w:ilvl w:val="0"/>
          <w:numId w:val="93"/>
        </w:numPr>
        <w:jc w:val="both"/>
        <w:rPr>
          <w:b w:val="0"/>
          <w:bCs w:val="0"/>
          <w:sz w:val="24"/>
          <w:szCs w:val="24"/>
        </w:rPr>
      </w:pPr>
      <w:r>
        <w:rPr>
          <w:b w:val="0"/>
          <w:bCs w:val="0"/>
          <w:sz w:val="24"/>
          <w:szCs w:val="24"/>
        </w:rPr>
        <w:t>B.S.Nagaraj, Community Medicine without tears 1984, Print or Latest, Mysore Printers &amp; Publishing House, Clock Tower Square, Mysore - 1.</w:t>
      </w:r>
    </w:p>
    <w:p w:rsidR="003649C5" w:rsidRDefault="003649C5" w:rsidP="00664040">
      <w:pPr>
        <w:pStyle w:val="Subtitle"/>
        <w:spacing w:line="240" w:lineRule="auto"/>
        <w:jc w:val="both"/>
        <w:rPr>
          <w:sz w:val="24"/>
          <w:szCs w:val="24"/>
        </w:rPr>
      </w:pPr>
    </w:p>
    <w:p w:rsidR="003649C5" w:rsidRDefault="003649C5" w:rsidP="00664040">
      <w:pPr>
        <w:pStyle w:val="Subtitle"/>
        <w:spacing w:line="240" w:lineRule="auto"/>
        <w:jc w:val="both"/>
        <w:rPr>
          <w:sz w:val="24"/>
          <w:szCs w:val="24"/>
        </w:rPr>
      </w:pPr>
      <w:r>
        <w:rPr>
          <w:sz w:val="24"/>
          <w:szCs w:val="24"/>
        </w:rPr>
        <w:t>Level III</w:t>
      </w:r>
    </w:p>
    <w:p w:rsidR="003649C5" w:rsidRDefault="003649C5" w:rsidP="00664040">
      <w:pPr>
        <w:pStyle w:val="Subtitle"/>
        <w:spacing w:line="240" w:lineRule="auto"/>
        <w:jc w:val="both"/>
        <w:rPr>
          <w:sz w:val="24"/>
          <w:szCs w:val="24"/>
        </w:rPr>
      </w:pPr>
    </w:p>
    <w:p w:rsidR="003649C5" w:rsidRDefault="003649C5" w:rsidP="00664040">
      <w:pPr>
        <w:pStyle w:val="Subtitle"/>
        <w:numPr>
          <w:ilvl w:val="0"/>
          <w:numId w:val="94"/>
        </w:numPr>
        <w:jc w:val="both"/>
        <w:rPr>
          <w:b w:val="0"/>
          <w:bCs w:val="0"/>
          <w:sz w:val="24"/>
          <w:szCs w:val="24"/>
        </w:rPr>
      </w:pPr>
      <w:r>
        <w:rPr>
          <w:b w:val="0"/>
          <w:bCs w:val="0"/>
          <w:sz w:val="24"/>
          <w:szCs w:val="24"/>
        </w:rPr>
        <w:t>Donald Hunter, 1978 the Disease of Occupations, 6</w:t>
      </w:r>
      <w:r>
        <w:rPr>
          <w:b w:val="0"/>
          <w:bCs w:val="0"/>
          <w:sz w:val="24"/>
          <w:szCs w:val="24"/>
          <w:vertAlign w:val="superscript"/>
        </w:rPr>
        <w:t>th</w:t>
      </w:r>
      <w:r>
        <w:rPr>
          <w:b w:val="0"/>
          <w:bCs w:val="0"/>
          <w:sz w:val="24"/>
          <w:szCs w:val="24"/>
        </w:rPr>
        <w:t xml:space="preserve"> edition or latest. Hodder &amp; Stoughton, London, Sydney, Auckland, Toronto.</w:t>
      </w:r>
    </w:p>
    <w:p w:rsidR="003649C5" w:rsidRDefault="003649C5" w:rsidP="00664040">
      <w:pPr>
        <w:pStyle w:val="Subtitle"/>
        <w:numPr>
          <w:ilvl w:val="0"/>
          <w:numId w:val="94"/>
        </w:numPr>
        <w:jc w:val="both"/>
        <w:rPr>
          <w:b w:val="0"/>
          <w:bCs w:val="0"/>
          <w:sz w:val="24"/>
          <w:szCs w:val="24"/>
        </w:rPr>
      </w:pPr>
      <w:r>
        <w:rPr>
          <w:b w:val="0"/>
          <w:bCs w:val="0"/>
          <w:sz w:val="24"/>
          <w:szCs w:val="24"/>
        </w:rPr>
        <w:t>International Labor Organisation (197) encyclopedia of Occupational Health &amp; Safety, Volume 1 &amp; 2, the edition, ILO, CH-1211, Geneva, Switzerland.</w:t>
      </w:r>
    </w:p>
    <w:p w:rsidR="003649C5" w:rsidRDefault="003649C5" w:rsidP="00664040">
      <w:pPr>
        <w:pStyle w:val="Subtitle"/>
        <w:numPr>
          <w:ilvl w:val="0"/>
          <w:numId w:val="94"/>
        </w:numPr>
        <w:jc w:val="both"/>
        <w:rPr>
          <w:b w:val="0"/>
          <w:bCs w:val="0"/>
          <w:sz w:val="24"/>
          <w:szCs w:val="24"/>
        </w:rPr>
      </w:pPr>
      <w:r>
        <w:rPr>
          <w:b w:val="0"/>
          <w:bCs w:val="0"/>
          <w:sz w:val="24"/>
          <w:szCs w:val="24"/>
        </w:rPr>
        <w:t>Jallifee, W.H.O., Clinical Nutrition.</w:t>
      </w:r>
    </w:p>
    <w:p w:rsidR="003649C5" w:rsidRDefault="003649C5" w:rsidP="00664040">
      <w:pPr>
        <w:pStyle w:val="Title"/>
      </w:pPr>
      <w:r>
        <w:rPr>
          <w:b w:val="0"/>
          <w:bCs w:val="0"/>
          <w:sz w:val="24"/>
          <w:szCs w:val="24"/>
        </w:rPr>
        <w:br w:type="page"/>
      </w:r>
      <w:r>
        <w:t>PHASE III, PART II</w:t>
      </w:r>
    </w:p>
    <w:p w:rsidR="003649C5" w:rsidRDefault="003649C5" w:rsidP="00664040">
      <w:pPr>
        <w:pStyle w:val="Subtitle"/>
      </w:pPr>
    </w:p>
    <w:p w:rsidR="003649C5" w:rsidRDefault="003649C5" w:rsidP="00664040">
      <w:pPr>
        <w:pStyle w:val="Subtitle"/>
      </w:pPr>
      <w:r>
        <w:t>PE DIATRICS</w:t>
      </w:r>
    </w:p>
    <w:p w:rsidR="003649C5" w:rsidRDefault="003649C5" w:rsidP="00664040">
      <w:pPr>
        <w:pStyle w:val="Subtitle"/>
      </w:pPr>
    </w:p>
    <w:p w:rsidR="003649C5" w:rsidRDefault="003649C5" w:rsidP="00664040">
      <w:pPr>
        <w:pStyle w:val="Subtitle"/>
        <w:jc w:val="both"/>
        <w:rPr>
          <w:b w:val="0"/>
          <w:bCs w:val="0"/>
          <w:sz w:val="24"/>
          <w:szCs w:val="24"/>
        </w:rPr>
      </w:pPr>
      <w:r>
        <w:rPr>
          <w:b w:val="0"/>
          <w:bCs w:val="0"/>
          <w:sz w:val="24"/>
          <w:szCs w:val="24"/>
        </w:rPr>
        <w:t>Pediatrics including Neonatology</w:t>
      </w:r>
    </w:p>
    <w:p w:rsidR="003649C5" w:rsidRDefault="003649C5" w:rsidP="00664040">
      <w:pPr>
        <w:pStyle w:val="Subtitle"/>
        <w:jc w:val="both"/>
        <w:rPr>
          <w:b w:val="0"/>
          <w:bCs w:val="0"/>
          <w:sz w:val="24"/>
          <w:szCs w:val="24"/>
        </w:rPr>
      </w:pPr>
    </w:p>
    <w:p w:rsidR="003649C5" w:rsidRDefault="003649C5" w:rsidP="00664040">
      <w:pPr>
        <w:pStyle w:val="Subtitle"/>
        <w:numPr>
          <w:ilvl w:val="0"/>
          <w:numId w:val="105"/>
        </w:numPr>
        <w:jc w:val="both"/>
        <w:rPr>
          <w:b w:val="0"/>
          <w:bCs w:val="0"/>
          <w:sz w:val="24"/>
          <w:szCs w:val="24"/>
        </w:rPr>
      </w:pPr>
      <w:r>
        <w:rPr>
          <w:b w:val="0"/>
          <w:bCs w:val="0"/>
          <w:sz w:val="24"/>
          <w:szCs w:val="24"/>
        </w:rPr>
        <w:t>Goals</w:t>
      </w:r>
    </w:p>
    <w:p w:rsidR="003649C5" w:rsidRDefault="003649C5" w:rsidP="00664040">
      <w:pPr>
        <w:pStyle w:val="Subtitle"/>
        <w:jc w:val="both"/>
        <w:rPr>
          <w:b w:val="0"/>
          <w:bCs w:val="0"/>
          <w:sz w:val="24"/>
          <w:szCs w:val="24"/>
        </w:rPr>
      </w:pPr>
    </w:p>
    <w:p w:rsidR="003649C5" w:rsidRDefault="003649C5" w:rsidP="00664040">
      <w:pPr>
        <w:pStyle w:val="Subtitle"/>
        <w:jc w:val="both"/>
        <w:rPr>
          <w:b w:val="0"/>
          <w:bCs w:val="0"/>
          <w:sz w:val="24"/>
          <w:szCs w:val="24"/>
        </w:rPr>
      </w:pPr>
      <w:r>
        <w:rPr>
          <w:b w:val="0"/>
          <w:bCs w:val="0"/>
          <w:sz w:val="24"/>
          <w:szCs w:val="24"/>
        </w:rPr>
        <w:tab/>
        <w:t>The course includes systematic instructions in management of common diseases of infancy and childhood, evaluation of growth and development, nutritional needs, and immunization schedule in children, social pediatrics and counseling is also dealt in the course. The aim of teaching for undergraduate medical students is to impart appropriate knowledge and skills to optimally deal with major health problems and also to ensure optimal growth and development of children</w:t>
      </w:r>
    </w:p>
    <w:p w:rsidR="003649C5" w:rsidRDefault="003649C5" w:rsidP="00664040">
      <w:pPr>
        <w:pStyle w:val="Subtitle"/>
        <w:jc w:val="both"/>
        <w:rPr>
          <w:b w:val="0"/>
          <w:bCs w:val="0"/>
          <w:sz w:val="24"/>
          <w:szCs w:val="24"/>
        </w:rPr>
      </w:pPr>
    </w:p>
    <w:p w:rsidR="003649C5" w:rsidRDefault="003649C5" w:rsidP="00664040">
      <w:pPr>
        <w:pStyle w:val="Subtitle"/>
        <w:jc w:val="both"/>
        <w:rPr>
          <w:b w:val="0"/>
          <w:bCs w:val="0"/>
          <w:sz w:val="24"/>
          <w:szCs w:val="24"/>
        </w:rPr>
      </w:pPr>
      <w:r>
        <w:rPr>
          <w:b w:val="0"/>
          <w:bCs w:val="0"/>
          <w:sz w:val="24"/>
          <w:szCs w:val="24"/>
        </w:rPr>
        <w:t>b)</w:t>
      </w:r>
      <w:r>
        <w:rPr>
          <w:b w:val="0"/>
          <w:bCs w:val="0"/>
          <w:sz w:val="24"/>
          <w:szCs w:val="24"/>
        </w:rPr>
        <w:tab/>
        <w:t>Objectives</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i/>
          <w:iCs/>
          <w:sz w:val="24"/>
          <w:szCs w:val="24"/>
        </w:rPr>
      </w:pPr>
      <w:r>
        <w:rPr>
          <w:b w:val="0"/>
          <w:bCs w:val="0"/>
          <w:i/>
          <w:iCs/>
          <w:sz w:val="24"/>
          <w:szCs w:val="24"/>
        </w:rPr>
        <w:t>Knowledge</w:t>
      </w:r>
    </w:p>
    <w:p w:rsidR="003649C5" w:rsidRDefault="003649C5" w:rsidP="00664040">
      <w:pPr>
        <w:pStyle w:val="Subtitle"/>
        <w:jc w:val="both"/>
        <w:rPr>
          <w:b w:val="0"/>
          <w:bCs w:val="0"/>
          <w:sz w:val="24"/>
          <w:szCs w:val="24"/>
        </w:rPr>
      </w:pPr>
    </w:p>
    <w:p w:rsidR="003649C5" w:rsidRDefault="003649C5" w:rsidP="00664040">
      <w:pPr>
        <w:pStyle w:val="Subtitle"/>
        <w:jc w:val="both"/>
        <w:rPr>
          <w:b w:val="0"/>
          <w:bCs w:val="0"/>
          <w:sz w:val="24"/>
          <w:szCs w:val="24"/>
        </w:rPr>
      </w:pPr>
      <w:r>
        <w:rPr>
          <w:b w:val="0"/>
          <w:bCs w:val="0"/>
          <w:sz w:val="24"/>
          <w:szCs w:val="24"/>
        </w:rPr>
        <w:t>At the end of the course student will be able to:</w:t>
      </w:r>
    </w:p>
    <w:p w:rsidR="003649C5" w:rsidRDefault="003649C5" w:rsidP="00664040">
      <w:pPr>
        <w:pStyle w:val="Subtitle"/>
        <w:jc w:val="both"/>
        <w:rPr>
          <w:b w:val="0"/>
          <w:bCs w:val="0"/>
          <w:sz w:val="24"/>
          <w:szCs w:val="24"/>
        </w:rPr>
      </w:pPr>
    </w:p>
    <w:p w:rsidR="003649C5" w:rsidRDefault="003649C5" w:rsidP="00664040">
      <w:pPr>
        <w:pStyle w:val="Subtitle"/>
        <w:numPr>
          <w:ilvl w:val="0"/>
          <w:numId w:val="102"/>
        </w:numPr>
        <w:jc w:val="both"/>
        <w:rPr>
          <w:b w:val="0"/>
          <w:bCs w:val="0"/>
          <w:sz w:val="24"/>
          <w:szCs w:val="24"/>
        </w:rPr>
      </w:pPr>
      <w:r>
        <w:rPr>
          <w:b w:val="0"/>
          <w:bCs w:val="0"/>
          <w:sz w:val="24"/>
          <w:szCs w:val="24"/>
        </w:rPr>
        <w:t xml:space="preserve">Describe normal growth and development during foetal, neonatal, child and adolescence period. </w:t>
      </w:r>
    </w:p>
    <w:p w:rsidR="003649C5" w:rsidRDefault="003649C5" w:rsidP="00664040">
      <w:pPr>
        <w:pStyle w:val="Subtitle"/>
        <w:numPr>
          <w:ilvl w:val="0"/>
          <w:numId w:val="102"/>
        </w:numPr>
        <w:jc w:val="both"/>
        <w:rPr>
          <w:b w:val="0"/>
          <w:bCs w:val="0"/>
          <w:sz w:val="24"/>
          <w:szCs w:val="24"/>
        </w:rPr>
      </w:pPr>
      <w:r>
        <w:rPr>
          <w:b w:val="0"/>
          <w:bCs w:val="0"/>
          <w:sz w:val="24"/>
          <w:szCs w:val="24"/>
        </w:rPr>
        <w:t xml:space="preserve">Describe the common pediatric disorders and emergencies in terms of epidemiology, etiopathogenesis, clinical manifestations, diagnosis, rational therapy and rehabilitation. </w:t>
      </w:r>
    </w:p>
    <w:p w:rsidR="003649C5" w:rsidRDefault="003649C5" w:rsidP="00664040">
      <w:pPr>
        <w:pStyle w:val="Subtitle"/>
        <w:numPr>
          <w:ilvl w:val="0"/>
          <w:numId w:val="102"/>
        </w:numPr>
        <w:jc w:val="both"/>
        <w:rPr>
          <w:b w:val="0"/>
          <w:bCs w:val="0"/>
          <w:sz w:val="24"/>
          <w:szCs w:val="24"/>
        </w:rPr>
      </w:pPr>
      <w:r>
        <w:rPr>
          <w:b w:val="0"/>
          <w:bCs w:val="0"/>
          <w:sz w:val="24"/>
          <w:szCs w:val="24"/>
        </w:rPr>
        <w:t xml:space="preserve">State age related requirements of calories, nutrients, fluids, drugs etc. in health and disease. </w:t>
      </w:r>
    </w:p>
    <w:p w:rsidR="003649C5" w:rsidRDefault="003649C5" w:rsidP="00664040">
      <w:pPr>
        <w:pStyle w:val="Subtitle"/>
        <w:numPr>
          <w:ilvl w:val="0"/>
          <w:numId w:val="102"/>
        </w:numPr>
        <w:jc w:val="both"/>
        <w:rPr>
          <w:b w:val="0"/>
          <w:bCs w:val="0"/>
          <w:sz w:val="24"/>
          <w:szCs w:val="24"/>
        </w:rPr>
      </w:pPr>
      <w:r>
        <w:rPr>
          <w:b w:val="0"/>
          <w:bCs w:val="0"/>
          <w:sz w:val="24"/>
          <w:szCs w:val="24"/>
        </w:rPr>
        <w:t xml:space="preserve">Describe preventive strategies for common infectious disorders, poisonings, accidents and child abuse. </w:t>
      </w:r>
    </w:p>
    <w:p w:rsidR="003649C5" w:rsidRDefault="003649C5" w:rsidP="00664040">
      <w:pPr>
        <w:pStyle w:val="Subtitle"/>
        <w:numPr>
          <w:ilvl w:val="0"/>
          <w:numId w:val="102"/>
        </w:numPr>
        <w:jc w:val="both"/>
        <w:rPr>
          <w:b w:val="0"/>
          <w:bCs w:val="0"/>
          <w:sz w:val="24"/>
          <w:szCs w:val="24"/>
        </w:rPr>
      </w:pPr>
      <w:r>
        <w:rPr>
          <w:b w:val="0"/>
          <w:bCs w:val="0"/>
          <w:sz w:val="24"/>
          <w:szCs w:val="24"/>
        </w:rPr>
        <w:t xml:space="preserve">Outline national programmes relating to child health including immunization programmes. </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i/>
          <w:iCs/>
          <w:sz w:val="24"/>
          <w:szCs w:val="24"/>
        </w:rPr>
      </w:pPr>
      <w:r>
        <w:rPr>
          <w:b w:val="0"/>
          <w:bCs w:val="0"/>
          <w:i/>
          <w:iCs/>
          <w:sz w:val="24"/>
          <w:szCs w:val="24"/>
        </w:rPr>
        <w:t>Skills</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sz w:val="24"/>
          <w:szCs w:val="24"/>
        </w:rPr>
      </w:pPr>
      <w:r>
        <w:rPr>
          <w:b w:val="0"/>
          <w:bCs w:val="0"/>
          <w:sz w:val="24"/>
          <w:szCs w:val="24"/>
        </w:rPr>
        <w:t>At the end of the course, the student shall be able to:</w:t>
      </w:r>
    </w:p>
    <w:p w:rsidR="003649C5" w:rsidRDefault="003649C5" w:rsidP="00664040">
      <w:pPr>
        <w:pStyle w:val="Subtitle"/>
        <w:jc w:val="both"/>
        <w:rPr>
          <w:b w:val="0"/>
          <w:bCs w:val="0"/>
          <w:sz w:val="24"/>
          <w:szCs w:val="24"/>
        </w:rPr>
      </w:pPr>
    </w:p>
    <w:p w:rsidR="003649C5" w:rsidRDefault="003649C5" w:rsidP="00664040">
      <w:pPr>
        <w:pStyle w:val="Subtitle"/>
        <w:numPr>
          <w:ilvl w:val="0"/>
          <w:numId w:val="103"/>
        </w:numPr>
        <w:jc w:val="both"/>
        <w:rPr>
          <w:b w:val="0"/>
          <w:bCs w:val="0"/>
          <w:sz w:val="24"/>
          <w:szCs w:val="24"/>
        </w:rPr>
      </w:pPr>
      <w:r>
        <w:rPr>
          <w:b w:val="0"/>
          <w:bCs w:val="0"/>
          <w:sz w:val="24"/>
          <w:szCs w:val="24"/>
        </w:rPr>
        <w:t xml:space="preserve">Take a detailed pediatric history, conduct an appropriate physical examination of children including neonates, make clinical diagnosis, conduct common bedside investigative procedures, interpret common atory investigation results and plan and institute therapy. </w:t>
      </w:r>
    </w:p>
    <w:p w:rsidR="003649C5" w:rsidRDefault="003649C5" w:rsidP="00664040">
      <w:pPr>
        <w:pStyle w:val="Subtitle"/>
        <w:numPr>
          <w:ilvl w:val="0"/>
          <w:numId w:val="103"/>
        </w:numPr>
        <w:jc w:val="both"/>
        <w:rPr>
          <w:b w:val="0"/>
          <w:bCs w:val="0"/>
          <w:sz w:val="24"/>
          <w:szCs w:val="24"/>
        </w:rPr>
      </w:pPr>
      <w:r>
        <w:rPr>
          <w:b w:val="0"/>
          <w:bCs w:val="0"/>
          <w:sz w:val="24"/>
          <w:szCs w:val="24"/>
        </w:rPr>
        <w:t xml:space="preserve">Distinguish between normal newborn babies and those requiring special care and institute early care to all newborn babies including care of preterm and low birth weight babies. </w:t>
      </w:r>
    </w:p>
    <w:p w:rsidR="003649C5" w:rsidRDefault="003649C5" w:rsidP="00664040">
      <w:pPr>
        <w:pStyle w:val="Subtitle"/>
        <w:numPr>
          <w:ilvl w:val="0"/>
          <w:numId w:val="103"/>
        </w:numPr>
        <w:jc w:val="both"/>
        <w:rPr>
          <w:b w:val="0"/>
          <w:bCs w:val="0"/>
          <w:sz w:val="24"/>
          <w:szCs w:val="24"/>
        </w:rPr>
      </w:pPr>
      <w:r>
        <w:rPr>
          <w:b w:val="0"/>
          <w:bCs w:val="0"/>
          <w:sz w:val="24"/>
          <w:szCs w:val="24"/>
        </w:rPr>
        <w:t xml:space="preserve">Take anthropometric measurements, resuscitate newborn infants at birth, prepare oral rehydration solution, perform tuberculin test, administer vaccines available under current national programmes, perform venesection, start an intravenous line and provide nasogastric feeding. </w:t>
      </w:r>
    </w:p>
    <w:p w:rsidR="003649C5" w:rsidRDefault="003649C5" w:rsidP="00664040">
      <w:pPr>
        <w:pStyle w:val="Subtitle"/>
        <w:numPr>
          <w:ilvl w:val="0"/>
          <w:numId w:val="103"/>
        </w:numPr>
        <w:jc w:val="both"/>
        <w:rPr>
          <w:b w:val="0"/>
          <w:bCs w:val="0"/>
          <w:sz w:val="24"/>
          <w:szCs w:val="24"/>
        </w:rPr>
      </w:pPr>
      <w:r>
        <w:rPr>
          <w:b w:val="0"/>
          <w:bCs w:val="0"/>
          <w:sz w:val="24"/>
          <w:szCs w:val="24"/>
        </w:rPr>
        <w:t xml:space="preserve">Would have observed procedures such as lumbar puncture, liver and kidney biopsy, bone marrow aspiration, pleural tap and ascitic tap. </w:t>
      </w:r>
    </w:p>
    <w:p w:rsidR="003649C5" w:rsidRDefault="003649C5" w:rsidP="00664040">
      <w:pPr>
        <w:pStyle w:val="Subtitle"/>
        <w:numPr>
          <w:ilvl w:val="0"/>
          <w:numId w:val="103"/>
        </w:numPr>
        <w:jc w:val="both"/>
        <w:rPr>
          <w:b w:val="0"/>
          <w:bCs w:val="0"/>
          <w:sz w:val="24"/>
          <w:szCs w:val="24"/>
        </w:rPr>
      </w:pPr>
      <w:r>
        <w:rPr>
          <w:b w:val="0"/>
          <w:bCs w:val="0"/>
          <w:sz w:val="24"/>
          <w:szCs w:val="24"/>
        </w:rPr>
        <w:t>Provide appropriate guidance and counseling in breast feeding.</w:t>
      </w:r>
    </w:p>
    <w:p w:rsidR="003649C5" w:rsidRDefault="003649C5" w:rsidP="00664040">
      <w:pPr>
        <w:pStyle w:val="Subtitle"/>
        <w:numPr>
          <w:ilvl w:val="0"/>
          <w:numId w:val="103"/>
        </w:numPr>
        <w:jc w:val="both"/>
        <w:rPr>
          <w:b w:val="0"/>
          <w:bCs w:val="0"/>
          <w:sz w:val="24"/>
          <w:szCs w:val="24"/>
        </w:rPr>
      </w:pPr>
      <w:r>
        <w:rPr>
          <w:b w:val="0"/>
          <w:bCs w:val="0"/>
          <w:sz w:val="24"/>
          <w:szCs w:val="24"/>
        </w:rPr>
        <w:t xml:space="preserve">Provide ambulatory care to all sick children, identify indications for specialized/inpatient care and ensure timely referral of those who require hospitalization. </w:t>
      </w:r>
    </w:p>
    <w:p w:rsidR="003649C5" w:rsidRDefault="003649C5" w:rsidP="00664040">
      <w:pPr>
        <w:pStyle w:val="Subtitle"/>
        <w:numPr>
          <w:ilvl w:val="0"/>
          <w:numId w:val="103"/>
        </w:numPr>
        <w:jc w:val="both"/>
        <w:rPr>
          <w:b w:val="0"/>
          <w:bCs w:val="0"/>
          <w:sz w:val="24"/>
          <w:szCs w:val="24"/>
        </w:rPr>
      </w:pPr>
      <w:r>
        <w:rPr>
          <w:b w:val="0"/>
          <w:bCs w:val="0"/>
          <w:sz w:val="24"/>
          <w:szCs w:val="24"/>
        </w:rPr>
        <w:t>Be aware and analyse ethical problems that arise during practice and deal with them in an acceptable manner following the code of ethics.</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i/>
          <w:iCs/>
          <w:sz w:val="24"/>
          <w:szCs w:val="24"/>
        </w:rPr>
      </w:pPr>
      <w:r>
        <w:rPr>
          <w:b w:val="0"/>
          <w:bCs w:val="0"/>
          <w:i/>
          <w:iCs/>
          <w:sz w:val="24"/>
          <w:szCs w:val="24"/>
        </w:rPr>
        <w:t>Integration</w:t>
      </w:r>
    </w:p>
    <w:p w:rsidR="003649C5" w:rsidRDefault="003649C5" w:rsidP="00664040">
      <w:pPr>
        <w:pStyle w:val="Subtitle"/>
        <w:ind w:left="720"/>
        <w:jc w:val="both"/>
        <w:rPr>
          <w:b w:val="0"/>
          <w:bCs w:val="0"/>
          <w:sz w:val="24"/>
          <w:szCs w:val="24"/>
        </w:rPr>
      </w:pPr>
    </w:p>
    <w:p w:rsidR="003649C5" w:rsidRDefault="003649C5" w:rsidP="00664040">
      <w:pPr>
        <w:pStyle w:val="Subtitle"/>
        <w:ind w:left="720"/>
        <w:jc w:val="both"/>
        <w:rPr>
          <w:b w:val="0"/>
          <w:bCs w:val="0"/>
          <w:sz w:val="24"/>
          <w:szCs w:val="24"/>
        </w:rPr>
      </w:pPr>
      <w:r>
        <w:rPr>
          <w:b w:val="0"/>
          <w:bCs w:val="0"/>
          <w:sz w:val="24"/>
          <w:szCs w:val="24"/>
        </w:rPr>
        <w:t>The training in pediatrics should prepare the student to deliver preventive, promotive, curative and rehabilitative services for care of children both in the community and at hospital as part of a team in an integrated form with other disciplines eg. Anatomy, Physiology, Forensic medicine, Community Medicine and Physical Medicine and Rehabilitation.</w:t>
      </w:r>
    </w:p>
    <w:p w:rsidR="003649C5" w:rsidRDefault="003649C5" w:rsidP="00664040">
      <w:pPr>
        <w:pStyle w:val="Subtitle"/>
        <w:ind w:left="720"/>
        <w:rPr>
          <w:b w:val="0"/>
          <w:bCs w:val="0"/>
        </w:rPr>
      </w:pPr>
    </w:p>
    <w:p w:rsidR="003649C5" w:rsidRDefault="003649C5" w:rsidP="00664040">
      <w:pPr>
        <w:pStyle w:val="Subtitle"/>
        <w:numPr>
          <w:ilvl w:val="0"/>
          <w:numId w:val="104"/>
        </w:numPr>
        <w:jc w:val="both"/>
      </w:pPr>
      <w:r>
        <w:t>Course Contents</w:t>
      </w:r>
    </w:p>
    <w:p w:rsidR="003649C5" w:rsidRDefault="003649C5" w:rsidP="00664040">
      <w:pPr>
        <w:pStyle w:val="Subtitle"/>
        <w:ind w:left="720"/>
        <w:jc w:val="both"/>
        <w:rPr>
          <w:b w:val="0"/>
          <w:bCs w:val="0"/>
          <w:sz w:val="24"/>
          <w:szCs w:val="24"/>
        </w:rPr>
      </w:pPr>
      <w:r>
        <w:rPr>
          <w:b w:val="0"/>
          <w:bCs w:val="0"/>
          <w:sz w:val="24"/>
          <w:szCs w:val="24"/>
        </w:rPr>
        <w:t>VI TERM  -  14 CLASSES</w:t>
      </w:r>
    </w:p>
    <w:p w:rsidR="003649C5" w:rsidRDefault="003649C5" w:rsidP="00664040">
      <w:pPr>
        <w:pStyle w:val="Subtitle"/>
        <w:jc w:val="both"/>
      </w:pPr>
    </w:p>
    <w:p w:rsidR="003649C5" w:rsidRDefault="003649C5" w:rsidP="00664040">
      <w:pPr>
        <w:pStyle w:val="Subtitle"/>
        <w:jc w:val="both"/>
        <w:rPr>
          <w:sz w:val="24"/>
          <w:szCs w:val="24"/>
        </w:rPr>
      </w:pPr>
      <w:r>
        <w:rPr>
          <w:sz w:val="24"/>
          <w:szCs w:val="24"/>
        </w:rPr>
        <w:t xml:space="preserve"> VITAL STATISTICS:</w:t>
      </w:r>
    </w:p>
    <w:p w:rsidR="003649C5" w:rsidRDefault="003649C5" w:rsidP="00664040">
      <w:pPr>
        <w:pStyle w:val="Subtitle"/>
        <w:jc w:val="both"/>
        <w:rPr>
          <w:b w:val="0"/>
          <w:bCs w:val="0"/>
          <w:sz w:val="24"/>
          <w:szCs w:val="24"/>
        </w:rPr>
      </w:pPr>
    </w:p>
    <w:p w:rsidR="003649C5" w:rsidRDefault="003649C5" w:rsidP="00664040">
      <w:pPr>
        <w:pStyle w:val="Subtitle"/>
        <w:numPr>
          <w:ilvl w:val="0"/>
          <w:numId w:val="95"/>
        </w:numPr>
        <w:jc w:val="both"/>
        <w:rPr>
          <w:b w:val="0"/>
          <w:bCs w:val="0"/>
          <w:sz w:val="24"/>
          <w:szCs w:val="24"/>
        </w:rPr>
      </w:pPr>
      <w:r>
        <w:rPr>
          <w:b w:val="0"/>
          <w:bCs w:val="0"/>
          <w:sz w:val="24"/>
          <w:szCs w:val="24"/>
        </w:rPr>
        <w:t xml:space="preserve">Introduction to age related disorders </w:t>
      </w:r>
    </w:p>
    <w:p w:rsidR="003649C5" w:rsidRDefault="003649C5" w:rsidP="00664040">
      <w:pPr>
        <w:pStyle w:val="Subtitle"/>
        <w:ind w:left="360"/>
        <w:jc w:val="both"/>
        <w:rPr>
          <w:b w:val="0"/>
          <w:bCs w:val="0"/>
          <w:sz w:val="24"/>
          <w:szCs w:val="24"/>
        </w:rPr>
      </w:pPr>
      <w:r>
        <w:rPr>
          <w:b w:val="0"/>
          <w:bCs w:val="0"/>
          <w:sz w:val="24"/>
          <w:szCs w:val="24"/>
        </w:rPr>
        <w:t>IMR, PMR, EPMR,</w:t>
      </w:r>
    </w:p>
    <w:p w:rsidR="003649C5" w:rsidRDefault="003649C5" w:rsidP="00664040">
      <w:pPr>
        <w:pStyle w:val="Subtitle"/>
        <w:ind w:left="360"/>
        <w:jc w:val="both"/>
        <w:rPr>
          <w:b w:val="0"/>
          <w:bCs w:val="0"/>
          <w:sz w:val="24"/>
          <w:szCs w:val="24"/>
        </w:rPr>
      </w:pPr>
      <w:r>
        <w:rPr>
          <w:b w:val="0"/>
          <w:bCs w:val="0"/>
          <w:sz w:val="24"/>
          <w:szCs w:val="24"/>
        </w:rPr>
        <w:t>Child Mortality and Morbidity.</w:t>
      </w:r>
    </w:p>
    <w:p w:rsidR="003649C5" w:rsidRDefault="003649C5" w:rsidP="00664040">
      <w:pPr>
        <w:pStyle w:val="Subtitle"/>
        <w:numPr>
          <w:ilvl w:val="0"/>
          <w:numId w:val="95"/>
        </w:numPr>
        <w:jc w:val="both"/>
        <w:rPr>
          <w:b w:val="0"/>
          <w:bCs w:val="0"/>
          <w:sz w:val="24"/>
          <w:szCs w:val="24"/>
        </w:rPr>
      </w:pPr>
      <w:r>
        <w:rPr>
          <w:b w:val="0"/>
          <w:bCs w:val="0"/>
          <w:sz w:val="24"/>
          <w:szCs w:val="24"/>
        </w:rPr>
        <w:t>Preventive pediatrics</w:t>
      </w:r>
    </w:p>
    <w:p w:rsidR="003649C5" w:rsidRDefault="003649C5" w:rsidP="00664040">
      <w:pPr>
        <w:pStyle w:val="Subtitle"/>
        <w:ind w:left="360"/>
        <w:jc w:val="both"/>
        <w:rPr>
          <w:b w:val="0"/>
          <w:bCs w:val="0"/>
          <w:sz w:val="24"/>
          <w:szCs w:val="24"/>
        </w:rPr>
      </w:pPr>
      <w:r>
        <w:rPr>
          <w:b w:val="0"/>
          <w:bCs w:val="0"/>
          <w:sz w:val="24"/>
          <w:szCs w:val="24"/>
        </w:rPr>
        <w:t>Different National Programmes - ICDS, MCH, RCH, CSSM, Integrated Management of Neonatal &amp; Childhood Illnesses (IMNCI).</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NEONATOLOGY:</w:t>
      </w:r>
    </w:p>
    <w:p w:rsidR="003649C5" w:rsidRDefault="003649C5" w:rsidP="00664040">
      <w:pPr>
        <w:pStyle w:val="Subtitle"/>
        <w:jc w:val="both"/>
        <w:rPr>
          <w:sz w:val="24"/>
          <w:szCs w:val="24"/>
        </w:rPr>
      </w:pPr>
    </w:p>
    <w:p w:rsidR="003649C5" w:rsidRDefault="003649C5" w:rsidP="00664040">
      <w:pPr>
        <w:pStyle w:val="Subtitle"/>
        <w:numPr>
          <w:ilvl w:val="0"/>
          <w:numId w:val="95"/>
        </w:numPr>
        <w:jc w:val="both"/>
        <w:rPr>
          <w:b w:val="0"/>
          <w:bCs w:val="0"/>
          <w:sz w:val="24"/>
          <w:szCs w:val="24"/>
        </w:rPr>
      </w:pPr>
      <w:r>
        <w:rPr>
          <w:b w:val="0"/>
          <w:bCs w:val="0"/>
          <w:sz w:val="24"/>
          <w:szCs w:val="24"/>
        </w:rPr>
        <w:t>High risk pregnancy and high risk neonates.</w:t>
      </w:r>
    </w:p>
    <w:p w:rsidR="003649C5" w:rsidRDefault="003649C5" w:rsidP="00664040">
      <w:pPr>
        <w:pStyle w:val="Subtitle"/>
        <w:numPr>
          <w:ilvl w:val="0"/>
          <w:numId w:val="95"/>
        </w:numPr>
        <w:jc w:val="both"/>
        <w:rPr>
          <w:b w:val="0"/>
          <w:bCs w:val="0"/>
          <w:sz w:val="24"/>
          <w:szCs w:val="24"/>
        </w:rPr>
      </w:pPr>
      <w:r>
        <w:rPr>
          <w:b w:val="0"/>
          <w:bCs w:val="0"/>
          <w:sz w:val="24"/>
          <w:szCs w:val="24"/>
        </w:rPr>
        <w:t>Classification of newborn &amp; Gestational age assessment.</w:t>
      </w:r>
    </w:p>
    <w:p w:rsidR="003649C5" w:rsidRDefault="003649C5" w:rsidP="00664040">
      <w:pPr>
        <w:pStyle w:val="Subtitle"/>
        <w:numPr>
          <w:ilvl w:val="0"/>
          <w:numId w:val="95"/>
        </w:numPr>
        <w:jc w:val="both"/>
        <w:rPr>
          <w:b w:val="0"/>
          <w:bCs w:val="0"/>
          <w:sz w:val="24"/>
          <w:szCs w:val="24"/>
        </w:rPr>
      </w:pPr>
      <w:r>
        <w:rPr>
          <w:b w:val="0"/>
          <w:bCs w:val="0"/>
          <w:sz w:val="24"/>
          <w:szCs w:val="24"/>
        </w:rPr>
        <w:t>Normal newborn &amp; newborn care.</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GROWTH &amp; DEVELOPMENT:</w:t>
      </w:r>
    </w:p>
    <w:p w:rsidR="003649C5" w:rsidRDefault="003649C5" w:rsidP="00664040">
      <w:pPr>
        <w:pStyle w:val="Subtitle"/>
        <w:jc w:val="both"/>
        <w:rPr>
          <w:sz w:val="24"/>
          <w:szCs w:val="24"/>
        </w:rPr>
      </w:pPr>
    </w:p>
    <w:p w:rsidR="003649C5" w:rsidRDefault="003649C5" w:rsidP="00664040">
      <w:pPr>
        <w:pStyle w:val="Subtitle"/>
        <w:numPr>
          <w:ilvl w:val="0"/>
          <w:numId w:val="95"/>
        </w:numPr>
        <w:jc w:val="both"/>
        <w:rPr>
          <w:b w:val="0"/>
          <w:bCs w:val="0"/>
          <w:sz w:val="24"/>
          <w:szCs w:val="24"/>
        </w:rPr>
      </w:pPr>
      <w:r>
        <w:rPr>
          <w:b w:val="0"/>
          <w:bCs w:val="0"/>
          <w:sz w:val="24"/>
          <w:szCs w:val="24"/>
        </w:rPr>
        <w:t>Growth and development, parameters of growth, growth monitoring.</w:t>
      </w:r>
    </w:p>
    <w:p w:rsidR="003649C5" w:rsidRDefault="003649C5" w:rsidP="00664040">
      <w:pPr>
        <w:pStyle w:val="Subtitle"/>
        <w:numPr>
          <w:ilvl w:val="0"/>
          <w:numId w:val="95"/>
        </w:numPr>
        <w:jc w:val="both"/>
        <w:rPr>
          <w:b w:val="0"/>
          <w:bCs w:val="0"/>
          <w:sz w:val="24"/>
          <w:szCs w:val="24"/>
        </w:rPr>
      </w:pPr>
      <w:r>
        <w:rPr>
          <w:b w:val="0"/>
          <w:bCs w:val="0"/>
          <w:sz w:val="24"/>
          <w:szCs w:val="24"/>
        </w:rPr>
        <w:t>Developmental milestone and assessment of development.</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NUTRITION:</w:t>
      </w:r>
    </w:p>
    <w:p w:rsidR="003649C5" w:rsidRDefault="003649C5" w:rsidP="00664040">
      <w:pPr>
        <w:pStyle w:val="Subtitle"/>
        <w:jc w:val="both"/>
        <w:rPr>
          <w:sz w:val="24"/>
          <w:szCs w:val="24"/>
        </w:rPr>
      </w:pPr>
    </w:p>
    <w:p w:rsidR="003649C5" w:rsidRDefault="003649C5" w:rsidP="00664040">
      <w:pPr>
        <w:pStyle w:val="Subtitle"/>
        <w:numPr>
          <w:ilvl w:val="0"/>
          <w:numId w:val="95"/>
        </w:numPr>
        <w:jc w:val="both"/>
        <w:rPr>
          <w:b w:val="0"/>
          <w:bCs w:val="0"/>
          <w:sz w:val="24"/>
          <w:szCs w:val="24"/>
        </w:rPr>
      </w:pPr>
      <w:r>
        <w:rPr>
          <w:b w:val="0"/>
          <w:bCs w:val="0"/>
          <w:sz w:val="24"/>
          <w:szCs w:val="24"/>
        </w:rPr>
        <w:t>Normal nutritional requirements of different age groups.</w:t>
      </w:r>
    </w:p>
    <w:p w:rsidR="003649C5" w:rsidRDefault="003649C5" w:rsidP="00664040">
      <w:pPr>
        <w:pStyle w:val="Subtitle"/>
        <w:numPr>
          <w:ilvl w:val="0"/>
          <w:numId w:val="95"/>
        </w:numPr>
        <w:jc w:val="both"/>
        <w:rPr>
          <w:b w:val="0"/>
          <w:bCs w:val="0"/>
          <w:sz w:val="24"/>
          <w:szCs w:val="24"/>
        </w:rPr>
      </w:pPr>
      <w:r>
        <w:rPr>
          <w:b w:val="0"/>
          <w:bCs w:val="0"/>
          <w:sz w:val="24"/>
          <w:szCs w:val="24"/>
        </w:rPr>
        <w:t>Breast feeding &amp; lactation failure management.</w:t>
      </w:r>
    </w:p>
    <w:p w:rsidR="003649C5" w:rsidRDefault="003649C5" w:rsidP="00664040">
      <w:pPr>
        <w:pStyle w:val="Subtitle"/>
        <w:numPr>
          <w:ilvl w:val="0"/>
          <w:numId w:val="95"/>
        </w:numPr>
        <w:jc w:val="both"/>
        <w:rPr>
          <w:b w:val="0"/>
          <w:bCs w:val="0"/>
          <w:sz w:val="24"/>
          <w:szCs w:val="24"/>
        </w:rPr>
      </w:pPr>
      <w:r>
        <w:rPr>
          <w:b w:val="0"/>
          <w:bCs w:val="0"/>
          <w:sz w:val="24"/>
          <w:szCs w:val="24"/>
        </w:rPr>
        <w:t>Infant feeding.</w:t>
      </w:r>
    </w:p>
    <w:p w:rsidR="003649C5" w:rsidRDefault="003649C5" w:rsidP="00664040">
      <w:pPr>
        <w:pStyle w:val="Subtitle"/>
        <w:numPr>
          <w:ilvl w:val="0"/>
          <w:numId w:val="95"/>
        </w:numPr>
        <w:jc w:val="both"/>
        <w:rPr>
          <w:b w:val="0"/>
          <w:bCs w:val="0"/>
          <w:sz w:val="24"/>
          <w:szCs w:val="24"/>
        </w:rPr>
      </w:pPr>
      <w:r>
        <w:rPr>
          <w:b w:val="0"/>
          <w:bCs w:val="0"/>
          <w:sz w:val="24"/>
          <w:szCs w:val="24"/>
        </w:rPr>
        <w:t>Protein Energy malnutrition Part I.</w:t>
      </w:r>
    </w:p>
    <w:p w:rsidR="003649C5" w:rsidRDefault="003649C5" w:rsidP="00664040">
      <w:pPr>
        <w:pStyle w:val="Subtitle"/>
        <w:numPr>
          <w:ilvl w:val="0"/>
          <w:numId w:val="95"/>
        </w:numPr>
        <w:jc w:val="both"/>
        <w:rPr>
          <w:b w:val="0"/>
          <w:bCs w:val="0"/>
          <w:sz w:val="24"/>
          <w:szCs w:val="24"/>
        </w:rPr>
      </w:pPr>
      <w:r>
        <w:rPr>
          <w:b w:val="0"/>
          <w:bCs w:val="0"/>
          <w:sz w:val="24"/>
          <w:szCs w:val="24"/>
        </w:rPr>
        <w:t>Protein Energy malnutrition Part II.</w:t>
      </w:r>
    </w:p>
    <w:p w:rsidR="003649C5" w:rsidRDefault="003649C5" w:rsidP="00664040">
      <w:pPr>
        <w:pStyle w:val="Subtitle"/>
        <w:numPr>
          <w:ilvl w:val="0"/>
          <w:numId w:val="95"/>
        </w:numPr>
        <w:jc w:val="both"/>
        <w:rPr>
          <w:b w:val="0"/>
          <w:bCs w:val="0"/>
          <w:sz w:val="24"/>
          <w:szCs w:val="24"/>
        </w:rPr>
      </w:pPr>
      <w:r>
        <w:rPr>
          <w:b w:val="0"/>
          <w:bCs w:val="0"/>
          <w:sz w:val="24"/>
          <w:szCs w:val="24"/>
        </w:rPr>
        <w:t>Vitamin deficiencies – Fat soluble.</w:t>
      </w:r>
    </w:p>
    <w:p w:rsidR="003649C5" w:rsidRDefault="003649C5" w:rsidP="00664040">
      <w:pPr>
        <w:pStyle w:val="Subtitle"/>
        <w:numPr>
          <w:ilvl w:val="0"/>
          <w:numId w:val="95"/>
        </w:numPr>
        <w:jc w:val="both"/>
        <w:rPr>
          <w:b w:val="0"/>
          <w:bCs w:val="0"/>
          <w:sz w:val="24"/>
          <w:szCs w:val="24"/>
        </w:rPr>
      </w:pPr>
      <w:r>
        <w:rPr>
          <w:b w:val="0"/>
          <w:bCs w:val="0"/>
          <w:sz w:val="24"/>
          <w:szCs w:val="24"/>
        </w:rPr>
        <w:t>Vitamin deficiencies – Water soluble.</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 xml:space="preserve">VII TERM                                  13  CLASSES </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INFECTIONS:</w:t>
      </w:r>
    </w:p>
    <w:p w:rsidR="003649C5" w:rsidRDefault="003649C5" w:rsidP="00664040">
      <w:pPr>
        <w:pStyle w:val="Subtitle"/>
        <w:jc w:val="both"/>
        <w:rPr>
          <w:sz w:val="24"/>
          <w:szCs w:val="24"/>
        </w:rPr>
      </w:pPr>
    </w:p>
    <w:p w:rsidR="003649C5" w:rsidRDefault="003649C5" w:rsidP="00664040">
      <w:pPr>
        <w:pStyle w:val="Subtitle"/>
        <w:numPr>
          <w:ilvl w:val="0"/>
          <w:numId w:val="96"/>
        </w:numPr>
        <w:jc w:val="both"/>
        <w:rPr>
          <w:b w:val="0"/>
          <w:bCs w:val="0"/>
          <w:sz w:val="24"/>
          <w:szCs w:val="24"/>
        </w:rPr>
      </w:pPr>
      <w:r>
        <w:rPr>
          <w:b w:val="0"/>
          <w:bCs w:val="0"/>
          <w:sz w:val="24"/>
          <w:szCs w:val="24"/>
        </w:rPr>
        <w:t xml:space="preserve">Exanthematous illness: Measles, Rubella, chickenpox,  Mumps etc. </w:t>
      </w:r>
    </w:p>
    <w:p w:rsidR="003649C5" w:rsidRDefault="003649C5" w:rsidP="00664040">
      <w:pPr>
        <w:pStyle w:val="Subtitle"/>
        <w:numPr>
          <w:ilvl w:val="0"/>
          <w:numId w:val="96"/>
        </w:numPr>
        <w:jc w:val="both"/>
        <w:rPr>
          <w:b w:val="0"/>
          <w:bCs w:val="0"/>
          <w:sz w:val="24"/>
          <w:szCs w:val="24"/>
        </w:rPr>
      </w:pPr>
      <w:r>
        <w:rPr>
          <w:b w:val="0"/>
          <w:bCs w:val="0"/>
          <w:sz w:val="24"/>
          <w:szCs w:val="24"/>
        </w:rPr>
        <w:t>Typhoid fever.</w:t>
      </w:r>
    </w:p>
    <w:p w:rsidR="003649C5" w:rsidRDefault="003649C5" w:rsidP="00664040">
      <w:pPr>
        <w:pStyle w:val="Subtitle"/>
        <w:numPr>
          <w:ilvl w:val="0"/>
          <w:numId w:val="96"/>
        </w:numPr>
        <w:jc w:val="both"/>
        <w:rPr>
          <w:b w:val="0"/>
          <w:bCs w:val="0"/>
          <w:sz w:val="24"/>
          <w:szCs w:val="24"/>
        </w:rPr>
      </w:pPr>
      <w:r>
        <w:rPr>
          <w:b w:val="0"/>
          <w:bCs w:val="0"/>
          <w:sz w:val="24"/>
          <w:szCs w:val="24"/>
        </w:rPr>
        <w:t>Tuberculosis part – 1.</w:t>
      </w:r>
    </w:p>
    <w:p w:rsidR="003649C5" w:rsidRDefault="003649C5" w:rsidP="00664040">
      <w:pPr>
        <w:pStyle w:val="Subtitle"/>
        <w:numPr>
          <w:ilvl w:val="0"/>
          <w:numId w:val="96"/>
        </w:numPr>
        <w:jc w:val="both"/>
        <w:rPr>
          <w:b w:val="0"/>
          <w:bCs w:val="0"/>
          <w:sz w:val="24"/>
          <w:szCs w:val="24"/>
        </w:rPr>
      </w:pPr>
      <w:r>
        <w:rPr>
          <w:b w:val="0"/>
          <w:bCs w:val="0"/>
          <w:sz w:val="24"/>
          <w:szCs w:val="24"/>
        </w:rPr>
        <w:t>Tuberculosis part - 2.</w:t>
      </w:r>
    </w:p>
    <w:p w:rsidR="003649C5" w:rsidRDefault="003649C5" w:rsidP="00664040">
      <w:pPr>
        <w:pStyle w:val="Subtitle"/>
        <w:numPr>
          <w:ilvl w:val="0"/>
          <w:numId w:val="96"/>
        </w:numPr>
        <w:jc w:val="both"/>
        <w:rPr>
          <w:b w:val="0"/>
          <w:bCs w:val="0"/>
          <w:sz w:val="24"/>
          <w:szCs w:val="24"/>
        </w:rPr>
      </w:pPr>
      <w:r>
        <w:rPr>
          <w:b w:val="0"/>
          <w:bCs w:val="0"/>
          <w:sz w:val="24"/>
          <w:szCs w:val="24"/>
        </w:rPr>
        <w:t>Parasitic infestations.</w:t>
      </w:r>
    </w:p>
    <w:p w:rsidR="003649C5" w:rsidRDefault="003649C5" w:rsidP="00664040">
      <w:pPr>
        <w:pStyle w:val="Subtitle"/>
        <w:numPr>
          <w:ilvl w:val="0"/>
          <w:numId w:val="96"/>
        </w:numPr>
        <w:jc w:val="both"/>
        <w:rPr>
          <w:b w:val="0"/>
          <w:bCs w:val="0"/>
          <w:sz w:val="24"/>
          <w:szCs w:val="24"/>
        </w:rPr>
      </w:pPr>
      <w:r>
        <w:rPr>
          <w:b w:val="0"/>
          <w:bCs w:val="0"/>
          <w:sz w:val="24"/>
          <w:szCs w:val="24"/>
        </w:rPr>
        <w:t>Acute central nervous system infections – bacterial.</w:t>
      </w:r>
    </w:p>
    <w:p w:rsidR="003649C5" w:rsidRDefault="003649C5" w:rsidP="00664040">
      <w:pPr>
        <w:pStyle w:val="Subtitle"/>
        <w:numPr>
          <w:ilvl w:val="0"/>
          <w:numId w:val="96"/>
        </w:numPr>
        <w:jc w:val="both"/>
        <w:rPr>
          <w:b w:val="0"/>
          <w:bCs w:val="0"/>
          <w:sz w:val="24"/>
          <w:szCs w:val="24"/>
        </w:rPr>
      </w:pPr>
      <w:r>
        <w:rPr>
          <w:b w:val="0"/>
          <w:bCs w:val="0"/>
          <w:sz w:val="24"/>
          <w:szCs w:val="24"/>
        </w:rPr>
        <w:t>Acute central nervous system infections – viral.</w:t>
      </w:r>
    </w:p>
    <w:p w:rsidR="003649C5" w:rsidRDefault="003649C5" w:rsidP="00664040">
      <w:pPr>
        <w:pStyle w:val="Subtitle"/>
        <w:numPr>
          <w:ilvl w:val="0"/>
          <w:numId w:val="96"/>
        </w:numPr>
        <w:jc w:val="both"/>
        <w:rPr>
          <w:b w:val="0"/>
          <w:bCs w:val="0"/>
          <w:sz w:val="24"/>
          <w:szCs w:val="24"/>
        </w:rPr>
      </w:pPr>
      <w:r>
        <w:rPr>
          <w:b w:val="0"/>
          <w:bCs w:val="0"/>
          <w:sz w:val="24"/>
          <w:szCs w:val="24"/>
        </w:rPr>
        <w:t>Malaria – symposium.</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NEONATOLOGY</w:t>
      </w:r>
    </w:p>
    <w:p w:rsidR="003649C5" w:rsidRDefault="003649C5" w:rsidP="00664040">
      <w:pPr>
        <w:pStyle w:val="Subtitle"/>
        <w:jc w:val="both"/>
        <w:rPr>
          <w:sz w:val="24"/>
          <w:szCs w:val="24"/>
        </w:rPr>
      </w:pPr>
    </w:p>
    <w:p w:rsidR="003649C5" w:rsidRDefault="003649C5" w:rsidP="00664040">
      <w:pPr>
        <w:pStyle w:val="Subtitle"/>
        <w:numPr>
          <w:ilvl w:val="0"/>
          <w:numId w:val="96"/>
        </w:numPr>
        <w:jc w:val="both"/>
        <w:rPr>
          <w:b w:val="0"/>
          <w:bCs w:val="0"/>
          <w:sz w:val="24"/>
          <w:szCs w:val="24"/>
        </w:rPr>
      </w:pPr>
      <w:r>
        <w:rPr>
          <w:b w:val="0"/>
          <w:bCs w:val="0"/>
          <w:sz w:val="24"/>
          <w:szCs w:val="24"/>
        </w:rPr>
        <w:t>Respiratory distress in new born.</w:t>
      </w:r>
    </w:p>
    <w:p w:rsidR="003649C5" w:rsidRDefault="003649C5" w:rsidP="00664040">
      <w:pPr>
        <w:pStyle w:val="Subtitle"/>
        <w:numPr>
          <w:ilvl w:val="0"/>
          <w:numId w:val="96"/>
        </w:numPr>
        <w:jc w:val="both"/>
        <w:rPr>
          <w:b w:val="0"/>
          <w:bCs w:val="0"/>
          <w:sz w:val="24"/>
          <w:szCs w:val="24"/>
        </w:rPr>
      </w:pPr>
      <w:r>
        <w:rPr>
          <w:b w:val="0"/>
          <w:bCs w:val="0"/>
          <w:sz w:val="24"/>
          <w:szCs w:val="24"/>
        </w:rPr>
        <w:t xml:space="preserve"> Birth Injuries</w:t>
      </w:r>
    </w:p>
    <w:p w:rsidR="003649C5" w:rsidRDefault="003649C5" w:rsidP="00664040">
      <w:pPr>
        <w:pStyle w:val="Subtitle"/>
        <w:numPr>
          <w:ilvl w:val="0"/>
          <w:numId w:val="96"/>
        </w:numPr>
        <w:jc w:val="both"/>
        <w:rPr>
          <w:b w:val="0"/>
          <w:bCs w:val="0"/>
          <w:sz w:val="24"/>
          <w:szCs w:val="24"/>
        </w:rPr>
      </w:pPr>
      <w:r>
        <w:rPr>
          <w:b w:val="0"/>
          <w:bCs w:val="0"/>
          <w:sz w:val="24"/>
          <w:szCs w:val="24"/>
        </w:rPr>
        <w:t xml:space="preserve">  Low birth weight babies.</w:t>
      </w:r>
    </w:p>
    <w:p w:rsidR="003649C5" w:rsidRDefault="003649C5" w:rsidP="00664040">
      <w:pPr>
        <w:pStyle w:val="Subtitle"/>
        <w:numPr>
          <w:ilvl w:val="0"/>
          <w:numId w:val="96"/>
        </w:numPr>
        <w:jc w:val="both"/>
        <w:rPr>
          <w:b w:val="0"/>
          <w:bCs w:val="0"/>
          <w:sz w:val="24"/>
          <w:szCs w:val="24"/>
        </w:rPr>
      </w:pPr>
      <w:r>
        <w:rPr>
          <w:b w:val="0"/>
          <w:bCs w:val="0"/>
          <w:sz w:val="24"/>
          <w:szCs w:val="24"/>
        </w:rPr>
        <w:t xml:space="preserve"> Congenital anomalies (Diaphragmatic hernia,Cleft palate, Cleft lip, Pyloric stenosis).</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 xml:space="preserve">VIII TERM                         19 CLASSES </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NEONATOLOGY :</w:t>
      </w:r>
    </w:p>
    <w:p w:rsidR="003649C5" w:rsidRDefault="003649C5" w:rsidP="00664040">
      <w:pPr>
        <w:pStyle w:val="Subtitle"/>
        <w:jc w:val="both"/>
        <w:rPr>
          <w:sz w:val="24"/>
          <w:szCs w:val="24"/>
        </w:rPr>
      </w:pPr>
    </w:p>
    <w:p w:rsidR="003649C5" w:rsidRDefault="003649C5" w:rsidP="00664040">
      <w:pPr>
        <w:pStyle w:val="Subtitle"/>
        <w:numPr>
          <w:ilvl w:val="0"/>
          <w:numId w:val="97"/>
        </w:numPr>
        <w:jc w:val="both"/>
        <w:rPr>
          <w:b w:val="0"/>
          <w:bCs w:val="0"/>
          <w:sz w:val="24"/>
          <w:szCs w:val="24"/>
        </w:rPr>
      </w:pPr>
      <w:r>
        <w:rPr>
          <w:b w:val="0"/>
          <w:bCs w:val="0"/>
          <w:sz w:val="24"/>
          <w:szCs w:val="24"/>
        </w:rPr>
        <w:t>Neonatal jaundice.</w:t>
      </w:r>
    </w:p>
    <w:p w:rsidR="003649C5" w:rsidRDefault="003649C5" w:rsidP="00664040">
      <w:pPr>
        <w:pStyle w:val="Subtitle"/>
        <w:numPr>
          <w:ilvl w:val="0"/>
          <w:numId w:val="97"/>
        </w:numPr>
        <w:jc w:val="both"/>
        <w:rPr>
          <w:b w:val="0"/>
          <w:bCs w:val="0"/>
          <w:sz w:val="24"/>
          <w:szCs w:val="24"/>
        </w:rPr>
      </w:pPr>
      <w:r>
        <w:rPr>
          <w:b w:val="0"/>
          <w:bCs w:val="0"/>
          <w:sz w:val="24"/>
          <w:szCs w:val="24"/>
        </w:rPr>
        <w:t>Prolonged cholestatic jaundice.</w:t>
      </w:r>
    </w:p>
    <w:p w:rsidR="003649C5" w:rsidRDefault="003649C5" w:rsidP="00664040">
      <w:pPr>
        <w:pStyle w:val="Subtitle"/>
        <w:numPr>
          <w:ilvl w:val="0"/>
          <w:numId w:val="97"/>
        </w:numPr>
        <w:jc w:val="both"/>
        <w:rPr>
          <w:b w:val="0"/>
          <w:bCs w:val="0"/>
          <w:sz w:val="24"/>
          <w:szCs w:val="24"/>
        </w:rPr>
      </w:pPr>
      <w:r>
        <w:rPr>
          <w:b w:val="0"/>
          <w:bCs w:val="0"/>
          <w:sz w:val="24"/>
          <w:szCs w:val="24"/>
        </w:rPr>
        <w:t>Neonatal infection.</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GENETICS:</w:t>
      </w:r>
    </w:p>
    <w:p w:rsidR="003649C5" w:rsidRDefault="003649C5" w:rsidP="00664040">
      <w:pPr>
        <w:pStyle w:val="Subtitle"/>
        <w:numPr>
          <w:ilvl w:val="0"/>
          <w:numId w:val="97"/>
        </w:numPr>
        <w:jc w:val="both"/>
        <w:rPr>
          <w:b w:val="0"/>
          <w:bCs w:val="0"/>
          <w:sz w:val="24"/>
          <w:szCs w:val="24"/>
        </w:rPr>
      </w:pPr>
      <w:r>
        <w:rPr>
          <w:b w:val="0"/>
          <w:bCs w:val="0"/>
          <w:sz w:val="24"/>
          <w:szCs w:val="24"/>
        </w:rPr>
        <w:t>Genetic terminology and definitions, Common genetic disorders (Down Syndrome).</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PEDIATRIC EMERGENCIES:</w:t>
      </w:r>
    </w:p>
    <w:p w:rsidR="003649C5" w:rsidRDefault="003649C5" w:rsidP="00664040">
      <w:pPr>
        <w:pStyle w:val="Subtitle"/>
        <w:numPr>
          <w:ilvl w:val="0"/>
          <w:numId w:val="97"/>
        </w:numPr>
        <w:jc w:val="both"/>
        <w:rPr>
          <w:b w:val="0"/>
          <w:bCs w:val="0"/>
          <w:sz w:val="24"/>
          <w:szCs w:val="24"/>
        </w:rPr>
      </w:pPr>
      <w:r>
        <w:rPr>
          <w:b w:val="0"/>
          <w:bCs w:val="0"/>
          <w:sz w:val="24"/>
          <w:szCs w:val="24"/>
        </w:rPr>
        <w:t>Shock in children.</w:t>
      </w:r>
    </w:p>
    <w:p w:rsidR="003649C5" w:rsidRDefault="003649C5" w:rsidP="00664040">
      <w:pPr>
        <w:pStyle w:val="Subtitle"/>
        <w:numPr>
          <w:ilvl w:val="0"/>
          <w:numId w:val="97"/>
        </w:numPr>
        <w:jc w:val="both"/>
        <w:rPr>
          <w:b w:val="0"/>
          <w:bCs w:val="0"/>
          <w:sz w:val="24"/>
          <w:szCs w:val="24"/>
        </w:rPr>
      </w:pPr>
      <w:r>
        <w:rPr>
          <w:b w:val="0"/>
          <w:bCs w:val="0"/>
          <w:sz w:val="24"/>
          <w:szCs w:val="24"/>
        </w:rPr>
        <w:t>Poisoning in Children   -     Prevention/Management</w:t>
      </w:r>
    </w:p>
    <w:p w:rsidR="003649C5" w:rsidRDefault="003649C5" w:rsidP="00664040">
      <w:pPr>
        <w:pStyle w:val="Subtitle"/>
        <w:numPr>
          <w:ilvl w:val="0"/>
          <w:numId w:val="97"/>
        </w:numPr>
        <w:jc w:val="both"/>
        <w:rPr>
          <w:b w:val="0"/>
          <w:bCs w:val="0"/>
          <w:sz w:val="24"/>
          <w:szCs w:val="24"/>
        </w:rPr>
      </w:pPr>
      <w:r>
        <w:rPr>
          <w:b w:val="0"/>
          <w:bCs w:val="0"/>
          <w:sz w:val="24"/>
          <w:szCs w:val="24"/>
        </w:rPr>
        <w:t xml:space="preserve">Snake bite and Scorpion sting. </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CENTRAL NERVOUS SYSTEM:</w:t>
      </w:r>
    </w:p>
    <w:p w:rsidR="003649C5" w:rsidRDefault="003649C5" w:rsidP="00664040">
      <w:pPr>
        <w:pStyle w:val="Subtitle"/>
        <w:numPr>
          <w:ilvl w:val="0"/>
          <w:numId w:val="97"/>
        </w:numPr>
        <w:jc w:val="both"/>
        <w:rPr>
          <w:b w:val="0"/>
          <w:bCs w:val="0"/>
          <w:sz w:val="24"/>
          <w:szCs w:val="24"/>
        </w:rPr>
      </w:pPr>
      <w:r>
        <w:rPr>
          <w:b w:val="0"/>
          <w:bCs w:val="0"/>
          <w:sz w:val="24"/>
          <w:szCs w:val="24"/>
        </w:rPr>
        <w:t>Cerebral palsy.</w:t>
      </w:r>
    </w:p>
    <w:p w:rsidR="003649C5" w:rsidRDefault="003649C5" w:rsidP="00664040">
      <w:pPr>
        <w:pStyle w:val="Subtitle"/>
        <w:numPr>
          <w:ilvl w:val="0"/>
          <w:numId w:val="97"/>
        </w:numPr>
        <w:jc w:val="both"/>
        <w:rPr>
          <w:b w:val="0"/>
          <w:bCs w:val="0"/>
          <w:sz w:val="24"/>
          <w:szCs w:val="24"/>
        </w:rPr>
      </w:pPr>
      <w:r>
        <w:rPr>
          <w:b w:val="0"/>
          <w:bCs w:val="0"/>
          <w:sz w:val="24"/>
          <w:szCs w:val="24"/>
        </w:rPr>
        <w:t>Mental retardation other than cerebral palsy.</w:t>
      </w:r>
    </w:p>
    <w:p w:rsidR="003649C5" w:rsidRDefault="003649C5" w:rsidP="00664040">
      <w:pPr>
        <w:pStyle w:val="Subtitle"/>
        <w:numPr>
          <w:ilvl w:val="0"/>
          <w:numId w:val="97"/>
        </w:numPr>
        <w:jc w:val="both"/>
        <w:rPr>
          <w:b w:val="0"/>
          <w:bCs w:val="0"/>
          <w:sz w:val="24"/>
          <w:szCs w:val="24"/>
        </w:rPr>
      </w:pPr>
      <w:r>
        <w:rPr>
          <w:b w:val="0"/>
          <w:bCs w:val="0"/>
          <w:sz w:val="24"/>
          <w:szCs w:val="24"/>
        </w:rPr>
        <w:t>Hydrocephalus.</w:t>
      </w:r>
    </w:p>
    <w:p w:rsidR="003649C5" w:rsidRDefault="003649C5" w:rsidP="00664040">
      <w:pPr>
        <w:pStyle w:val="Subtitle"/>
        <w:numPr>
          <w:ilvl w:val="0"/>
          <w:numId w:val="97"/>
        </w:numPr>
        <w:jc w:val="both"/>
        <w:rPr>
          <w:b w:val="0"/>
          <w:bCs w:val="0"/>
          <w:sz w:val="24"/>
          <w:szCs w:val="24"/>
        </w:rPr>
      </w:pPr>
      <w:r>
        <w:rPr>
          <w:b w:val="0"/>
          <w:bCs w:val="0"/>
          <w:sz w:val="24"/>
          <w:szCs w:val="24"/>
        </w:rPr>
        <w:t>Seizure disorders (including febrile seizures).</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GASTROENTEROLOGY:</w:t>
      </w:r>
    </w:p>
    <w:p w:rsidR="003649C5" w:rsidRDefault="003649C5" w:rsidP="00664040">
      <w:pPr>
        <w:pStyle w:val="Subtitle"/>
        <w:numPr>
          <w:ilvl w:val="0"/>
          <w:numId w:val="97"/>
        </w:numPr>
        <w:jc w:val="both"/>
        <w:rPr>
          <w:b w:val="0"/>
          <w:bCs w:val="0"/>
          <w:sz w:val="24"/>
          <w:szCs w:val="24"/>
        </w:rPr>
      </w:pPr>
      <w:r>
        <w:rPr>
          <w:b w:val="0"/>
          <w:bCs w:val="0"/>
          <w:sz w:val="24"/>
          <w:szCs w:val="24"/>
        </w:rPr>
        <w:t>Viral Hepatitis.</w:t>
      </w:r>
    </w:p>
    <w:p w:rsidR="003649C5" w:rsidRDefault="003649C5" w:rsidP="00664040">
      <w:pPr>
        <w:pStyle w:val="Subtitle"/>
        <w:numPr>
          <w:ilvl w:val="0"/>
          <w:numId w:val="97"/>
        </w:numPr>
        <w:jc w:val="both"/>
        <w:rPr>
          <w:b w:val="0"/>
          <w:bCs w:val="0"/>
          <w:sz w:val="24"/>
          <w:szCs w:val="24"/>
        </w:rPr>
      </w:pPr>
      <w:r>
        <w:rPr>
          <w:b w:val="0"/>
          <w:bCs w:val="0"/>
          <w:sz w:val="24"/>
          <w:szCs w:val="24"/>
        </w:rPr>
        <w:t>Cirrhosis of liver.</w:t>
      </w:r>
    </w:p>
    <w:p w:rsidR="003649C5" w:rsidRDefault="003649C5" w:rsidP="00664040">
      <w:pPr>
        <w:pStyle w:val="Subtitle"/>
        <w:jc w:val="both"/>
        <w:rPr>
          <w:sz w:val="24"/>
          <w:szCs w:val="24"/>
        </w:rPr>
      </w:pPr>
      <w:r>
        <w:rPr>
          <w:sz w:val="24"/>
          <w:szCs w:val="24"/>
        </w:rPr>
        <w:t>NEPHROLOGY:</w:t>
      </w:r>
      <w:r>
        <w:rPr>
          <w:sz w:val="24"/>
          <w:szCs w:val="24"/>
        </w:rPr>
        <w:tab/>
      </w:r>
      <w:r>
        <w:rPr>
          <w:sz w:val="24"/>
          <w:szCs w:val="24"/>
        </w:rPr>
        <w:tab/>
      </w:r>
      <w:r>
        <w:rPr>
          <w:sz w:val="24"/>
          <w:szCs w:val="24"/>
        </w:rPr>
        <w:tab/>
        <w:t>CARDIOLOGY:</w:t>
      </w:r>
    </w:p>
    <w:p w:rsidR="003649C5" w:rsidRDefault="003649C5" w:rsidP="00664040">
      <w:pPr>
        <w:pStyle w:val="Subtitle"/>
        <w:numPr>
          <w:ilvl w:val="0"/>
          <w:numId w:val="97"/>
        </w:numPr>
        <w:jc w:val="both"/>
        <w:rPr>
          <w:b w:val="0"/>
          <w:bCs w:val="0"/>
          <w:sz w:val="24"/>
          <w:szCs w:val="24"/>
        </w:rPr>
      </w:pPr>
      <w:r>
        <w:rPr>
          <w:b w:val="0"/>
          <w:bCs w:val="0"/>
          <w:sz w:val="24"/>
          <w:szCs w:val="24"/>
        </w:rPr>
        <w:t>Nephritis.</w:t>
      </w:r>
      <w:r>
        <w:rPr>
          <w:b w:val="0"/>
          <w:bCs w:val="0"/>
          <w:sz w:val="24"/>
          <w:szCs w:val="24"/>
        </w:rPr>
        <w:tab/>
      </w:r>
      <w:r>
        <w:rPr>
          <w:b w:val="0"/>
          <w:bCs w:val="0"/>
          <w:sz w:val="24"/>
          <w:szCs w:val="24"/>
        </w:rPr>
        <w:tab/>
      </w:r>
      <w:r>
        <w:rPr>
          <w:b w:val="0"/>
          <w:bCs w:val="0"/>
          <w:sz w:val="24"/>
          <w:szCs w:val="24"/>
        </w:rPr>
        <w:tab/>
      </w:r>
      <w:r>
        <w:rPr>
          <w:b w:val="0"/>
          <w:bCs w:val="0"/>
          <w:sz w:val="24"/>
          <w:szCs w:val="24"/>
        </w:rPr>
        <w:tab/>
        <w:t>17.  Rheumatic fever.</w:t>
      </w:r>
    </w:p>
    <w:p w:rsidR="003649C5" w:rsidRDefault="003649C5" w:rsidP="00664040">
      <w:pPr>
        <w:pStyle w:val="Subtitle"/>
        <w:numPr>
          <w:ilvl w:val="0"/>
          <w:numId w:val="97"/>
        </w:numPr>
        <w:jc w:val="both"/>
        <w:rPr>
          <w:b w:val="0"/>
          <w:bCs w:val="0"/>
          <w:sz w:val="24"/>
          <w:szCs w:val="24"/>
        </w:rPr>
      </w:pPr>
      <w:r>
        <w:rPr>
          <w:b w:val="0"/>
          <w:bCs w:val="0"/>
          <w:sz w:val="24"/>
          <w:szCs w:val="24"/>
        </w:rPr>
        <w:t>Nephrotic syndrome.</w:t>
      </w:r>
      <w:r>
        <w:rPr>
          <w:b w:val="0"/>
          <w:bCs w:val="0"/>
          <w:sz w:val="24"/>
          <w:szCs w:val="24"/>
        </w:rPr>
        <w:tab/>
      </w:r>
      <w:r>
        <w:rPr>
          <w:b w:val="0"/>
          <w:bCs w:val="0"/>
          <w:sz w:val="24"/>
          <w:szCs w:val="24"/>
        </w:rPr>
        <w:tab/>
        <w:t>18.  Cyanotic congenital heart diseases.</w:t>
      </w:r>
    </w:p>
    <w:p w:rsidR="003649C5" w:rsidRDefault="003649C5" w:rsidP="00664040">
      <w:pPr>
        <w:pStyle w:val="Subtitle"/>
        <w:numPr>
          <w:ilvl w:val="0"/>
          <w:numId w:val="97"/>
        </w:numPr>
        <w:jc w:val="both"/>
        <w:rPr>
          <w:b w:val="0"/>
          <w:bCs w:val="0"/>
          <w:sz w:val="24"/>
          <w:szCs w:val="24"/>
        </w:rPr>
      </w:pPr>
      <w:r>
        <w:rPr>
          <w:b w:val="0"/>
          <w:bCs w:val="0"/>
          <w:sz w:val="24"/>
          <w:szCs w:val="24"/>
        </w:rPr>
        <w:t>Urinary tract infection.</w:t>
      </w:r>
      <w:r>
        <w:rPr>
          <w:b w:val="0"/>
          <w:bCs w:val="0"/>
          <w:sz w:val="24"/>
          <w:szCs w:val="24"/>
        </w:rPr>
        <w:tab/>
      </w:r>
      <w:r>
        <w:rPr>
          <w:b w:val="0"/>
          <w:bCs w:val="0"/>
          <w:sz w:val="24"/>
          <w:szCs w:val="24"/>
        </w:rPr>
        <w:tab/>
        <w:t>19.  Acyanotic congenital heart diseases.</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IX TERM                    17 CLASSES</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ENDOCRINOLOGY:</w:t>
      </w:r>
    </w:p>
    <w:p w:rsidR="003649C5" w:rsidRDefault="003649C5" w:rsidP="00664040">
      <w:pPr>
        <w:pStyle w:val="Subtitle"/>
        <w:numPr>
          <w:ilvl w:val="0"/>
          <w:numId w:val="98"/>
        </w:numPr>
        <w:jc w:val="both"/>
        <w:rPr>
          <w:b w:val="0"/>
          <w:bCs w:val="0"/>
          <w:sz w:val="24"/>
          <w:szCs w:val="24"/>
        </w:rPr>
      </w:pPr>
      <w:r>
        <w:rPr>
          <w:b w:val="0"/>
          <w:bCs w:val="0"/>
          <w:sz w:val="24"/>
          <w:szCs w:val="24"/>
        </w:rPr>
        <w:t>Common endocrinal disorders – hypothyroidism.</w:t>
      </w:r>
    </w:p>
    <w:p w:rsidR="003649C5" w:rsidRDefault="003649C5" w:rsidP="00664040">
      <w:pPr>
        <w:pStyle w:val="Subtitle"/>
        <w:numPr>
          <w:ilvl w:val="0"/>
          <w:numId w:val="98"/>
        </w:numPr>
        <w:jc w:val="both"/>
        <w:rPr>
          <w:b w:val="0"/>
          <w:bCs w:val="0"/>
          <w:sz w:val="24"/>
          <w:szCs w:val="24"/>
        </w:rPr>
      </w:pPr>
      <w:r>
        <w:rPr>
          <w:b w:val="0"/>
          <w:bCs w:val="0"/>
          <w:sz w:val="24"/>
          <w:szCs w:val="24"/>
        </w:rPr>
        <w:t>Juvenile diabetes.</w:t>
      </w:r>
    </w:p>
    <w:p w:rsidR="003649C5" w:rsidRDefault="003649C5" w:rsidP="00664040">
      <w:pPr>
        <w:pStyle w:val="Subtitle"/>
        <w:numPr>
          <w:ilvl w:val="0"/>
          <w:numId w:val="98"/>
        </w:numPr>
        <w:jc w:val="both"/>
        <w:rPr>
          <w:b w:val="0"/>
          <w:bCs w:val="0"/>
          <w:sz w:val="24"/>
          <w:szCs w:val="24"/>
        </w:rPr>
      </w:pPr>
      <w:r>
        <w:rPr>
          <w:b w:val="0"/>
          <w:bCs w:val="0"/>
          <w:sz w:val="24"/>
          <w:szCs w:val="24"/>
        </w:rPr>
        <w:t>Short stature-evaluation.</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RESPIRATORY SYSTEM:</w:t>
      </w:r>
    </w:p>
    <w:p w:rsidR="003649C5" w:rsidRDefault="003649C5" w:rsidP="00664040">
      <w:pPr>
        <w:pStyle w:val="Subtitle"/>
        <w:numPr>
          <w:ilvl w:val="0"/>
          <w:numId w:val="98"/>
        </w:numPr>
        <w:jc w:val="both"/>
        <w:rPr>
          <w:b w:val="0"/>
          <w:bCs w:val="0"/>
          <w:sz w:val="24"/>
          <w:szCs w:val="24"/>
        </w:rPr>
      </w:pPr>
      <w:r>
        <w:rPr>
          <w:b w:val="0"/>
          <w:bCs w:val="0"/>
          <w:sz w:val="24"/>
          <w:szCs w:val="24"/>
        </w:rPr>
        <w:t>Acute upper respiratory  tract infections including Croup syndrome.</w:t>
      </w:r>
    </w:p>
    <w:p w:rsidR="003649C5" w:rsidRDefault="003649C5" w:rsidP="00664040">
      <w:pPr>
        <w:pStyle w:val="Subtitle"/>
        <w:numPr>
          <w:ilvl w:val="0"/>
          <w:numId w:val="98"/>
        </w:numPr>
        <w:jc w:val="both"/>
        <w:rPr>
          <w:b w:val="0"/>
          <w:bCs w:val="0"/>
          <w:sz w:val="24"/>
          <w:szCs w:val="24"/>
        </w:rPr>
      </w:pPr>
      <w:r>
        <w:rPr>
          <w:b w:val="0"/>
          <w:bCs w:val="0"/>
          <w:sz w:val="24"/>
          <w:szCs w:val="24"/>
        </w:rPr>
        <w:t>Acute LRTI (Pneumonia &amp; Bronchiolitis).</w:t>
      </w:r>
    </w:p>
    <w:p w:rsidR="003649C5" w:rsidRDefault="003649C5" w:rsidP="00664040">
      <w:pPr>
        <w:pStyle w:val="Subtitle"/>
        <w:numPr>
          <w:ilvl w:val="0"/>
          <w:numId w:val="98"/>
        </w:numPr>
        <w:jc w:val="both"/>
        <w:rPr>
          <w:b w:val="0"/>
          <w:bCs w:val="0"/>
          <w:sz w:val="24"/>
          <w:szCs w:val="24"/>
        </w:rPr>
      </w:pPr>
      <w:r>
        <w:rPr>
          <w:b w:val="0"/>
          <w:bCs w:val="0"/>
          <w:sz w:val="24"/>
          <w:szCs w:val="24"/>
        </w:rPr>
        <w:t>Foreign body and suppurative lung disease.</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EMERGENCIES:</w:t>
      </w:r>
    </w:p>
    <w:p w:rsidR="003649C5" w:rsidRDefault="003649C5" w:rsidP="00664040">
      <w:pPr>
        <w:pStyle w:val="Subtitle"/>
        <w:jc w:val="both"/>
        <w:rPr>
          <w:sz w:val="24"/>
          <w:szCs w:val="24"/>
        </w:rPr>
      </w:pPr>
    </w:p>
    <w:p w:rsidR="003649C5" w:rsidRDefault="003649C5" w:rsidP="00664040">
      <w:pPr>
        <w:pStyle w:val="Subtitle"/>
        <w:numPr>
          <w:ilvl w:val="0"/>
          <w:numId w:val="98"/>
        </w:numPr>
        <w:jc w:val="both"/>
        <w:rPr>
          <w:b w:val="0"/>
          <w:bCs w:val="0"/>
          <w:sz w:val="24"/>
          <w:szCs w:val="24"/>
        </w:rPr>
      </w:pPr>
      <w:r>
        <w:rPr>
          <w:b w:val="0"/>
          <w:bCs w:val="0"/>
          <w:sz w:val="24"/>
          <w:szCs w:val="24"/>
        </w:rPr>
        <w:t>Fluid &amp; Electrolyte disturbances.</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HAEMATOLOGY:</w:t>
      </w:r>
    </w:p>
    <w:p w:rsidR="003649C5" w:rsidRDefault="003649C5" w:rsidP="00664040">
      <w:pPr>
        <w:pStyle w:val="Subtitle"/>
        <w:numPr>
          <w:ilvl w:val="0"/>
          <w:numId w:val="98"/>
        </w:numPr>
        <w:jc w:val="both"/>
        <w:rPr>
          <w:b w:val="0"/>
          <w:bCs w:val="0"/>
          <w:sz w:val="24"/>
          <w:szCs w:val="24"/>
        </w:rPr>
      </w:pPr>
      <w:r>
        <w:rPr>
          <w:b w:val="0"/>
          <w:bCs w:val="0"/>
          <w:sz w:val="24"/>
          <w:szCs w:val="24"/>
        </w:rPr>
        <w:t>Leukemia lympho-reticular malignancy.</w:t>
      </w:r>
    </w:p>
    <w:p w:rsidR="003649C5" w:rsidRDefault="003649C5" w:rsidP="00664040">
      <w:pPr>
        <w:pStyle w:val="Subtitle"/>
        <w:numPr>
          <w:ilvl w:val="0"/>
          <w:numId w:val="98"/>
        </w:numPr>
        <w:jc w:val="both"/>
        <w:rPr>
          <w:b w:val="0"/>
          <w:bCs w:val="0"/>
          <w:sz w:val="24"/>
          <w:szCs w:val="24"/>
        </w:rPr>
      </w:pPr>
      <w:r>
        <w:rPr>
          <w:b w:val="0"/>
          <w:bCs w:val="0"/>
          <w:sz w:val="24"/>
          <w:szCs w:val="24"/>
        </w:rPr>
        <w:t>Nutritional anaemia.</w:t>
      </w:r>
    </w:p>
    <w:p w:rsidR="003649C5" w:rsidRDefault="003649C5" w:rsidP="00664040">
      <w:pPr>
        <w:pStyle w:val="Subtitle"/>
        <w:numPr>
          <w:ilvl w:val="0"/>
          <w:numId w:val="98"/>
        </w:numPr>
        <w:jc w:val="both"/>
        <w:rPr>
          <w:b w:val="0"/>
          <w:bCs w:val="0"/>
          <w:sz w:val="24"/>
          <w:szCs w:val="24"/>
        </w:rPr>
      </w:pPr>
      <w:r>
        <w:rPr>
          <w:b w:val="0"/>
          <w:bCs w:val="0"/>
          <w:sz w:val="24"/>
          <w:szCs w:val="24"/>
        </w:rPr>
        <w:t>Hemolytic anaemia</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NEONATOLOGY:</w:t>
      </w:r>
    </w:p>
    <w:p w:rsidR="003649C5" w:rsidRDefault="003649C5" w:rsidP="00664040">
      <w:pPr>
        <w:pStyle w:val="Subtitle"/>
        <w:numPr>
          <w:ilvl w:val="0"/>
          <w:numId w:val="98"/>
        </w:numPr>
        <w:jc w:val="both"/>
        <w:rPr>
          <w:b w:val="0"/>
          <w:bCs w:val="0"/>
          <w:sz w:val="24"/>
          <w:szCs w:val="24"/>
        </w:rPr>
      </w:pPr>
      <w:r>
        <w:rPr>
          <w:b w:val="0"/>
          <w:bCs w:val="0"/>
          <w:sz w:val="24"/>
          <w:szCs w:val="24"/>
        </w:rPr>
        <w:t>Neonatal seizures</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INFECTIONS:</w:t>
      </w:r>
    </w:p>
    <w:p w:rsidR="003649C5" w:rsidRDefault="003649C5" w:rsidP="00664040">
      <w:pPr>
        <w:pStyle w:val="Subtitle"/>
        <w:numPr>
          <w:ilvl w:val="0"/>
          <w:numId w:val="98"/>
        </w:numPr>
        <w:jc w:val="both"/>
        <w:rPr>
          <w:b w:val="0"/>
          <w:bCs w:val="0"/>
          <w:sz w:val="24"/>
          <w:szCs w:val="24"/>
        </w:rPr>
      </w:pPr>
      <w:r>
        <w:rPr>
          <w:b w:val="0"/>
          <w:bCs w:val="0"/>
          <w:sz w:val="24"/>
          <w:szCs w:val="24"/>
        </w:rPr>
        <w:t>HIV infection (prenatal / perinatal / postnatal)</w:t>
      </w:r>
    </w:p>
    <w:p w:rsidR="003649C5" w:rsidRDefault="003649C5" w:rsidP="00664040">
      <w:pPr>
        <w:pStyle w:val="Subtitle"/>
        <w:numPr>
          <w:ilvl w:val="0"/>
          <w:numId w:val="98"/>
        </w:numPr>
        <w:jc w:val="both"/>
        <w:rPr>
          <w:b w:val="0"/>
          <w:bCs w:val="0"/>
          <w:sz w:val="24"/>
          <w:szCs w:val="24"/>
        </w:rPr>
      </w:pPr>
      <w:r>
        <w:rPr>
          <w:b w:val="0"/>
          <w:bCs w:val="0"/>
          <w:sz w:val="24"/>
          <w:szCs w:val="24"/>
        </w:rPr>
        <w:t>Dengue hemorrhagic fever.</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BEHAVIOURAL PROBLEM</w:t>
      </w:r>
    </w:p>
    <w:p w:rsidR="003649C5" w:rsidRDefault="003649C5" w:rsidP="00664040">
      <w:pPr>
        <w:pStyle w:val="Subtitle"/>
        <w:jc w:val="both"/>
        <w:rPr>
          <w:sz w:val="24"/>
          <w:szCs w:val="24"/>
        </w:rPr>
      </w:pPr>
    </w:p>
    <w:p w:rsidR="003649C5" w:rsidRDefault="003649C5" w:rsidP="00664040">
      <w:pPr>
        <w:pStyle w:val="Subtitle"/>
        <w:numPr>
          <w:ilvl w:val="0"/>
          <w:numId w:val="98"/>
        </w:numPr>
        <w:jc w:val="both"/>
        <w:rPr>
          <w:b w:val="0"/>
          <w:bCs w:val="0"/>
          <w:sz w:val="24"/>
          <w:szCs w:val="24"/>
        </w:rPr>
      </w:pPr>
      <w:r>
        <w:rPr>
          <w:b w:val="0"/>
          <w:bCs w:val="0"/>
          <w:sz w:val="24"/>
          <w:szCs w:val="24"/>
        </w:rPr>
        <w:t>Pica, Eneuresis, Breath holding attack.</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MISCELLANEOUS:</w:t>
      </w:r>
    </w:p>
    <w:p w:rsidR="003649C5" w:rsidRDefault="003649C5" w:rsidP="00664040">
      <w:pPr>
        <w:pStyle w:val="Subtitle"/>
        <w:numPr>
          <w:ilvl w:val="0"/>
          <w:numId w:val="98"/>
        </w:numPr>
        <w:jc w:val="both"/>
        <w:rPr>
          <w:b w:val="0"/>
          <w:bCs w:val="0"/>
          <w:sz w:val="24"/>
          <w:szCs w:val="24"/>
        </w:rPr>
      </w:pPr>
      <w:r>
        <w:rPr>
          <w:b w:val="0"/>
          <w:bCs w:val="0"/>
          <w:sz w:val="24"/>
          <w:szCs w:val="24"/>
        </w:rPr>
        <w:t>JRA.</w:t>
      </w:r>
    </w:p>
    <w:p w:rsidR="003649C5" w:rsidRDefault="003649C5" w:rsidP="00664040">
      <w:pPr>
        <w:pStyle w:val="Subtitle"/>
        <w:numPr>
          <w:ilvl w:val="0"/>
          <w:numId w:val="98"/>
        </w:numPr>
        <w:jc w:val="both"/>
        <w:rPr>
          <w:b w:val="0"/>
          <w:bCs w:val="0"/>
          <w:sz w:val="24"/>
          <w:szCs w:val="24"/>
        </w:rPr>
      </w:pPr>
      <w:r>
        <w:rPr>
          <w:b w:val="0"/>
          <w:bCs w:val="0"/>
          <w:sz w:val="24"/>
          <w:szCs w:val="24"/>
        </w:rPr>
        <w:t>Communication skills and counseling the parents.</w:t>
      </w:r>
    </w:p>
    <w:p w:rsidR="003649C5" w:rsidRDefault="003649C5" w:rsidP="00664040">
      <w:pPr>
        <w:pStyle w:val="Subtitle"/>
        <w:numPr>
          <w:ilvl w:val="0"/>
          <w:numId w:val="98"/>
        </w:numPr>
        <w:jc w:val="both"/>
        <w:rPr>
          <w:b w:val="0"/>
          <w:bCs w:val="0"/>
          <w:sz w:val="24"/>
          <w:szCs w:val="24"/>
        </w:rPr>
      </w:pPr>
      <w:r>
        <w:rPr>
          <w:b w:val="0"/>
          <w:bCs w:val="0"/>
          <w:sz w:val="24"/>
          <w:szCs w:val="24"/>
        </w:rPr>
        <w:t>Ethical consideration in pediatric practice with case illustrations (2 cases).</w:t>
      </w:r>
    </w:p>
    <w:p w:rsidR="003649C5" w:rsidRDefault="003649C5" w:rsidP="00664040">
      <w:pPr>
        <w:pStyle w:val="Subtitle"/>
        <w:numPr>
          <w:ilvl w:val="0"/>
          <w:numId w:val="98"/>
        </w:numPr>
        <w:jc w:val="both"/>
        <w:rPr>
          <w:b w:val="0"/>
          <w:bCs w:val="0"/>
          <w:sz w:val="24"/>
          <w:szCs w:val="24"/>
        </w:rPr>
      </w:pPr>
      <w:r>
        <w:rPr>
          <w:sz w:val="22"/>
          <w:szCs w:val="22"/>
        </w:rPr>
        <w:t xml:space="preserve">BIO-MEDICAL WASTE : </w:t>
      </w:r>
      <w:r>
        <w:rPr>
          <w:b w:val="0"/>
          <w:bCs w:val="0"/>
          <w:sz w:val="22"/>
          <w:szCs w:val="22"/>
        </w:rPr>
        <w:t>Types, potential risks and their safe management. (See Annexure 3)</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The topics for integrated teaching involving other faculties. (Two hours each).</w:t>
      </w:r>
    </w:p>
    <w:p w:rsidR="003649C5" w:rsidRDefault="003649C5" w:rsidP="00664040">
      <w:pPr>
        <w:pStyle w:val="Subtitle"/>
        <w:numPr>
          <w:ilvl w:val="0"/>
          <w:numId w:val="99"/>
        </w:numPr>
        <w:jc w:val="both"/>
        <w:rPr>
          <w:b w:val="0"/>
          <w:bCs w:val="0"/>
          <w:sz w:val="24"/>
          <w:szCs w:val="24"/>
        </w:rPr>
      </w:pPr>
      <w:r>
        <w:rPr>
          <w:b w:val="0"/>
          <w:bCs w:val="0"/>
          <w:sz w:val="24"/>
          <w:szCs w:val="24"/>
        </w:rPr>
        <w:t>Bleeding &amp; coagulation disorders.</w:t>
      </w:r>
    </w:p>
    <w:p w:rsidR="003649C5" w:rsidRDefault="003649C5" w:rsidP="00664040">
      <w:pPr>
        <w:pStyle w:val="Subtitle"/>
        <w:numPr>
          <w:ilvl w:val="0"/>
          <w:numId w:val="99"/>
        </w:numPr>
        <w:jc w:val="both"/>
        <w:rPr>
          <w:b w:val="0"/>
          <w:bCs w:val="0"/>
          <w:sz w:val="24"/>
          <w:szCs w:val="24"/>
        </w:rPr>
      </w:pPr>
      <w:r>
        <w:rPr>
          <w:b w:val="0"/>
          <w:bCs w:val="0"/>
          <w:sz w:val="24"/>
          <w:szCs w:val="24"/>
        </w:rPr>
        <w:t>Coma.</w:t>
      </w:r>
    </w:p>
    <w:p w:rsidR="003649C5" w:rsidRDefault="003649C5" w:rsidP="00664040">
      <w:pPr>
        <w:pStyle w:val="Subtitle"/>
        <w:numPr>
          <w:ilvl w:val="0"/>
          <w:numId w:val="99"/>
        </w:numPr>
        <w:jc w:val="both"/>
        <w:rPr>
          <w:b w:val="0"/>
          <w:bCs w:val="0"/>
          <w:sz w:val="24"/>
          <w:szCs w:val="24"/>
        </w:rPr>
      </w:pPr>
      <w:r>
        <w:rPr>
          <w:b w:val="0"/>
          <w:bCs w:val="0"/>
          <w:sz w:val="24"/>
          <w:szCs w:val="24"/>
        </w:rPr>
        <w:t>PUO.</w:t>
      </w:r>
    </w:p>
    <w:p w:rsidR="003649C5" w:rsidRDefault="003649C5" w:rsidP="00664040">
      <w:pPr>
        <w:pStyle w:val="Subtitle"/>
        <w:numPr>
          <w:ilvl w:val="0"/>
          <w:numId w:val="99"/>
        </w:numPr>
        <w:jc w:val="both"/>
        <w:rPr>
          <w:b w:val="0"/>
          <w:bCs w:val="0"/>
          <w:sz w:val="24"/>
          <w:szCs w:val="24"/>
        </w:rPr>
      </w:pPr>
      <w:r>
        <w:rPr>
          <w:b w:val="0"/>
          <w:bCs w:val="0"/>
          <w:sz w:val="24"/>
          <w:szCs w:val="24"/>
        </w:rPr>
        <w:t>Jaundice.</w:t>
      </w:r>
    </w:p>
    <w:p w:rsidR="003649C5" w:rsidRDefault="003649C5" w:rsidP="00664040">
      <w:pPr>
        <w:pStyle w:val="Subtitle"/>
        <w:numPr>
          <w:ilvl w:val="0"/>
          <w:numId w:val="99"/>
        </w:numPr>
        <w:jc w:val="both"/>
        <w:rPr>
          <w:b w:val="0"/>
          <w:bCs w:val="0"/>
          <w:sz w:val="24"/>
          <w:szCs w:val="24"/>
        </w:rPr>
      </w:pPr>
      <w:r>
        <w:rPr>
          <w:b w:val="0"/>
          <w:bCs w:val="0"/>
          <w:sz w:val="24"/>
          <w:szCs w:val="24"/>
        </w:rPr>
        <w:t>Anaemia.</w:t>
      </w:r>
    </w:p>
    <w:p w:rsidR="003649C5" w:rsidRDefault="003649C5" w:rsidP="00664040">
      <w:pPr>
        <w:pStyle w:val="Subtitle"/>
        <w:numPr>
          <w:ilvl w:val="0"/>
          <w:numId w:val="99"/>
        </w:numPr>
        <w:jc w:val="both"/>
        <w:rPr>
          <w:b w:val="0"/>
          <w:bCs w:val="0"/>
          <w:sz w:val="24"/>
          <w:szCs w:val="24"/>
        </w:rPr>
      </w:pPr>
      <w:r>
        <w:rPr>
          <w:b w:val="0"/>
          <w:bCs w:val="0"/>
          <w:sz w:val="24"/>
          <w:szCs w:val="24"/>
        </w:rPr>
        <w:t>High risk pregnancy and neonate (with Obstetrics and Gynecology).</w:t>
      </w:r>
    </w:p>
    <w:p w:rsidR="003649C5" w:rsidRDefault="003649C5" w:rsidP="00664040">
      <w:pPr>
        <w:pStyle w:val="Subtitle"/>
        <w:numPr>
          <w:ilvl w:val="0"/>
          <w:numId w:val="99"/>
        </w:numPr>
        <w:jc w:val="both"/>
        <w:rPr>
          <w:b w:val="0"/>
          <w:bCs w:val="0"/>
          <w:sz w:val="24"/>
          <w:szCs w:val="24"/>
        </w:rPr>
      </w:pPr>
      <w:r>
        <w:rPr>
          <w:b w:val="0"/>
          <w:bCs w:val="0"/>
          <w:sz w:val="24"/>
          <w:szCs w:val="24"/>
        </w:rPr>
        <w:t>Renal failure.</w:t>
      </w:r>
    </w:p>
    <w:p w:rsidR="003649C5" w:rsidRDefault="003649C5" w:rsidP="00664040">
      <w:pPr>
        <w:pStyle w:val="Subtitle"/>
        <w:numPr>
          <w:ilvl w:val="0"/>
          <w:numId w:val="99"/>
        </w:numPr>
        <w:jc w:val="both"/>
        <w:rPr>
          <w:b w:val="0"/>
          <w:bCs w:val="0"/>
          <w:sz w:val="24"/>
          <w:szCs w:val="24"/>
        </w:rPr>
      </w:pPr>
      <w:r>
        <w:rPr>
          <w:b w:val="0"/>
          <w:bCs w:val="0"/>
          <w:sz w:val="24"/>
          <w:szCs w:val="24"/>
        </w:rPr>
        <w:t>Rheumatic Heart Disease.</w:t>
      </w:r>
    </w:p>
    <w:p w:rsidR="003649C5" w:rsidRDefault="003649C5" w:rsidP="00664040">
      <w:pPr>
        <w:pStyle w:val="Subtitle"/>
        <w:numPr>
          <w:ilvl w:val="0"/>
          <w:numId w:val="99"/>
        </w:numPr>
        <w:jc w:val="both"/>
        <w:rPr>
          <w:b w:val="0"/>
          <w:bCs w:val="0"/>
          <w:sz w:val="24"/>
          <w:szCs w:val="24"/>
        </w:rPr>
      </w:pPr>
      <w:r>
        <w:rPr>
          <w:b w:val="0"/>
          <w:bCs w:val="0"/>
          <w:sz w:val="24"/>
          <w:szCs w:val="24"/>
        </w:rPr>
        <w:t>Portal hypertension.</w:t>
      </w:r>
    </w:p>
    <w:p w:rsidR="003649C5" w:rsidRDefault="003649C5" w:rsidP="00664040">
      <w:pPr>
        <w:pStyle w:val="Subtitle"/>
        <w:numPr>
          <w:ilvl w:val="0"/>
          <w:numId w:val="99"/>
        </w:numPr>
        <w:jc w:val="both"/>
        <w:rPr>
          <w:b w:val="0"/>
          <w:bCs w:val="0"/>
          <w:sz w:val="24"/>
          <w:szCs w:val="24"/>
        </w:rPr>
      </w:pPr>
      <w:r>
        <w:rPr>
          <w:b w:val="0"/>
          <w:bCs w:val="0"/>
          <w:sz w:val="24"/>
          <w:szCs w:val="24"/>
        </w:rPr>
        <w:t>Tuberculosis.</w:t>
      </w:r>
    </w:p>
    <w:p w:rsidR="003649C5" w:rsidRDefault="003649C5" w:rsidP="00664040">
      <w:pPr>
        <w:pStyle w:val="Subtitle"/>
        <w:numPr>
          <w:ilvl w:val="0"/>
          <w:numId w:val="99"/>
        </w:numPr>
        <w:jc w:val="both"/>
        <w:rPr>
          <w:b w:val="0"/>
          <w:bCs w:val="0"/>
          <w:sz w:val="24"/>
          <w:szCs w:val="24"/>
        </w:rPr>
      </w:pPr>
      <w:r>
        <w:rPr>
          <w:b w:val="0"/>
          <w:bCs w:val="0"/>
          <w:sz w:val="24"/>
          <w:szCs w:val="24"/>
        </w:rPr>
        <w:t>Malaria.</w:t>
      </w:r>
    </w:p>
    <w:p w:rsidR="003649C5" w:rsidRDefault="003649C5" w:rsidP="00664040">
      <w:pPr>
        <w:pStyle w:val="Subtitle"/>
        <w:numPr>
          <w:ilvl w:val="0"/>
          <w:numId w:val="99"/>
        </w:numPr>
        <w:jc w:val="both"/>
        <w:rPr>
          <w:b w:val="0"/>
          <w:bCs w:val="0"/>
          <w:sz w:val="24"/>
          <w:szCs w:val="24"/>
        </w:rPr>
      </w:pPr>
      <w:r>
        <w:rPr>
          <w:b w:val="0"/>
          <w:bCs w:val="0"/>
          <w:sz w:val="24"/>
          <w:szCs w:val="24"/>
        </w:rPr>
        <w:t>Fetal &amp; postnatal development (with Obstetrics and Gynecology).</w:t>
      </w:r>
    </w:p>
    <w:p w:rsidR="003649C5" w:rsidRDefault="003649C5" w:rsidP="00664040">
      <w:pPr>
        <w:pStyle w:val="Subtitle"/>
        <w:numPr>
          <w:ilvl w:val="0"/>
          <w:numId w:val="99"/>
        </w:numPr>
        <w:jc w:val="both"/>
        <w:rPr>
          <w:b w:val="0"/>
          <w:bCs w:val="0"/>
          <w:sz w:val="24"/>
          <w:szCs w:val="24"/>
        </w:rPr>
      </w:pPr>
      <w:r>
        <w:rPr>
          <w:b w:val="0"/>
          <w:bCs w:val="0"/>
          <w:sz w:val="24"/>
          <w:szCs w:val="24"/>
        </w:rPr>
        <w:t>Cerebral palsy.</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Demonstration:</w:t>
      </w:r>
    </w:p>
    <w:p w:rsidR="003649C5" w:rsidRDefault="003649C5" w:rsidP="00664040">
      <w:pPr>
        <w:pStyle w:val="Subtitle"/>
        <w:numPr>
          <w:ilvl w:val="0"/>
          <w:numId w:val="100"/>
        </w:numPr>
        <w:tabs>
          <w:tab w:val="clear" w:pos="1080"/>
          <w:tab w:val="num" w:pos="360"/>
        </w:tabs>
        <w:ind w:left="360"/>
        <w:jc w:val="both"/>
        <w:rPr>
          <w:b w:val="0"/>
          <w:bCs w:val="0"/>
          <w:sz w:val="24"/>
          <w:szCs w:val="24"/>
        </w:rPr>
      </w:pPr>
      <w:r>
        <w:rPr>
          <w:b w:val="0"/>
          <w:bCs w:val="0"/>
          <w:sz w:val="24"/>
          <w:szCs w:val="24"/>
        </w:rPr>
        <w:t>Nutritional exhibition.</w:t>
      </w:r>
    </w:p>
    <w:p w:rsidR="003649C5" w:rsidRDefault="003649C5" w:rsidP="00664040">
      <w:pPr>
        <w:pStyle w:val="Subtitle"/>
        <w:numPr>
          <w:ilvl w:val="0"/>
          <w:numId w:val="100"/>
        </w:numPr>
        <w:tabs>
          <w:tab w:val="clear" w:pos="1080"/>
          <w:tab w:val="num" w:pos="360"/>
        </w:tabs>
        <w:ind w:left="360"/>
        <w:jc w:val="both"/>
        <w:rPr>
          <w:b w:val="0"/>
          <w:bCs w:val="0"/>
          <w:sz w:val="24"/>
          <w:szCs w:val="24"/>
        </w:rPr>
      </w:pPr>
      <w:r>
        <w:rPr>
          <w:b w:val="0"/>
          <w:bCs w:val="0"/>
          <w:sz w:val="24"/>
          <w:szCs w:val="24"/>
        </w:rPr>
        <w:t>Immunisation:</w:t>
      </w:r>
    </w:p>
    <w:p w:rsidR="003649C5" w:rsidRDefault="003649C5" w:rsidP="00664040">
      <w:pPr>
        <w:pStyle w:val="Subtitle"/>
        <w:ind w:left="360"/>
        <w:jc w:val="both"/>
        <w:rPr>
          <w:b w:val="0"/>
          <w:bCs w:val="0"/>
          <w:sz w:val="24"/>
          <w:szCs w:val="24"/>
        </w:rPr>
      </w:pPr>
      <w:r>
        <w:rPr>
          <w:b w:val="0"/>
          <w:bCs w:val="0"/>
          <w:sz w:val="24"/>
          <w:szCs w:val="24"/>
        </w:rPr>
        <w:t>Administration of vaccines, vaccine preventable diseases, National immunization programme, individual vaccines, Newer vaccines, pulse polio, cold chain.</w:t>
      </w:r>
    </w:p>
    <w:p w:rsidR="003649C5" w:rsidRDefault="003649C5" w:rsidP="00664040">
      <w:pPr>
        <w:pStyle w:val="Subtitle"/>
        <w:numPr>
          <w:ilvl w:val="0"/>
          <w:numId w:val="100"/>
        </w:numPr>
        <w:tabs>
          <w:tab w:val="clear" w:pos="1080"/>
          <w:tab w:val="num" w:pos="360"/>
        </w:tabs>
        <w:ind w:left="360"/>
        <w:jc w:val="both"/>
        <w:rPr>
          <w:b w:val="0"/>
          <w:bCs w:val="0"/>
          <w:sz w:val="24"/>
          <w:szCs w:val="24"/>
        </w:rPr>
      </w:pPr>
      <w:r>
        <w:rPr>
          <w:b w:val="0"/>
          <w:bCs w:val="0"/>
          <w:sz w:val="24"/>
          <w:szCs w:val="24"/>
        </w:rPr>
        <w:t>Gastroenteritis,  DTU.</w:t>
      </w:r>
    </w:p>
    <w:p w:rsidR="003649C5" w:rsidRDefault="003649C5" w:rsidP="00664040">
      <w:pPr>
        <w:pStyle w:val="Subtitle"/>
        <w:numPr>
          <w:ilvl w:val="0"/>
          <w:numId w:val="100"/>
        </w:numPr>
        <w:tabs>
          <w:tab w:val="clear" w:pos="1080"/>
          <w:tab w:val="num" w:pos="360"/>
        </w:tabs>
        <w:ind w:left="360"/>
        <w:jc w:val="both"/>
        <w:rPr>
          <w:b w:val="0"/>
          <w:bCs w:val="0"/>
          <w:sz w:val="24"/>
          <w:szCs w:val="24"/>
        </w:rPr>
      </w:pPr>
      <w:r>
        <w:rPr>
          <w:b w:val="0"/>
          <w:bCs w:val="0"/>
          <w:sz w:val="24"/>
          <w:szCs w:val="24"/>
        </w:rPr>
        <w:t>Bronchial asthma including management of status asthmaticus.</w:t>
      </w:r>
    </w:p>
    <w:p w:rsidR="003649C5" w:rsidRDefault="003649C5" w:rsidP="00664040">
      <w:pPr>
        <w:pStyle w:val="Subtitle"/>
        <w:numPr>
          <w:ilvl w:val="0"/>
          <w:numId w:val="100"/>
        </w:numPr>
        <w:tabs>
          <w:tab w:val="clear" w:pos="1080"/>
          <w:tab w:val="num" w:pos="360"/>
        </w:tabs>
        <w:ind w:left="360"/>
        <w:jc w:val="both"/>
        <w:rPr>
          <w:b w:val="0"/>
          <w:bCs w:val="0"/>
          <w:sz w:val="24"/>
          <w:szCs w:val="24"/>
        </w:rPr>
      </w:pPr>
      <w:r>
        <w:rPr>
          <w:b w:val="0"/>
          <w:bCs w:val="0"/>
          <w:sz w:val="24"/>
          <w:szCs w:val="24"/>
        </w:rPr>
        <w:t>Resuscitation of newborn.</w:t>
      </w:r>
    </w:p>
    <w:p w:rsidR="003649C5" w:rsidRDefault="003649C5" w:rsidP="00664040">
      <w:pPr>
        <w:pStyle w:val="Subtitle"/>
        <w:numPr>
          <w:ilvl w:val="0"/>
          <w:numId w:val="100"/>
        </w:numPr>
        <w:tabs>
          <w:tab w:val="clear" w:pos="1080"/>
          <w:tab w:val="num" w:pos="360"/>
        </w:tabs>
        <w:ind w:left="360"/>
        <w:jc w:val="both"/>
        <w:rPr>
          <w:b w:val="0"/>
          <w:bCs w:val="0"/>
          <w:sz w:val="24"/>
          <w:szCs w:val="24"/>
        </w:rPr>
      </w:pPr>
      <w:r>
        <w:rPr>
          <w:b w:val="0"/>
          <w:bCs w:val="0"/>
          <w:sz w:val="24"/>
          <w:szCs w:val="24"/>
        </w:rPr>
        <w:t xml:space="preserve">Developmental assessment. </w:t>
      </w:r>
    </w:p>
    <w:p w:rsidR="003649C5" w:rsidRDefault="003649C5" w:rsidP="00664040">
      <w:pPr>
        <w:pStyle w:val="Subtitle"/>
        <w:numPr>
          <w:ilvl w:val="0"/>
          <w:numId w:val="100"/>
        </w:numPr>
        <w:tabs>
          <w:tab w:val="clear" w:pos="1080"/>
          <w:tab w:val="num" w:pos="360"/>
        </w:tabs>
        <w:ind w:left="360"/>
        <w:jc w:val="both"/>
        <w:rPr>
          <w:b w:val="0"/>
          <w:bCs w:val="0"/>
          <w:sz w:val="24"/>
          <w:szCs w:val="24"/>
        </w:rPr>
      </w:pPr>
      <w:r>
        <w:rPr>
          <w:b w:val="0"/>
          <w:bCs w:val="0"/>
          <w:sz w:val="24"/>
          <w:szCs w:val="24"/>
        </w:rPr>
        <w:t>Pediatric procedures.</w:t>
      </w:r>
    </w:p>
    <w:p w:rsidR="003649C5" w:rsidRDefault="003649C5" w:rsidP="00664040">
      <w:pPr>
        <w:pStyle w:val="Subtitle"/>
        <w:numPr>
          <w:ilvl w:val="0"/>
          <w:numId w:val="100"/>
        </w:numPr>
        <w:tabs>
          <w:tab w:val="clear" w:pos="1080"/>
          <w:tab w:val="num" w:pos="360"/>
        </w:tabs>
        <w:ind w:left="360"/>
        <w:jc w:val="both"/>
        <w:rPr>
          <w:b w:val="0"/>
          <w:bCs w:val="0"/>
          <w:sz w:val="24"/>
          <w:szCs w:val="24"/>
        </w:rPr>
      </w:pPr>
      <w:r>
        <w:rPr>
          <w:b w:val="0"/>
          <w:bCs w:val="0"/>
          <w:sz w:val="24"/>
          <w:szCs w:val="24"/>
        </w:rPr>
        <w:t>Padiatric Resuscitation</w:t>
      </w:r>
    </w:p>
    <w:p w:rsidR="003649C5" w:rsidRDefault="003649C5" w:rsidP="00664040">
      <w:pPr>
        <w:pStyle w:val="Subtitle"/>
        <w:jc w:val="both"/>
        <w:rPr>
          <w:sz w:val="10"/>
          <w:szCs w:val="10"/>
        </w:rPr>
      </w:pPr>
    </w:p>
    <w:p w:rsidR="003649C5" w:rsidRDefault="003649C5" w:rsidP="00664040">
      <w:pPr>
        <w:pStyle w:val="Subtitle"/>
        <w:jc w:val="both"/>
        <w:rPr>
          <w:b w:val="0"/>
          <w:bCs w:val="0"/>
          <w:sz w:val="24"/>
          <w:szCs w:val="24"/>
        </w:rPr>
      </w:pPr>
      <w:r>
        <w:rPr>
          <w:sz w:val="24"/>
          <w:szCs w:val="24"/>
        </w:rPr>
        <w:t xml:space="preserve">NOTE: </w:t>
      </w:r>
      <w:r>
        <w:rPr>
          <w:b w:val="0"/>
          <w:bCs w:val="0"/>
          <w:sz w:val="24"/>
          <w:szCs w:val="24"/>
        </w:rPr>
        <w:t xml:space="preserve"> The number of classes mentioned are suggestive.</w:t>
      </w:r>
    </w:p>
    <w:p w:rsidR="003649C5" w:rsidRDefault="003649C5" w:rsidP="00664040">
      <w:pPr>
        <w:pStyle w:val="Subtitle"/>
        <w:numPr>
          <w:ilvl w:val="0"/>
          <w:numId w:val="104"/>
        </w:numPr>
        <w:spacing w:before="240"/>
        <w:jc w:val="left"/>
      </w:pPr>
      <w:r>
        <w:t>Teaching hours</w:t>
      </w:r>
    </w:p>
    <w:p w:rsidR="003649C5" w:rsidRDefault="003649C5" w:rsidP="00664040">
      <w:pPr>
        <w:pStyle w:val="Subtitle"/>
        <w:jc w:val="both"/>
        <w:rPr>
          <w:b w:val="0"/>
          <w:bCs w:val="0"/>
          <w:sz w:val="24"/>
          <w:szCs w:val="24"/>
        </w:rPr>
      </w:pPr>
      <w:r>
        <w:rPr>
          <w:b w:val="0"/>
          <w:bCs w:val="0"/>
          <w:sz w:val="24"/>
          <w:szCs w:val="24"/>
        </w:rPr>
        <w:t>Theory: Total number of theory hours will be 100 hrs.</w:t>
      </w:r>
    </w:p>
    <w:p w:rsidR="003649C5" w:rsidRDefault="003649C5" w:rsidP="00664040">
      <w:pPr>
        <w:pStyle w:val="Subtitle"/>
        <w:spacing w:before="240"/>
        <w:jc w:val="both"/>
        <w:rPr>
          <w:b w:val="0"/>
          <w:bCs w:val="0"/>
          <w:sz w:val="24"/>
          <w:szCs w:val="24"/>
        </w:rPr>
      </w:pPr>
      <w:r>
        <w:rPr>
          <w:b w:val="0"/>
          <w:bCs w:val="0"/>
          <w:sz w:val="24"/>
          <w:szCs w:val="24"/>
        </w:rPr>
        <w:t xml:space="preserve">Clinical postings: Total No of weeks of clinical postings = </w:t>
      </w:r>
      <w:r>
        <w:rPr>
          <w:b w:val="0"/>
          <w:bCs w:val="0"/>
          <w:sz w:val="24"/>
          <w:szCs w:val="24"/>
        </w:rPr>
        <w:tab/>
        <w:t>10 weeks.</w:t>
      </w:r>
    </w:p>
    <w:p w:rsidR="003649C5" w:rsidRDefault="003649C5" w:rsidP="00664040">
      <w:pPr>
        <w:pStyle w:val="Subtitle"/>
        <w:jc w:val="both"/>
        <w:rPr>
          <w:b w:val="0"/>
          <w:bCs w:val="0"/>
          <w:sz w:val="24"/>
          <w:szCs w:val="24"/>
        </w:rPr>
      </w:pPr>
      <w:r>
        <w:rPr>
          <w:b w:val="0"/>
          <w:bCs w:val="0"/>
          <w:sz w:val="24"/>
          <w:szCs w:val="24"/>
        </w:rPr>
        <w:tab/>
      </w:r>
      <w:r>
        <w:rPr>
          <w:b w:val="0"/>
          <w:bCs w:val="0"/>
          <w:sz w:val="24"/>
          <w:szCs w:val="24"/>
        </w:rPr>
        <w:tab/>
      </w:r>
      <w:r>
        <w:rPr>
          <w:b w:val="0"/>
          <w:bCs w:val="0"/>
          <w:sz w:val="24"/>
          <w:szCs w:val="24"/>
        </w:rPr>
        <w:tab/>
        <w:t>6</w:t>
      </w:r>
      <w:r>
        <w:rPr>
          <w:b w:val="0"/>
          <w:bCs w:val="0"/>
          <w:sz w:val="24"/>
          <w:szCs w:val="24"/>
          <w:vertAlign w:val="superscript"/>
        </w:rPr>
        <w:t>th</w:t>
      </w:r>
      <w:r>
        <w:rPr>
          <w:b w:val="0"/>
          <w:bCs w:val="0"/>
          <w:sz w:val="24"/>
          <w:szCs w:val="24"/>
        </w:rPr>
        <w:t xml:space="preserve"> / 7</w:t>
      </w:r>
      <w:r>
        <w:rPr>
          <w:b w:val="0"/>
          <w:bCs w:val="0"/>
          <w:sz w:val="24"/>
          <w:szCs w:val="24"/>
          <w:vertAlign w:val="superscript"/>
        </w:rPr>
        <w:t>th</w:t>
      </w:r>
      <w:r>
        <w:rPr>
          <w:b w:val="0"/>
          <w:bCs w:val="0"/>
          <w:sz w:val="24"/>
          <w:szCs w:val="24"/>
        </w:rPr>
        <w:t xml:space="preserve">  term = 4 weeks.</w:t>
      </w:r>
    </w:p>
    <w:p w:rsidR="003649C5" w:rsidRDefault="003649C5" w:rsidP="00664040">
      <w:pPr>
        <w:pStyle w:val="Subtitle"/>
        <w:ind w:firstLine="720"/>
        <w:jc w:val="both"/>
        <w:rPr>
          <w:b w:val="0"/>
          <w:bCs w:val="0"/>
          <w:sz w:val="24"/>
          <w:szCs w:val="24"/>
        </w:rPr>
      </w:pPr>
      <w:r>
        <w:rPr>
          <w:b w:val="0"/>
          <w:bCs w:val="0"/>
          <w:sz w:val="24"/>
          <w:szCs w:val="24"/>
        </w:rPr>
        <w:tab/>
      </w:r>
      <w:r>
        <w:rPr>
          <w:b w:val="0"/>
          <w:bCs w:val="0"/>
          <w:sz w:val="24"/>
          <w:szCs w:val="24"/>
        </w:rPr>
        <w:tab/>
        <w:t>8</w:t>
      </w:r>
      <w:r>
        <w:rPr>
          <w:b w:val="0"/>
          <w:bCs w:val="0"/>
          <w:sz w:val="24"/>
          <w:szCs w:val="24"/>
          <w:vertAlign w:val="superscript"/>
        </w:rPr>
        <w:t>th</w:t>
      </w:r>
      <w:r>
        <w:rPr>
          <w:b w:val="0"/>
          <w:bCs w:val="0"/>
          <w:sz w:val="24"/>
          <w:szCs w:val="24"/>
        </w:rPr>
        <w:t xml:space="preserve"> / 9</w:t>
      </w:r>
      <w:r>
        <w:rPr>
          <w:b w:val="0"/>
          <w:bCs w:val="0"/>
          <w:sz w:val="24"/>
          <w:szCs w:val="24"/>
          <w:vertAlign w:val="superscript"/>
        </w:rPr>
        <w:t>th</w:t>
      </w:r>
      <w:r>
        <w:rPr>
          <w:b w:val="0"/>
          <w:bCs w:val="0"/>
          <w:sz w:val="24"/>
          <w:szCs w:val="24"/>
        </w:rPr>
        <w:t xml:space="preserve"> term = </w:t>
      </w:r>
      <w:r>
        <w:rPr>
          <w:b w:val="0"/>
          <w:bCs w:val="0"/>
          <w:sz w:val="24"/>
          <w:szCs w:val="24"/>
        </w:rPr>
        <w:tab/>
        <w:t>6 weeks</w:t>
      </w:r>
    </w:p>
    <w:p w:rsidR="003649C5" w:rsidRDefault="003649C5" w:rsidP="00664040">
      <w:pPr>
        <w:pStyle w:val="Subtitle"/>
        <w:numPr>
          <w:ilvl w:val="0"/>
          <w:numId w:val="104"/>
        </w:numPr>
        <w:jc w:val="both"/>
      </w:pPr>
      <w:r>
        <w:t>Scheme of Examination</w:t>
      </w:r>
    </w:p>
    <w:p w:rsidR="003649C5" w:rsidRDefault="003649C5" w:rsidP="00664040">
      <w:pPr>
        <w:pStyle w:val="BodyText"/>
        <w:rPr>
          <w:b/>
          <w:bCs/>
        </w:rPr>
      </w:pPr>
      <w:r>
        <w:rPr>
          <w:b/>
          <w:bCs/>
        </w:rPr>
        <w:t>Internal Assessment : Total marks: 50, (Theory 30 and Clinical 20)</w:t>
      </w:r>
    </w:p>
    <w:p w:rsidR="003649C5" w:rsidRDefault="003649C5" w:rsidP="00664040">
      <w:pPr>
        <w:pStyle w:val="BodyText"/>
        <w:rPr>
          <w:b/>
          <w:bCs/>
        </w:rPr>
      </w:pPr>
      <w:r>
        <w:rPr>
          <w:b/>
          <w:bCs/>
          <w:i/>
          <w:iCs/>
        </w:rPr>
        <w:t>Theory:</w:t>
      </w:r>
      <w:r>
        <w:rPr>
          <w:b/>
          <w:bCs/>
        </w:rPr>
        <w:t xml:space="preserve">  30 Marks</w:t>
      </w:r>
    </w:p>
    <w:p w:rsidR="003649C5" w:rsidRDefault="003649C5" w:rsidP="00664040">
      <w:pPr>
        <w:pStyle w:val="BodyText"/>
      </w:pPr>
      <w:r>
        <w:t>Minimum of three examinations are recommended. The 9</w:t>
      </w:r>
      <w:r>
        <w:rPr>
          <w:vertAlign w:val="superscript"/>
        </w:rPr>
        <w:t>th</w:t>
      </w:r>
      <w:r>
        <w:t xml:space="preserve"> term examination preceding the University examination may be similar to the pattern of University examination. Average of any two best marks obtained in the notified internal examination be taken into consideration for calculating internal assessment. The total marks be reduced to 30 and sent to the University.</w:t>
      </w:r>
    </w:p>
    <w:p w:rsidR="003649C5" w:rsidRDefault="003649C5" w:rsidP="00664040">
      <w:pPr>
        <w:pStyle w:val="BodyText"/>
        <w:rPr>
          <w:b/>
          <w:bCs/>
        </w:rPr>
      </w:pPr>
      <w:r>
        <w:rPr>
          <w:b/>
          <w:bCs/>
          <w:i/>
          <w:iCs/>
        </w:rPr>
        <w:t>Clinical:</w:t>
      </w:r>
      <w:r>
        <w:rPr>
          <w:b/>
          <w:bCs/>
        </w:rPr>
        <w:t xml:space="preserve">  20 Marks</w:t>
      </w:r>
    </w:p>
    <w:p w:rsidR="003649C5" w:rsidRDefault="003649C5" w:rsidP="00664040">
      <w:pPr>
        <w:pStyle w:val="Subtitle"/>
        <w:jc w:val="both"/>
        <w:rPr>
          <w:b w:val="0"/>
          <w:bCs w:val="0"/>
          <w:sz w:val="24"/>
          <w:szCs w:val="24"/>
        </w:rPr>
      </w:pPr>
      <w:r>
        <w:rPr>
          <w:b w:val="0"/>
          <w:bCs w:val="0"/>
          <w:sz w:val="24"/>
          <w:szCs w:val="24"/>
        </w:rPr>
        <w:t>The clinical internal assessment will be conducted at the end of each postings, that is, 2 clinical internal assessment examinations. The marks obtained in the clinical examination shall be reduced to 20 marks and sent to the University.</w:t>
      </w:r>
    </w:p>
    <w:p w:rsidR="003649C5" w:rsidRDefault="003649C5" w:rsidP="00664040">
      <w:pPr>
        <w:pStyle w:val="BodyText"/>
      </w:pPr>
      <w:r>
        <w:t>The internal assessment marks both theory and practical obtained by the candidates should be sent to the University at least fifteen days prior to the commencement of theory examination. Note that a student shall secure at least 35% marks of the total marks fixed for internal assessment in a particular subject in order to be eligible to appear in final university examination.</w:t>
      </w:r>
    </w:p>
    <w:p w:rsidR="003649C5" w:rsidRDefault="003649C5" w:rsidP="00664040">
      <w:pPr>
        <w:pStyle w:val="BodyText"/>
        <w:rPr>
          <w:b/>
          <w:bCs/>
          <w:sz w:val="28"/>
          <w:szCs w:val="28"/>
        </w:rPr>
      </w:pPr>
      <w:r>
        <w:rPr>
          <w:b/>
          <w:bCs/>
          <w:sz w:val="28"/>
          <w:szCs w:val="28"/>
        </w:rPr>
        <w:t>University Examination</w:t>
      </w:r>
    </w:p>
    <w:p w:rsidR="003649C5" w:rsidRDefault="003649C5" w:rsidP="00664040">
      <w:pPr>
        <w:pStyle w:val="Subtitle"/>
        <w:jc w:val="both"/>
        <w:rPr>
          <w:i/>
          <w:iCs/>
          <w:sz w:val="24"/>
          <w:szCs w:val="24"/>
        </w:rPr>
      </w:pPr>
      <w:r>
        <w:rPr>
          <w:i/>
          <w:iCs/>
          <w:sz w:val="24"/>
          <w:szCs w:val="24"/>
        </w:rPr>
        <w:t>Theory (Written Paper)</w:t>
      </w:r>
    </w:p>
    <w:p w:rsidR="003649C5" w:rsidRDefault="003649C5" w:rsidP="00664040">
      <w:pPr>
        <w:pStyle w:val="Subtitle"/>
        <w:jc w:val="both"/>
        <w:rPr>
          <w:b w:val="0"/>
          <w:bCs w:val="0"/>
          <w:sz w:val="24"/>
          <w:szCs w:val="24"/>
        </w:rPr>
      </w:pPr>
      <w:r>
        <w:rPr>
          <w:b w:val="0"/>
          <w:bCs w:val="0"/>
          <w:sz w:val="24"/>
          <w:szCs w:val="24"/>
        </w:rPr>
        <w:t>There shall be one paper of 3 hours duration, carrying 100 marks.</w:t>
      </w:r>
    </w:p>
    <w:p w:rsidR="003649C5" w:rsidRDefault="003649C5" w:rsidP="00664040">
      <w:pPr>
        <w:pStyle w:val="BodyText"/>
      </w:pPr>
      <w:r>
        <w:t>The pattern of questions would be of three types:</w:t>
      </w:r>
    </w:p>
    <w:p w:rsidR="003649C5" w:rsidRDefault="003649C5" w:rsidP="00664040">
      <w:pPr>
        <w:pStyle w:val="BodyText"/>
      </w:pPr>
      <w:r>
        <w:t xml:space="preserve">  </w:t>
      </w:r>
      <w:r>
        <w:tab/>
        <w:t xml:space="preserve">Long essay question - each question carrying  10 marks </w:t>
      </w:r>
    </w:p>
    <w:p w:rsidR="003649C5" w:rsidRDefault="003649C5" w:rsidP="00664040">
      <w:pPr>
        <w:pStyle w:val="BodyText"/>
      </w:pPr>
      <w:r>
        <w:tab/>
        <w:t>Short essay question - each question carrying    5  Marks</w:t>
      </w:r>
    </w:p>
    <w:p w:rsidR="003649C5" w:rsidRDefault="003649C5" w:rsidP="00664040">
      <w:pPr>
        <w:pStyle w:val="BodyText"/>
      </w:pPr>
      <w:r>
        <w:tab/>
        <w:t>Short answer question - each question carrying  3 Marks</w:t>
      </w:r>
    </w:p>
    <w:p w:rsidR="003649C5" w:rsidRDefault="003649C5" w:rsidP="00664040">
      <w:pPr>
        <w:pStyle w:val="Subtitle"/>
        <w:jc w:val="both"/>
      </w:pPr>
      <w:r>
        <w:t xml:space="preserve">Clinical </w:t>
      </w:r>
    </w:p>
    <w:p w:rsidR="003649C5" w:rsidRDefault="003649C5" w:rsidP="00664040">
      <w:pPr>
        <w:pStyle w:val="Subtitle"/>
        <w:jc w:val="both"/>
        <w:rPr>
          <w:b w:val="0"/>
          <w:bCs w:val="0"/>
          <w:sz w:val="24"/>
          <w:szCs w:val="24"/>
        </w:rPr>
      </w:pPr>
      <w:r>
        <w:rPr>
          <w:b w:val="0"/>
          <w:bCs w:val="0"/>
          <w:sz w:val="24"/>
          <w:szCs w:val="24"/>
        </w:rPr>
        <w:t>Clinical Total marks:80  marks. (Two cases, one Long case: 30 marks, one short case: 30 marks)</w:t>
      </w:r>
    </w:p>
    <w:p w:rsidR="003649C5" w:rsidRDefault="003649C5" w:rsidP="00664040">
      <w:pPr>
        <w:pStyle w:val="Subtitle"/>
        <w:jc w:val="both"/>
        <w:rPr>
          <w:b w:val="0"/>
          <w:bCs w:val="0"/>
          <w:sz w:val="24"/>
          <w:szCs w:val="24"/>
        </w:rPr>
      </w:pPr>
      <w:r>
        <w:rPr>
          <w:b w:val="0"/>
          <w:bCs w:val="0"/>
          <w:sz w:val="24"/>
          <w:szCs w:val="24"/>
        </w:rPr>
        <w:t xml:space="preserve"> Suggested cases for clinical examination:</w:t>
      </w:r>
    </w:p>
    <w:p w:rsidR="003649C5" w:rsidRDefault="003649C5" w:rsidP="00664040">
      <w:pPr>
        <w:pStyle w:val="Subtitle"/>
        <w:jc w:val="both"/>
        <w:rPr>
          <w:b w:val="0"/>
          <w:bCs w:val="0"/>
          <w:sz w:val="24"/>
          <w:szCs w:val="24"/>
        </w:rPr>
      </w:pPr>
      <w:r>
        <w:rPr>
          <w:b w:val="0"/>
          <w:bCs w:val="0"/>
          <w:sz w:val="24"/>
          <w:szCs w:val="24"/>
        </w:rPr>
        <w:tab/>
        <w:t>Kwashiorkor, Marasmus.</w:t>
      </w:r>
    </w:p>
    <w:p w:rsidR="003649C5" w:rsidRDefault="003649C5" w:rsidP="00664040">
      <w:pPr>
        <w:pStyle w:val="Subtitle"/>
        <w:jc w:val="both"/>
        <w:rPr>
          <w:b w:val="0"/>
          <w:bCs w:val="0"/>
          <w:sz w:val="24"/>
          <w:szCs w:val="24"/>
        </w:rPr>
      </w:pPr>
      <w:r>
        <w:rPr>
          <w:b w:val="0"/>
          <w:bCs w:val="0"/>
          <w:sz w:val="24"/>
          <w:szCs w:val="24"/>
        </w:rPr>
        <w:tab/>
        <w:t>Meningitis/meningitic sequelae.</w:t>
      </w:r>
    </w:p>
    <w:p w:rsidR="003649C5" w:rsidRDefault="003649C5" w:rsidP="00664040">
      <w:pPr>
        <w:pStyle w:val="Subtitle"/>
        <w:ind w:firstLine="720"/>
        <w:jc w:val="both"/>
        <w:rPr>
          <w:b w:val="0"/>
          <w:bCs w:val="0"/>
          <w:sz w:val="24"/>
          <w:szCs w:val="24"/>
        </w:rPr>
      </w:pPr>
      <w:r>
        <w:rPr>
          <w:b w:val="0"/>
          <w:bCs w:val="0"/>
          <w:sz w:val="24"/>
          <w:szCs w:val="24"/>
        </w:rPr>
        <w:t>Cerebral palsy.</w:t>
      </w:r>
    </w:p>
    <w:p w:rsidR="003649C5" w:rsidRDefault="003649C5" w:rsidP="00664040">
      <w:pPr>
        <w:pStyle w:val="Subtitle"/>
        <w:ind w:firstLine="720"/>
        <w:jc w:val="both"/>
        <w:rPr>
          <w:b w:val="0"/>
          <w:bCs w:val="0"/>
          <w:sz w:val="24"/>
          <w:szCs w:val="24"/>
        </w:rPr>
      </w:pPr>
      <w:r>
        <w:rPr>
          <w:b w:val="0"/>
          <w:bCs w:val="0"/>
          <w:sz w:val="24"/>
          <w:szCs w:val="24"/>
        </w:rPr>
        <w:t>Hemiplegia.</w:t>
      </w:r>
    </w:p>
    <w:p w:rsidR="003649C5" w:rsidRDefault="003649C5" w:rsidP="00664040">
      <w:pPr>
        <w:pStyle w:val="Subtitle"/>
        <w:ind w:firstLine="720"/>
        <w:jc w:val="both"/>
        <w:rPr>
          <w:b w:val="0"/>
          <w:bCs w:val="0"/>
          <w:sz w:val="24"/>
          <w:szCs w:val="24"/>
        </w:rPr>
      </w:pPr>
      <w:r>
        <w:rPr>
          <w:b w:val="0"/>
          <w:bCs w:val="0"/>
          <w:sz w:val="24"/>
          <w:szCs w:val="24"/>
        </w:rPr>
        <w:t>Rheumatic heart disease – M.S., M.R, Carditis.</w:t>
      </w:r>
    </w:p>
    <w:p w:rsidR="003649C5" w:rsidRDefault="003649C5" w:rsidP="00664040">
      <w:pPr>
        <w:pStyle w:val="Subtitle"/>
        <w:ind w:firstLine="720"/>
        <w:jc w:val="both"/>
        <w:rPr>
          <w:b w:val="0"/>
          <w:bCs w:val="0"/>
          <w:sz w:val="24"/>
          <w:szCs w:val="24"/>
        </w:rPr>
      </w:pPr>
      <w:r>
        <w:rPr>
          <w:b w:val="0"/>
          <w:bCs w:val="0"/>
          <w:sz w:val="24"/>
          <w:szCs w:val="24"/>
        </w:rPr>
        <w:t>Congenital heart disease – VSD, PDA, TOF.</w:t>
      </w:r>
    </w:p>
    <w:p w:rsidR="003649C5" w:rsidRDefault="003649C5" w:rsidP="00664040">
      <w:pPr>
        <w:pStyle w:val="Subtitle"/>
        <w:ind w:firstLine="720"/>
        <w:jc w:val="both"/>
        <w:rPr>
          <w:b w:val="0"/>
          <w:bCs w:val="0"/>
          <w:sz w:val="24"/>
          <w:szCs w:val="24"/>
        </w:rPr>
      </w:pPr>
      <w:r>
        <w:rPr>
          <w:b w:val="0"/>
          <w:bCs w:val="0"/>
          <w:sz w:val="24"/>
          <w:szCs w:val="24"/>
        </w:rPr>
        <w:t>Pneumonia.</w:t>
      </w:r>
    </w:p>
    <w:p w:rsidR="003649C5" w:rsidRDefault="003649C5" w:rsidP="00664040">
      <w:pPr>
        <w:pStyle w:val="Subtitle"/>
        <w:ind w:firstLine="720"/>
        <w:jc w:val="both"/>
        <w:rPr>
          <w:b w:val="0"/>
          <w:bCs w:val="0"/>
          <w:sz w:val="24"/>
          <w:szCs w:val="24"/>
        </w:rPr>
      </w:pPr>
      <w:r>
        <w:rPr>
          <w:b w:val="0"/>
          <w:bCs w:val="0"/>
          <w:sz w:val="24"/>
          <w:szCs w:val="24"/>
        </w:rPr>
        <w:t>Empyema.</w:t>
      </w:r>
    </w:p>
    <w:p w:rsidR="003649C5" w:rsidRDefault="003649C5" w:rsidP="00664040">
      <w:pPr>
        <w:pStyle w:val="Subtitle"/>
        <w:ind w:firstLine="720"/>
        <w:jc w:val="both"/>
        <w:rPr>
          <w:b w:val="0"/>
          <w:bCs w:val="0"/>
          <w:sz w:val="24"/>
          <w:szCs w:val="24"/>
        </w:rPr>
      </w:pPr>
      <w:r>
        <w:rPr>
          <w:b w:val="0"/>
          <w:bCs w:val="0"/>
          <w:sz w:val="24"/>
          <w:szCs w:val="24"/>
        </w:rPr>
        <w:t>Suppurative lung disease.</w:t>
      </w:r>
    </w:p>
    <w:p w:rsidR="003649C5" w:rsidRDefault="003649C5" w:rsidP="00664040">
      <w:pPr>
        <w:pStyle w:val="Subtitle"/>
        <w:ind w:firstLine="720"/>
        <w:jc w:val="both"/>
        <w:rPr>
          <w:b w:val="0"/>
          <w:bCs w:val="0"/>
          <w:sz w:val="24"/>
          <w:szCs w:val="24"/>
        </w:rPr>
      </w:pPr>
      <w:r>
        <w:rPr>
          <w:b w:val="0"/>
          <w:bCs w:val="0"/>
          <w:sz w:val="24"/>
          <w:szCs w:val="24"/>
        </w:rPr>
        <w:t>Hepatospleenomegaly.</w:t>
      </w:r>
    </w:p>
    <w:p w:rsidR="003649C5" w:rsidRDefault="003649C5" w:rsidP="00664040">
      <w:pPr>
        <w:pStyle w:val="Subtitle"/>
        <w:ind w:firstLine="720"/>
        <w:jc w:val="both"/>
        <w:rPr>
          <w:b w:val="0"/>
          <w:bCs w:val="0"/>
          <w:sz w:val="24"/>
          <w:szCs w:val="24"/>
        </w:rPr>
      </w:pPr>
      <w:r>
        <w:rPr>
          <w:b w:val="0"/>
          <w:bCs w:val="0"/>
          <w:sz w:val="24"/>
          <w:szCs w:val="24"/>
        </w:rPr>
        <w:t>Cretinism.</w:t>
      </w:r>
    </w:p>
    <w:p w:rsidR="003649C5" w:rsidRDefault="003649C5" w:rsidP="00664040">
      <w:pPr>
        <w:pStyle w:val="Subtitle"/>
        <w:jc w:val="both"/>
        <w:rPr>
          <w:b w:val="0"/>
          <w:bCs w:val="0"/>
          <w:sz w:val="24"/>
          <w:szCs w:val="24"/>
        </w:rPr>
      </w:pPr>
      <w:r>
        <w:rPr>
          <w:b w:val="0"/>
          <w:bCs w:val="0"/>
          <w:sz w:val="24"/>
          <w:szCs w:val="24"/>
        </w:rPr>
        <w:tab/>
        <w:t>Assessment of growth and development in a normal child.</w:t>
      </w:r>
    </w:p>
    <w:p w:rsidR="003649C5" w:rsidRDefault="003649C5" w:rsidP="00664040">
      <w:pPr>
        <w:pStyle w:val="Subtitle"/>
        <w:jc w:val="both"/>
        <w:rPr>
          <w:b w:val="0"/>
          <w:bCs w:val="0"/>
          <w:sz w:val="24"/>
          <w:szCs w:val="24"/>
        </w:rPr>
      </w:pPr>
      <w:r>
        <w:rPr>
          <w:b w:val="0"/>
          <w:bCs w:val="0"/>
          <w:sz w:val="24"/>
          <w:szCs w:val="24"/>
        </w:rPr>
        <w:tab/>
        <w:t>Assessment of  dehydration</w:t>
      </w:r>
    </w:p>
    <w:p w:rsidR="003649C5" w:rsidRDefault="003649C5" w:rsidP="00664040">
      <w:pPr>
        <w:pStyle w:val="Subtitle"/>
        <w:jc w:val="both"/>
        <w:rPr>
          <w:b w:val="0"/>
          <w:bCs w:val="0"/>
          <w:sz w:val="24"/>
          <w:szCs w:val="24"/>
        </w:rPr>
      </w:pPr>
    </w:p>
    <w:p w:rsidR="003649C5" w:rsidRDefault="003649C5" w:rsidP="00664040">
      <w:pPr>
        <w:pStyle w:val="Subtitle"/>
        <w:jc w:val="both"/>
        <w:rPr>
          <w:b w:val="0"/>
          <w:bCs w:val="0"/>
          <w:sz w:val="24"/>
          <w:szCs w:val="24"/>
        </w:rPr>
      </w:pPr>
      <w:r>
        <w:rPr>
          <w:b w:val="0"/>
          <w:bCs w:val="0"/>
          <w:i/>
          <w:iCs/>
          <w:sz w:val="24"/>
          <w:szCs w:val="24"/>
        </w:rPr>
        <w:t>Viva voce</w:t>
      </w:r>
      <w:r>
        <w:rPr>
          <w:b w:val="0"/>
          <w:bCs w:val="0"/>
          <w:sz w:val="24"/>
          <w:szCs w:val="24"/>
        </w:rPr>
        <w:t xml:space="preserve">  20 marks, includes questions on:</w:t>
      </w:r>
    </w:p>
    <w:p w:rsidR="003649C5" w:rsidRDefault="003649C5" w:rsidP="00664040">
      <w:pPr>
        <w:pStyle w:val="Subtitle"/>
        <w:numPr>
          <w:ilvl w:val="0"/>
          <w:numId w:val="101"/>
        </w:numPr>
        <w:jc w:val="both"/>
        <w:rPr>
          <w:b w:val="0"/>
          <w:bCs w:val="0"/>
          <w:sz w:val="24"/>
          <w:szCs w:val="24"/>
        </w:rPr>
      </w:pPr>
      <w:r>
        <w:rPr>
          <w:b w:val="0"/>
          <w:bCs w:val="0"/>
          <w:sz w:val="24"/>
          <w:szCs w:val="24"/>
        </w:rPr>
        <w:t>Nutrition</w:t>
      </w:r>
    </w:p>
    <w:p w:rsidR="003649C5" w:rsidRDefault="003649C5" w:rsidP="00664040">
      <w:pPr>
        <w:pStyle w:val="Subtitle"/>
        <w:numPr>
          <w:ilvl w:val="0"/>
          <w:numId w:val="101"/>
        </w:numPr>
        <w:jc w:val="both"/>
        <w:rPr>
          <w:b w:val="0"/>
          <w:bCs w:val="0"/>
          <w:sz w:val="24"/>
          <w:szCs w:val="24"/>
        </w:rPr>
      </w:pPr>
      <w:r>
        <w:rPr>
          <w:b w:val="0"/>
          <w:bCs w:val="0"/>
          <w:sz w:val="24"/>
          <w:szCs w:val="24"/>
        </w:rPr>
        <w:t>X-rays</w:t>
      </w:r>
    </w:p>
    <w:p w:rsidR="003649C5" w:rsidRDefault="003649C5" w:rsidP="00664040">
      <w:pPr>
        <w:pStyle w:val="Subtitle"/>
        <w:numPr>
          <w:ilvl w:val="0"/>
          <w:numId w:val="101"/>
        </w:numPr>
        <w:jc w:val="both"/>
        <w:rPr>
          <w:b w:val="0"/>
          <w:bCs w:val="0"/>
          <w:sz w:val="24"/>
          <w:szCs w:val="24"/>
        </w:rPr>
      </w:pPr>
      <w:r>
        <w:rPr>
          <w:b w:val="0"/>
          <w:bCs w:val="0"/>
          <w:sz w:val="24"/>
          <w:szCs w:val="24"/>
        </w:rPr>
        <w:t>Drugs</w:t>
      </w:r>
    </w:p>
    <w:p w:rsidR="003649C5" w:rsidRDefault="003649C5" w:rsidP="00664040">
      <w:pPr>
        <w:pStyle w:val="Subtitle"/>
        <w:numPr>
          <w:ilvl w:val="0"/>
          <w:numId w:val="101"/>
        </w:numPr>
        <w:jc w:val="both"/>
        <w:rPr>
          <w:b w:val="0"/>
          <w:bCs w:val="0"/>
          <w:sz w:val="24"/>
          <w:szCs w:val="24"/>
        </w:rPr>
      </w:pPr>
      <w:r>
        <w:rPr>
          <w:b w:val="0"/>
          <w:bCs w:val="0"/>
          <w:sz w:val="24"/>
          <w:szCs w:val="24"/>
        </w:rPr>
        <w:t>Instruments</w:t>
      </w:r>
    </w:p>
    <w:p w:rsidR="003649C5" w:rsidRDefault="003649C5" w:rsidP="00664040">
      <w:pPr>
        <w:pStyle w:val="Subtitle"/>
        <w:jc w:val="both"/>
        <w:rPr>
          <w:b w:val="0"/>
          <w:bCs w:val="0"/>
          <w:sz w:val="24"/>
          <w:szCs w:val="24"/>
        </w:rPr>
      </w:pPr>
    </w:p>
    <w:p w:rsidR="003649C5" w:rsidRDefault="003649C5" w:rsidP="00664040">
      <w:pPr>
        <w:pStyle w:val="Subtitle"/>
        <w:jc w:val="both"/>
        <w:rPr>
          <w:b w:val="0"/>
          <w:bCs w:val="0"/>
          <w:sz w:val="24"/>
          <w:szCs w:val="24"/>
        </w:rPr>
      </w:pPr>
    </w:p>
    <w:p w:rsidR="003649C5" w:rsidRDefault="003649C5" w:rsidP="00664040">
      <w:pPr>
        <w:pStyle w:val="Subtitle"/>
        <w:jc w:val="both"/>
        <w:rPr>
          <w:sz w:val="24"/>
          <w:szCs w:val="24"/>
        </w:rPr>
      </w:pPr>
      <w:r>
        <w:rPr>
          <w:sz w:val="24"/>
          <w:szCs w:val="24"/>
        </w:rPr>
        <w:t xml:space="preserve">Text Books Recommended </w:t>
      </w:r>
    </w:p>
    <w:p w:rsidR="003649C5" w:rsidRDefault="003649C5" w:rsidP="00664040">
      <w:pPr>
        <w:pStyle w:val="Subtitle"/>
        <w:numPr>
          <w:ilvl w:val="0"/>
          <w:numId w:val="107"/>
        </w:numPr>
        <w:jc w:val="both"/>
        <w:rPr>
          <w:b w:val="0"/>
          <w:bCs w:val="0"/>
          <w:sz w:val="24"/>
          <w:szCs w:val="24"/>
        </w:rPr>
      </w:pPr>
      <w:r>
        <w:rPr>
          <w:b w:val="0"/>
          <w:bCs w:val="0"/>
          <w:sz w:val="24"/>
          <w:szCs w:val="24"/>
        </w:rPr>
        <w:t>Indian Association of Pediatrics (IAP), Textbook of Pediatrics,</w:t>
      </w:r>
      <w:r>
        <w:rPr>
          <w:b w:val="0"/>
          <w:bCs w:val="0"/>
          <w:sz w:val="24"/>
          <w:szCs w:val="24"/>
        </w:rPr>
        <w:tab/>
        <w:t>Reprint</w:t>
      </w:r>
      <w:r>
        <w:rPr>
          <w:b w:val="0"/>
          <w:bCs w:val="0"/>
          <w:sz w:val="24"/>
          <w:szCs w:val="24"/>
        </w:rPr>
        <w:tab/>
        <w:t>, Jaypee.</w:t>
      </w:r>
    </w:p>
    <w:p w:rsidR="003649C5" w:rsidRDefault="003649C5" w:rsidP="00664040">
      <w:pPr>
        <w:pStyle w:val="Subtitle"/>
        <w:numPr>
          <w:ilvl w:val="0"/>
          <w:numId w:val="107"/>
        </w:numPr>
        <w:jc w:val="both"/>
        <w:rPr>
          <w:b w:val="0"/>
          <w:bCs w:val="0"/>
          <w:sz w:val="24"/>
          <w:szCs w:val="24"/>
        </w:rPr>
      </w:pPr>
      <w:r>
        <w:rPr>
          <w:b w:val="0"/>
          <w:bCs w:val="0"/>
          <w:sz w:val="24"/>
          <w:szCs w:val="24"/>
        </w:rPr>
        <w:t>Ghai O.P., Textbook  of Pediatrics, 5</w:t>
      </w:r>
      <w:r>
        <w:rPr>
          <w:b w:val="0"/>
          <w:bCs w:val="0"/>
          <w:sz w:val="24"/>
          <w:szCs w:val="24"/>
          <w:vertAlign w:val="superscript"/>
        </w:rPr>
        <w:t>th</w:t>
      </w:r>
      <w:r>
        <w:rPr>
          <w:b w:val="0"/>
          <w:bCs w:val="0"/>
          <w:sz w:val="24"/>
          <w:szCs w:val="24"/>
        </w:rPr>
        <w:t xml:space="preserve"> edn., Interprint, 1996.</w:t>
      </w:r>
    </w:p>
    <w:p w:rsidR="003649C5" w:rsidRDefault="003649C5" w:rsidP="00664040">
      <w:pPr>
        <w:pStyle w:val="Subtitle"/>
        <w:numPr>
          <w:ilvl w:val="0"/>
          <w:numId w:val="107"/>
        </w:numPr>
        <w:jc w:val="both"/>
        <w:rPr>
          <w:b w:val="0"/>
          <w:bCs w:val="0"/>
          <w:sz w:val="24"/>
          <w:szCs w:val="24"/>
        </w:rPr>
      </w:pPr>
      <w:r>
        <w:rPr>
          <w:b w:val="0"/>
          <w:bCs w:val="0"/>
          <w:sz w:val="24"/>
          <w:szCs w:val="24"/>
        </w:rPr>
        <w:t>Meharban Singh, Textbook of Neonatology, 5</w:t>
      </w:r>
      <w:r>
        <w:rPr>
          <w:b w:val="0"/>
          <w:bCs w:val="0"/>
          <w:sz w:val="24"/>
          <w:szCs w:val="24"/>
          <w:vertAlign w:val="superscript"/>
        </w:rPr>
        <w:t>th</w:t>
      </w:r>
      <w:r>
        <w:rPr>
          <w:b w:val="0"/>
          <w:bCs w:val="0"/>
          <w:sz w:val="24"/>
          <w:szCs w:val="24"/>
        </w:rPr>
        <w:t xml:space="preserve"> edn., Sagar Publications.</w:t>
      </w:r>
    </w:p>
    <w:p w:rsidR="003649C5" w:rsidRDefault="003649C5" w:rsidP="00664040">
      <w:pPr>
        <w:pStyle w:val="Subtitle"/>
        <w:numPr>
          <w:ilvl w:val="0"/>
          <w:numId w:val="106"/>
        </w:numPr>
        <w:tabs>
          <w:tab w:val="clear" w:pos="1080"/>
        </w:tabs>
        <w:ind w:left="360"/>
        <w:jc w:val="both"/>
        <w:rPr>
          <w:b w:val="0"/>
          <w:bCs w:val="0"/>
          <w:sz w:val="24"/>
          <w:szCs w:val="24"/>
        </w:rPr>
      </w:pPr>
      <w:r>
        <w:rPr>
          <w:b w:val="0"/>
          <w:bCs w:val="0"/>
          <w:sz w:val="24"/>
          <w:szCs w:val="24"/>
        </w:rPr>
        <w:t>Meharban Singh, Clinical Methods, 12</w:t>
      </w:r>
      <w:r>
        <w:rPr>
          <w:b w:val="0"/>
          <w:bCs w:val="0"/>
          <w:sz w:val="24"/>
          <w:szCs w:val="24"/>
          <w:vertAlign w:val="superscript"/>
        </w:rPr>
        <w:t>th</w:t>
      </w:r>
      <w:r>
        <w:rPr>
          <w:b w:val="0"/>
          <w:bCs w:val="0"/>
          <w:sz w:val="24"/>
          <w:szCs w:val="24"/>
        </w:rPr>
        <w:t xml:space="preserve"> edn., W B Sounders and Company Ltd., 2000.</w:t>
      </w:r>
    </w:p>
    <w:p w:rsidR="003649C5" w:rsidRDefault="003649C5" w:rsidP="00664040">
      <w:pPr>
        <w:pStyle w:val="Subtitle"/>
        <w:numPr>
          <w:ilvl w:val="0"/>
          <w:numId w:val="106"/>
        </w:numPr>
        <w:tabs>
          <w:tab w:val="clear" w:pos="1080"/>
        </w:tabs>
        <w:ind w:left="360"/>
        <w:jc w:val="both"/>
        <w:rPr>
          <w:b w:val="0"/>
          <w:bCs w:val="0"/>
          <w:sz w:val="24"/>
          <w:szCs w:val="24"/>
        </w:rPr>
      </w:pPr>
      <w:r>
        <w:rPr>
          <w:b w:val="0"/>
          <w:bCs w:val="0"/>
          <w:sz w:val="24"/>
          <w:szCs w:val="24"/>
        </w:rPr>
        <w:t>Hutchison's Clinical Methods, 20</w:t>
      </w:r>
      <w:r>
        <w:rPr>
          <w:b w:val="0"/>
          <w:bCs w:val="0"/>
          <w:sz w:val="24"/>
          <w:szCs w:val="24"/>
          <w:vertAlign w:val="superscript"/>
        </w:rPr>
        <w:t>th</w:t>
      </w:r>
      <w:r>
        <w:rPr>
          <w:b w:val="0"/>
          <w:bCs w:val="0"/>
          <w:sz w:val="24"/>
          <w:szCs w:val="24"/>
        </w:rPr>
        <w:t xml:space="preserve"> Ed. Reprinted 1996.</w:t>
      </w:r>
    </w:p>
    <w:p w:rsidR="003649C5" w:rsidRDefault="003649C5" w:rsidP="00664040">
      <w:pPr>
        <w:pStyle w:val="Subtitle"/>
        <w:jc w:val="both"/>
        <w:rPr>
          <w:sz w:val="24"/>
          <w:szCs w:val="24"/>
        </w:rPr>
      </w:pPr>
      <w:r>
        <w:rPr>
          <w:sz w:val="24"/>
          <w:szCs w:val="24"/>
        </w:rPr>
        <w:t>Books for Selected Reading</w:t>
      </w:r>
    </w:p>
    <w:p w:rsidR="003649C5" w:rsidRDefault="003649C5" w:rsidP="00664040">
      <w:pPr>
        <w:pStyle w:val="Subtitle"/>
        <w:numPr>
          <w:ilvl w:val="0"/>
          <w:numId w:val="108"/>
        </w:numPr>
        <w:jc w:val="both"/>
        <w:rPr>
          <w:b w:val="0"/>
          <w:bCs w:val="0"/>
          <w:sz w:val="24"/>
          <w:szCs w:val="24"/>
        </w:rPr>
      </w:pPr>
      <w:r>
        <w:rPr>
          <w:b w:val="0"/>
          <w:bCs w:val="0"/>
          <w:sz w:val="24"/>
          <w:szCs w:val="24"/>
        </w:rPr>
        <w:t>Behrman Richard E Vaughah Victor C, Nelson Textbook of Pediatrics, 18</w:t>
      </w:r>
      <w:r>
        <w:rPr>
          <w:b w:val="0"/>
          <w:bCs w:val="0"/>
          <w:sz w:val="24"/>
          <w:szCs w:val="24"/>
          <w:vertAlign w:val="superscript"/>
        </w:rPr>
        <w:t>th</w:t>
      </w:r>
      <w:r>
        <w:rPr>
          <w:b w:val="0"/>
          <w:bCs w:val="0"/>
          <w:sz w:val="24"/>
          <w:szCs w:val="24"/>
        </w:rPr>
        <w:t xml:space="preserve"> edn., W.B.Sounders and Company.</w:t>
      </w:r>
    </w:p>
    <w:p w:rsidR="003649C5" w:rsidRDefault="003649C5" w:rsidP="00664040">
      <w:pPr>
        <w:pStyle w:val="Subtitle"/>
        <w:numPr>
          <w:ilvl w:val="0"/>
          <w:numId w:val="108"/>
        </w:numPr>
        <w:jc w:val="both"/>
        <w:rPr>
          <w:b w:val="0"/>
          <w:bCs w:val="0"/>
          <w:sz w:val="24"/>
          <w:szCs w:val="24"/>
        </w:rPr>
      </w:pPr>
      <w:r>
        <w:rPr>
          <w:b w:val="0"/>
          <w:bCs w:val="0"/>
          <w:sz w:val="24"/>
          <w:szCs w:val="24"/>
        </w:rPr>
        <w:t>Forfar &amp; Arneil, Textbook of Pediatrics, 5</w:t>
      </w:r>
      <w:r>
        <w:rPr>
          <w:b w:val="0"/>
          <w:bCs w:val="0"/>
          <w:sz w:val="24"/>
          <w:szCs w:val="24"/>
          <w:vertAlign w:val="superscript"/>
        </w:rPr>
        <w:t>th</w:t>
      </w:r>
      <w:r>
        <w:rPr>
          <w:b w:val="0"/>
          <w:bCs w:val="0"/>
          <w:sz w:val="24"/>
          <w:szCs w:val="24"/>
        </w:rPr>
        <w:t xml:space="preserve"> edn., Cambell &amp; Meintosh.</w:t>
      </w:r>
    </w:p>
    <w:p w:rsidR="003649C5" w:rsidRDefault="003649C5" w:rsidP="00664040">
      <w:pPr>
        <w:pStyle w:val="Subtitle"/>
        <w:jc w:val="both"/>
        <w:rPr>
          <w:b w:val="0"/>
          <w:bCs w:val="0"/>
        </w:rPr>
      </w:pPr>
      <w:r>
        <w:rPr>
          <w:b w:val="0"/>
          <w:bCs w:val="0"/>
          <w:sz w:val="24"/>
          <w:szCs w:val="24"/>
        </w:rPr>
        <w:br w:type="page"/>
      </w:r>
    </w:p>
    <w:p w:rsidR="003649C5" w:rsidRDefault="003649C5" w:rsidP="00664040">
      <w:pPr>
        <w:pStyle w:val="Title"/>
      </w:pPr>
      <w:r>
        <w:t>2. MEDICINE &amp; ITS ALLIED SPECIALTIES</w:t>
      </w:r>
    </w:p>
    <w:p w:rsidR="003649C5" w:rsidRDefault="003649C5" w:rsidP="00664040">
      <w:pPr>
        <w:pStyle w:val="Title"/>
        <w:jc w:val="both"/>
        <w:rPr>
          <w:b w:val="0"/>
          <w:bCs w:val="0"/>
          <w:sz w:val="24"/>
          <w:szCs w:val="24"/>
        </w:rPr>
      </w:pPr>
    </w:p>
    <w:p w:rsidR="003649C5" w:rsidRDefault="003649C5" w:rsidP="00664040">
      <w:pPr>
        <w:pStyle w:val="Title"/>
        <w:jc w:val="both"/>
        <w:rPr>
          <w:b w:val="0"/>
          <w:bCs w:val="0"/>
          <w:sz w:val="24"/>
          <w:szCs w:val="24"/>
        </w:rPr>
      </w:pPr>
    </w:p>
    <w:p w:rsidR="003649C5" w:rsidRDefault="003649C5" w:rsidP="00664040">
      <w:pPr>
        <w:pStyle w:val="Title"/>
        <w:jc w:val="both"/>
        <w:rPr>
          <w:b w:val="0"/>
          <w:bCs w:val="0"/>
          <w:sz w:val="24"/>
          <w:szCs w:val="24"/>
        </w:rPr>
      </w:pPr>
      <w:r>
        <w:rPr>
          <w:b w:val="0"/>
          <w:bCs w:val="0"/>
          <w:sz w:val="24"/>
          <w:szCs w:val="24"/>
        </w:rPr>
        <w:t>Medicine and its allied specialties</w:t>
      </w:r>
    </w:p>
    <w:p w:rsidR="003649C5" w:rsidRDefault="003649C5" w:rsidP="00664040">
      <w:pPr>
        <w:pStyle w:val="Title"/>
        <w:jc w:val="both"/>
        <w:rPr>
          <w:b w:val="0"/>
          <w:bCs w:val="0"/>
          <w:sz w:val="24"/>
          <w:szCs w:val="24"/>
        </w:rPr>
      </w:pPr>
    </w:p>
    <w:p w:rsidR="003649C5" w:rsidRDefault="003649C5" w:rsidP="00664040">
      <w:pPr>
        <w:pStyle w:val="Title"/>
        <w:numPr>
          <w:ilvl w:val="0"/>
          <w:numId w:val="117"/>
        </w:numPr>
        <w:jc w:val="both"/>
        <w:rPr>
          <w:b w:val="0"/>
          <w:bCs w:val="0"/>
          <w:sz w:val="24"/>
          <w:szCs w:val="24"/>
        </w:rPr>
      </w:pPr>
      <w:r>
        <w:rPr>
          <w:b w:val="0"/>
          <w:bCs w:val="0"/>
          <w:sz w:val="24"/>
          <w:szCs w:val="24"/>
        </w:rPr>
        <w:t>Medicine</w:t>
      </w:r>
    </w:p>
    <w:p w:rsidR="003649C5" w:rsidRDefault="003649C5" w:rsidP="00664040">
      <w:pPr>
        <w:pStyle w:val="Title"/>
        <w:numPr>
          <w:ilvl w:val="0"/>
          <w:numId w:val="117"/>
        </w:numPr>
        <w:jc w:val="both"/>
        <w:rPr>
          <w:b w:val="0"/>
          <w:bCs w:val="0"/>
          <w:sz w:val="24"/>
          <w:szCs w:val="24"/>
        </w:rPr>
      </w:pPr>
      <w:r>
        <w:rPr>
          <w:b w:val="0"/>
          <w:bCs w:val="0"/>
          <w:sz w:val="24"/>
          <w:szCs w:val="24"/>
        </w:rPr>
        <w:t>Psychiatry</w:t>
      </w:r>
    </w:p>
    <w:p w:rsidR="003649C5" w:rsidRDefault="003649C5" w:rsidP="00664040">
      <w:pPr>
        <w:pStyle w:val="Title"/>
        <w:numPr>
          <w:ilvl w:val="0"/>
          <w:numId w:val="117"/>
        </w:numPr>
        <w:jc w:val="both"/>
        <w:rPr>
          <w:b w:val="0"/>
          <w:bCs w:val="0"/>
          <w:sz w:val="24"/>
          <w:szCs w:val="24"/>
        </w:rPr>
      </w:pPr>
      <w:r>
        <w:rPr>
          <w:b w:val="0"/>
          <w:bCs w:val="0"/>
          <w:sz w:val="24"/>
          <w:szCs w:val="24"/>
        </w:rPr>
        <w:t>Dermatology</w:t>
      </w:r>
    </w:p>
    <w:p w:rsidR="003649C5" w:rsidRDefault="003649C5" w:rsidP="00664040">
      <w:pPr>
        <w:pStyle w:val="Title"/>
        <w:numPr>
          <w:ilvl w:val="0"/>
          <w:numId w:val="117"/>
        </w:numPr>
        <w:jc w:val="both"/>
        <w:rPr>
          <w:b w:val="0"/>
          <w:bCs w:val="0"/>
          <w:sz w:val="24"/>
          <w:szCs w:val="24"/>
        </w:rPr>
      </w:pPr>
      <w:r>
        <w:rPr>
          <w:b w:val="0"/>
          <w:bCs w:val="0"/>
          <w:sz w:val="24"/>
          <w:szCs w:val="24"/>
        </w:rPr>
        <w:t>Tuberculosis &amp; Respiratory Diseases</w:t>
      </w:r>
    </w:p>
    <w:p w:rsidR="003649C5" w:rsidRDefault="003649C5" w:rsidP="00664040">
      <w:pPr>
        <w:pStyle w:val="Title"/>
        <w:ind w:left="360"/>
        <w:jc w:val="both"/>
        <w:rPr>
          <w:b w:val="0"/>
          <w:bCs w:val="0"/>
          <w:sz w:val="24"/>
          <w:szCs w:val="24"/>
        </w:rPr>
      </w:pPr>
    </w:p>
    <w:p w:rsidR="003649C5" w:rsidRDefault="003649C5" w:rsidP="00664040">
      <w:pPr>
        <w:pStyle w:val="Title"/>
        <w:ind w:left="360"/>
        <w:jc w:val="both"/>
        <w:rPr>
          <w:b w:val="0"/>
          <w:bCs w:val="0"/>
          <w:sz w:val="24"/>
          <w:szCs w:val="24"/>
        </w:rPr>
      </w:pPr>
    </w:p>
    <w:p w:rsidR="003649C5" w:rsidRDefault="003649C5" w:rsidP="00664040">
      <w:pPr>
        <w:pStyle w:val="Title"/>
        <w:numPr>
          <w:ilvl w:val="0"/>
          <w:numId w:val="152"/>
        </w:numPr>
        <w:jc w:val="both"/>
        <w:rPr>
          <w:sz w:val="24"/>
          <w:szCs w:val="24"/>
        </w:rPr>
      </w:pPr>
      <w:r>
        <w:rPr>
          <w:sz w:val="24"/>
          <w:szCs w:val="24"/>
        </w:rPr>
        <w:t>MEDICINE</w:t>
      </w:r>
    </w:p>
    <w:p w:rsidR="003649C5" w:rsidRDefault="003649C5" w:rsidP="00664040">
      <w:pPr>
        <w:pStyle w:val="Title"/>
        <w:jc w:val="both"/>
        <w:rPr>
          <w:sz w:val="24"/>
          <w:szCs w:val="24"/>
        </w:rPr>
      </w:pPr>
    </w:p>
    <w:p w:rsidR="003649C5" w:rsidRDefault="003649C5" w:rsidP="00664040">
      <w:pPr>
        <w:pStyle w:val="Subtitle"/>
        <w:jc w:val="both"/>
        <w:rPr>
          <w:b w:val="0"/>
          <w:bCs w:val="0"/>
          <w:sz w:val="24"/>
          <w:szCs w:val="24"/>
        </w:rPr>
      </w:pPr>
      <w:r>
        <w:rPr>
          <w:sz w:val="24"/>
          <w:szCs w:val="24"/>
        </w:rPr>
        <w:t>Course Description</w:t>
      </w:r>
    </w:p>
    <w:p w:rsidR="003649C5" w:rsidRDefault="003649C5" w:rsidP="00664040">
      <w:pPr>
        <w:pStyle w:val="Subtitle"/>
        <w:jc w:val="both"/>
        <w:rPr>
          <w:sz w:val="24"/>
          <w:szCs w:val="24"/>
        </w:rPr>
      </w:pPr>
      <w:r>
        <w:rPr>
          <w:sz w:val="24"/>
          <w:szCs w:val="24"/>
        </w:rPr>
        <w:t xml:space="preserve"> </w:t>
      </w:r>
      <w:r>
        <w:rPr>
          <w:b w:val="0"/>
          <w:bCs w:val="0"/>
          <w:i/>
          <w:iCs/>
          <w:sz w:val="24"/>
          <w:szCs w:val="24"/>
        </w:rPr>
        <w:t>As specified by Medical Council of India</w:t>
      </w:r>
    </w:p>
    <w:p w:rsidR="003649C5" w:rsidRDefault="003649C5" w:rsidP="00664040">
      <w:pPr>
        <w:pStyle w:val="Subtitle"/>
        <w:numPr>
          <w:ilvl w:val="0"/>
          <w:numId w:val="153"/>
        </w:numPr>
        <w:jc w:val="both"/>
        <w:rPr>
          <w:sz w:val="24"/>
          <w:szCs w:val="24"/>
        </w:rPr>
      </w:pPr>
      <w:r>
        <w:rPr>
          <w:sz w:val="24"/>
          <w:szCs w:val="24"/>
        </w:rPr>
        <w:t>Goal</w:t>
      </w:r>
    </w:p>
    <w:p w:rsidR="003649C5" w:rsidRDefault="003649C5" w:rsidP="00664040">
      <w:pPr>
        <w:pStyle w:val="Subtitle"/>
        <w:jc w:val="both"/>
        <w:rPr>
          <w:b w:val="0"/>
          <w:bCs w:val="0"/>
          <w:sz w:val="24"/>
          <w:szCs w:val="24"/>
        </w:rPr>
      </w:pPr>
      <w:r>
        <w:rPr>
          <w:b w:val="0"/>
          <w:bCs w:val="0"/>
          <w:sz w:val="24"/>
          <w:szCs w:val="24"/>
        </w:rPr>
        <w:t>The broad goal of  teaching of undergraduate students in Medicine is to have the knowledge, skills and behavioral attributes to function effectively as the first contact physician.</w:t>
      </w:r>
    </w:p>
    <w:p w:rsidR="003649C5" w:rsidRDefault="003649C5" w:rsidP="00664040">
      <w:pPr>
        <w:pStyle w:val="Subtitle"/>
        <w:numPr>
          <w:ilvl w:val="0"/>
          <w:numId w:val="148"/>
        </w:numPr>
        <w:jc w:val="both"/>
        <w:rPr>
          <w:sz w:val="24"/>
          <w:szCs w:val="24"/>
        </w:rPr>
      </w:pPr>
      <w:r>
        <w:rPr>
          <w:sz w:val="24"/>
          <w:szCs w:val="24"/>
        </w:rPr>
        <w:t>Objectives</w:t>
      </w:r>
    </w:p>
    <w:p w:rsidR="003649C5" w:rsidRDefault="003649C5" w:rsidP="00664040">
      <w:pPr>
        <w:pStyle w:val="Subtitle"/>
        <w:jc w:val="both"/>
        <w:rPr>
          <w:b w:val="0"/>
          <w:bCs w:val="0"/>
          <w:i/>
          <w:iCs/>
          <w:sz w:val="24"/>
          <w:szCs w:val="24"/>
        </w:rPr>
      </w:pPr>
      <w:r>
        <w:rPr>
          <w:b w:val="0"/>
          <w:bCs w:val="0"/>
          <w:i/>
          <w:iCs/>
          <w:sz w:val="24"/>
          <w:szCs w:val="24"/>
        </w:rPr>
        <w:t>Knowledge</w:t>
      </w:r>
    </w:p>
    <w:p w:rsidR="003649C5" w:rsidRDefault="003649C5" w:rsidP="00664040">
      <w:pPr>
        <w:pStyle w:val="Subtitle"/>
        <w:jc w:val="both"/>
        <w:rPr>
          <w:b w:val="0"/>
          <w:bCs w:val="0"/>
          <w:sz w:val="24"/>
          <w:szCs w:val="24"/>
        </w:rPr>
      </w:pPr>
      <w:r>
        <w:rPr>
          <w:b w:val="0"/>
          <w:bCs w:val="0"/>
          <w:sz w:val="24"/>
          <w:szCs w:val="24"/>
        </w:rPr>
        <w:t>At the end of the course, the student shall be able to:</w:t>
      </w:r>
    </w:p>
    <w:p w:rsidR="003649C5" w:rsidRDefault="003649C5" w:rsidP="00664040">
      <w:pPr>
        <w:pStyle w:val="Subtitle"/>
        <w:numPr>
          <w:ilvl w:val="0"/>
          <w:numId w:val="109"/>
        </w:numPr>
        <w:jc w:val="both"/>
        <w:rPr>
          <w:b w:val="0"/>
          <w:bCs w:val="0"/>
          <w:sz w:val="24"/>
          <w:szCs w:val="24"/>
        </w:rPr>
      </w:pPr>
      <w:r>
        <w:rPr>
          <w:b w:val="0"/>
          <w:bCs w:val="0"/>
          <w:sz w:val="24"/>
          <w:szCs w:val="24"/>
        </w:rPr>
        <w:t>diagnose common clinical disorders with special reference to infectious diseases, nutritional disorders, tropical and environmental diseases.</w:t>
      </w:r>
    </w:p>
    <w:p w:rsidR="003649C5" w:rsidRDefault="003649C5" w:rsidP="00664040">
      <w:pPr>
        <w:pStyle w:val="Subtitle"/>
        <w:numPr>
          <w:ilvl w:val="0"/>
          <w:numId w:val="109"/>
        </w:numPr>
        <w:jc w:val="both"/>
        <w:rPr>
          <w:b w:val="0"/>
          <w:bCs w:val="0"/>
          <w:sz w:val="24"/>
          <w:szCs w:val="24"/>
        </w:rPr>
      </w:pPr>
      <w:r>
        <w:rPr>
          <w:b w:val="0"/>
          <w:bCs w:val="0"/>
          <w:sz w:val="24"/>
          <w:szCs w:val="24"/>
        </w:rPr>
        <w:t>outline various modes of management including drug therapeutics especially dosage, side effects, toxicity, interactions, indications and contra-indications.</w:t>
      </w:r>
    </w:p>
    <w:p w:rsidR="003649C5" w:rsidRDefault="003649C5" w:rsidP="00664040">
      <w:pPr>
        <w:pStyle w:val="Subtitle"/>
        <w:numPr>
          <w:ilvl w:val="0"/>
          <w:numId w:val="109"/>
        </w:numPr>
        <w:jc w:val="both"/>
        <w:rPr>
          <w:b w:val="0"/>
          <w:bCs w:val="0"/>
          <w:sz w:val="24"/>
          <w:szCs w:val="24"/>
        </w:rPr>
      </w:pPr>
      <w:r>
        <w:rPr>
          <w:b w:val="0"/>
          <w:bCs w:val="0"/>
          <w:sz w:val="24"/>
          <w:szCs w:val="24"/>
        </w:rPr>
        <w:t>propose diagnostic and investigative procedures and ability to interpret them.</w:t>
      </w:r>
    </w:p>
    <w:p w:rsidR="003649C5" w:rsidRDefault="003649C5" w:rsidP="00664040">
      <w:pPr>
        <w:pStyle w:val="Subtitle"/>
        <w:numPr>
          <w:ilvl w:val="0"/>
          <w:numId w:val="109"/>
        </w:numPr>
        <w:jc w:val="both"/>
        <w:rPr>
          <w:b w:val="0"/>
          <w:bCs w:val="0"/>
          <w:sz w:val="24"/>
          <w:szCs w:val="24"/>
        </w:rPr>
      </w:pPr>
      <w:r>
        <w:rPr>
          <w:b w:val="0"/>
          <w:bCs w:val="0"/>
          <w:sz w:val="24"/>
          <w:szCs w:val="24"/>
        </w:rPr>
        <w:t>provide first level management of acute emergencies promptly and efficiently and decide the timing and level of referral, if required.</w:t>
      </w:r>
    </w:p>
    <w:p w:rsidR="003649C5" w:rsidRDefault="003649C5" w:rsidP="00664040">
      <w:pPr>
        <w:pStyle w:val="Subtitle"/>
        <w:numPr>
          <w:ilvl w:val="0"/>
          <w:numId w:val="109"/>
        </w:numPr>
        <w:jc w:val="both"/>
        <w:rPr>
          <w:b w:val="0"/>
          <w:bCs w:val="0"/>
          <w:sz w:val="24"/>
          <w:szCs w:val="24"/>
        </w:rPr>
      </w:pPr>
      <w:r>
        <w:rPr>
          <w:b w:val="0"/>
          <w:bCs w:val="0"/>
          <w:sz w:val="24"/>
          <w:szCs w:val="24"/>
        </w:rPr>
        <w:t>recognize geriatric disorders and their management.</w:t>
      </w:r>
    </w:p>
    <w:p w:rsidR="003649C5" w:rsidRDefault="003649C5" w:rsidP="00664040">
      <w:pPr>
        <w:pStyle w:val="Subtitle"/>
        <w:jc w:val="both"/>
        <w:rPr>
          <w:b w:val="0"/>
          <w:bCs w:val="0"/>
          <w:i/>
          <w:iCs/>
          <w:sz w:val="24"/>
          <w:szCs w:val="24"/>
        </w:rPr>
      </w:pPr>
      <w:r>
        <w:rPr>
          <w:b w:val="0"/>
          <w:bCs w:val="0"/>
          <w:i/>
          <w:iCs/>
          <w:sz w:val="24"/>
          <w:szCs w:val="24"/>
        </w:rPr>
        <w:t>Skills</w:t>
      </w:r>
    </w:p>
    <w:p w:rsidR="003649C5" w:rsidRDefault="003649C5" w:rsidP="00664040">
      <w:pPr>
        <w:pStyle w:val="Subtitle"/>
        <w:jc w:val="both"/>
        <w:rPr>
          <w:b w:val="0"/>
          <w:bCs w:val="0"/>
          <w:sz w:val="24"/>
          <w:szCs w:val="24"/>
        </w:rPr>
      </w:pPr>
      <w:r>
        <w:rPr>
          <w:b w:val="0"/>
          <w:bCs w:val="0"/>
          <w:sz w:val="24"/>
          <w:szCs w:val="24"/>
        </w:rPr>
        <w:t>At the end of the course, the student shall be able to:</w:t>
      </w:r>
    </w:p>
    <w:p w:rsidR="003649C5" w:rsidRDefault="003649C5" w:rsidP="00664040">
      <w:pPr>
        <w:pStyle w:val="Subtitle"/>
        <w:numPr>
          <w:ilvl w:val="0"/>
          <w:numId w:val="110"/>
        </w:numPr>
        <w:jc w:val="both"/>
        <w:rPr>
          <w:b w:val="0"/>
          <w:bCs w:val="0"/>
          <w:sz w:val="24"/>
          <w:szCs w:val="24"/>
        </w:rPr>
      </w:pPr>
      <w:r>
        <w:rPr>
          <w:b w:val="0"/>
          <w:bCs w:val="0"/>
          <w:sz w:val="24"/>
          <w:szCs w:val="24"/>
        </w:rPr>
        <w:t>develop clinical skills (history taking, clinical examination) to diagnose various common medical disorders and emergencies.</w:t>
      </w:r>
    </w:p>
    <w:p w:rsidR="003649C5" w:rsidRDefault="003649C5" w:rsidP="00664040">
      <w:pPr>
        <w:pStyle w:val="Subtitle"/>
        <w:numPr>
          <w:ilvl w:val="0"/>
          <w:numId w:val="110"/>
        </w:numPr>
        <w:jc w:val="both"/>
        <w:rPr>
          <w:b w:val="0"/>
          <w:bCs w:val="0"/>
          <w:sz w:val="24"/>
          <w:szCs w:val="24"/>
        </w:rPr>
      </w:pPr>
      <w:r>
        <w:rPr>
          <w:b w:val="0"/>
          <w:bCs w:val="0"/>
          <w:sz w:val="24"/>
          <w:szCs w:val="24"/>
        </w:rPr>
        <w:t>refer a patient to secondary and/or tertiary level of health care after having instituted primary care.</w:t>
      </w:r>
    </w:p>
    <w:p w:rsidR="003649C5" w:rsidRDefault="003649C5" w:rsidP="00664040">
      <w:pPr>
        <w:pStyle w:val="Subtitle"/>
        <w:numPr>
          <w:ilvl w:val="0"/>
          <w:numId w:val="110"/>
        </w:numPr>
        <w:jc w:val="both"/>
        <w:rPr>
          <w:b w:val="0"/>
          <w:bCs w:val="0"/>
          <w:sz w:val="24"/>
          <w:szCs w:val="24"/>
        </w:rPr>
      </w:pPr>
      <w:r>
        <w:rPr>
          <w:b w:val="0"/>
          <w:bCs w:val="0"/>
          <w:sz w:val="24"/>
          <w:szCs w:val="24"/>
        </w:rPr>
        <w:t>perform simple routine investigations like haemogram, stool, urine, sputum and biological fluid examinations.</w:t>
      </w:r>
    </w:p>
    <w:p w:rsidR="003649C5" w:rsidRDefault="003649C5" w:rsidP="00664040">
      <w:pPr>
        <w:pStyle w:val="Subtitle"/>
        <w:numPr>
          <w:ilvl w:val="0"/>
          <w:numId w:val="110"/>
        </w:numPr>
        <w:jc w:val="both"/>
        <w:rPr>
          <w:b w:val="0"/>
          <w:bCs w:val="0"/>
          <w:sz w:val="24"/>
          <w:szCs w:val="24"/>
        </w:rPr>
      </w:pPr>
      <w:r>
        <w:rPr>
          <w:b w:val="0"/>
          <w:bCs w:val="0"/>
          <w:sz w:val="24"/>
          <w:szCs w:val="24"/>
        </w:rPr>
        <w:t>assist the common bedsides investigative procedures like pleural tap, lumbar puncture, bone marrow aspiration/biopsy and liver biopsy.</w:t>
      </w:r>
    </w:p>
    <w:p w:rsidR="003649C5" w:rsidRDefault="003649C5" w:rsidP="00664040">
      <w:pPr>
        <w:pStyle w:val="Subtitle"/>
        <w:jc w:val="both"/>
        <w:rPr>
          <w:b w:val="0"/>
          <w:bCs w:val="0"/>
          <w:i/>
          <w:iCs/>
          <w:sz w:val="24"/>
          <w:szCs w:val="24"/>
        </w:rPr>
      </w:pPr>
      <w:r>
        <w:rPr>
          <w:b w:val="0"/>
          <w:bCs w:val="0"/>
          <w:i/>
          <w:iCs/>
          <w:sz w:val="24"/>
          <w:szCs w:val="24"/>
        </w:rPr>
        <w:t>Integration</w:t>
      </w:r>
    </w:p>
    <w:p w:rsidR="003649C5" w:rsidRDefault="003649C5" w:rsidP="00664040">
      <w:pPr>
        <w:pStyle w:val="Subtitle"/>
        <w:numPr>
          <w:ilvl w:val="0"/>
          <w:numId w:val="111"/>
        </w:numPr>
        <w:jc w:val="both"/>
        <w:rPr>
          <w:b w:val="0"/>
          <w:bCs w:val="0"/>
          <w:sz w:val="24"/>
          <w:szCs w:val="24"/>
        </w:rPr>
      </w:pPr>
      <w:r>
        <w:rPr>
          <w:b w:val="0"/>
          <w:bCs w:val="0"/>
          <w:sz w:val="24"/>
          <w:szCs w:val="24"/>
        </w:rPr>
        <w:t>With Community Medicine and Physical Medicine and Rehabilitation to have the knowledge and be able to manage important current national health programmes, also to be able to view the patient in his/her total physical, social and economic milieu.</w:t>
      </w:r>
    </w:p>
    <w:p w:rsidR="003649C5" w:rsidRDefault="003649C5" w:rsidP="00664040">
      <w:pPr>
        <w:pStyle w:val="Subtitle"/>
        <w:numPr>
          <w:ilvl w:val="0"/>
          <w:numId w:val="111"/>
        </w:numPr>
        <w:jc w:val="both"/>
        <w:rPr>
          <w:b w:val="0"/>
          <w:bCs w:val="0"/>
          <w:sz w:val="24"/>
          <w:szCs w:val="24"/>
        </w:rPr>
      </w:pPr>
      <w:r>
        <w:rPr>
          <w:b w:val="0"/>
          <w:bCs w:val="0"/>
          <w:sz w:val="24"/>
          <w:szCs w:val="24"/>
        </w:rPr>
        <w:t>With other relevant academic inputs which provide scientific basis of clinical medicine e.g. anatomy, physiology, biochemistry, microbiology, pathology and pharmacology.</w:t>
      </w:r>
    </w:p>
    <w:p w:rsidR="003649C5" w:rsidRDefault="003649C5" w:rsidP="00664040">
      <w:pPr>
        <w:pStyle w:val="Subtitle"/>
        <w:jc w:val="both"/>
        <w:rPr>
          <w:b w:val="0"/>
          <w:bCs w:val="0"/>
          <w:i/>
          <w:iCs/>
          <w:sz w:val="24"/>
          <w:szCs w:val="24"/>
        </w:rPr>
      </w:pPr>
      <w:r>
        <w:rPr>
          <w:b w:val="0"/>
          <w:bCs w:val="0"/>
          <w:i/>
          <w:iCs/>
          <w:sz w:val="24"/>
          <w:szCs w:val="24"/>
        </w:rPr>
        <w:t xml:space="preserve"> Departmental Objectives</w:t>
      </w:r>
    </w:p>
    <w:p w:rsidR="003649C5" w:rsidRDefault="003649C5" w:rsidP="00664040">
      <w:pPr>
        <w:pStyle w:val="Subtitle"/>
        <w:jc w:val="both"/>
        <w:rPr>
          <w:b w:val="0"/>
          <w:bCs w:val="0"/>
          <w:sz w:val="24"/>
          <w:szCs w:val="24"/>
        </w:rPr>
      </w:pPr>
      <w:r>
        <w:rPr>
          <w:b w:val="0"/>
          <w:bCs w:val="0"/>
          <w:sz w:val="24"/>
          <w:szCs w:val="24"/>
        </w:rPr>
        <w:t>At the end of clinical postings in General Medicine, the medical student will:</w:t>
      </w:r>
    </w:p>
    <w:p w:rsidR="003649C5" w:rsidRDefault="003649C5" w:rsidP="00664040">
      <w:pPr>
        <w:pStyle w:val="Subtitle"/>
        <w:numPr>
          <w:ilvl w:val="0"/>
          <w:numId w:val="118"/>
        </w:numPr>
        <w:jc w:val="both"/>
        <w:rPr>
          <w:b w:val="0"/>
          <w:bCs w:val="0"/>
          <w:sz w:val="24"/>
          <w:szCs w:val="24"/>
        </w:rPr>
      </w:pPr>
      <w:r>
        <w:rPr>
          <w:b w:val="0"/>
          <w:bCs w:val="0"/>
          <w:sz w:val="24"/>
          <w:szCs w:val="24"/>
        </w:rPr>
        <w:t xml:space="preserve">Be able to evaluate each patient as a person in society and not merely as a collection of organ systems. </w:t>
      </w:r>
    </w:p>
    <w:p w:rsidR="003649C5" w:rsidRDefault="003649C5" w:rsidP="00664040">
      <w:pPr>
        <w:pStyle w:val="Subtitle"/>
        <w:numPr>
          <w:ilvl w:val="0"/>
          <w:numId w:val="118"/>
        </w:numPr>
        <w:jc w:val="both"/>
        <w:rPr>
          <w:b w:val="0"/>
          <w:bCs w:val="0"/>
          <w:sz w:val="24"/>
          <w:szCs w:val="24"/>
        </w:rPr>
      </w:pPr>
      <w:r>
        <w:rPr>
          <w:b w:val="0"/>
          <w:bCs w:val="0"/>
          <w:sz w:val="24"/>
          <w:szCs w:val="24"/>
        </w:rPr>
        <w:t xml:space="preserve">Have developed an interest in and care for all types of patients. </w:t>
      </w:r>
    </w:p>
    <w:p w:rsidR="003649C5" w:rsidRDefault="003649C5" w:rsidP="00664040">
      <w:pPr>
        <w:pStyle w:val="Subtitle"/>
        <w:numPr>
          <w:ilvl w:val="0"/>
          <w:numId w:val="118"/>
        </w:numPr>
        <w:jc w:val="both"/>
        <w:rPr>
          <w:b w:val="0"/>
          <w:bCs w:val="0"/>
          <w:sz w:val="24"/>
          <w:szCs w:val="24"/>
        </w:rPr>
      </w:pPr>
      <w:r>
        <w:rPr>
          <w:b w:val="0"/>
          <w:bCs w:val="0"/>
          <w:sz w:val="24"/>
          <w:szCs w:val="24"/>
        </w:rPr>
        <w:t>Be able to discern the hopes and fears of patients, which inevitably underlie the symptom complexes and know how to handle these emotions, both in himself and in others.</w:t>
      </w:r>
    </w:p>
    <w:p w:rsidR="003649C5" w:rsidRDefault="003649C5" w:rsidP="00664040">
      <w:pPr>
        <w:pStyle w:val="Subtitle"/>
        <w:numPr>
          <w:ilvl w:val="0"/>
          <w:numId w:val="118"/>
        </w:numPr>
        <w:jc w:val="both"/>
        <w:rPr>
          <w:b w:val="0"/>
          <w:bCs w:val="0"/>
          <w:sz w:val="24"/>
          <w:szCs w:val="24"/>
        </w:rPr>
      </w:pPr>
      <w:r>
        <w:rPr>
          <w:b w:val="0"/>
          <w:bCs w:val="0"/>
          <w:sz w:val="24"/>
          <w:szCs w:val="24"/>
        </w:rPr>
        <w:t>Possess adequate knowledge in the sciences of Medicines and be able to</w:t>
      </w:r>
    </w:p>
    <w:p w:rsidR="003649C5" w:rsidRDefault="003649C5" w:rsidP="00664040">
      <w:pPr>
        <w:pStyle w:val="Subtitle"/>
        <w:numPr>
          <w:ilvl w:val="0"/>
          <w:numId w:val="118"/>
        </w:numPr>
        <w:jc w:val="both"/>
        <w:rPr>
          <w:b w:val="0"/>
          <w:bCs w:val="0"/>
          <w:sz w:val="24"/>
          <w:szCs w:val="24"/>
        </w:rPr>
      </w:pPr>
      <w:r>
        <w:rPr>
          <w:b w:val="0"/>
          <w:bCs w:val="0"/>
          <w:sz w:val="24"/>
          <w:szCs w:val="24"/>
        </w:rPr>
        <w:t>Elicit a good clinical history, and physical findings, elucidate the clinical problems based on these and discuss the means of solving the problems by the use of differential diagnosis.</w:t>
      </w:r>
    </w:p>
    <w:p w:rsidR="003649C5" w:rsidRDefault="003649C5" w:rsidP="00664040">
      <w:pPr>
        <w:pStyle w:val="Subtitle"/>
        <w:numPr>
          <w:ilvl w:val="0"/>
          <w:numId w:val="118"/>
        </w:numPr>
        <w:jc w:val="both"/>
        <w:rPr>
          <w:b w:val="0"/>
          <w:bCs w:val="0"/>
          <w:sz w:val="24"/>
          <w:szCs w:val="24"/>
        </w:rPr>
      </w:pPr>
      <w:r>
        <w:rPr>
          <w:b w:val="0"/>
          <w:bCs w:val="0"/>
          <w:sz w:val="24"/>
          <w:szCs w:val="24"/>
        </w:rPr>
        <w:t>Requisition for relevant atory tests and perform common side lab procedures.</w:t>
      </w:r>
    </w:p>
    <w:p w:rsidR="003649C5" w:rsidRDefault="003649C5" w:rsidP="00664040">
      <w:pPr>
        <w:pStyle w:val="Subtitle"/>
        <w:numPr>
          <w:ilvl w:val="0"/>
          <w:numId w:val="118"/>
        </w:numPr>
        <w:jc w:val="both"/>
        <w:rPr>
          <w:b w:val="0"/>
          <w:bCs w:val="0"/>
          <w:sz w:val="24"/>
          <w:szCs w:val="24"/>
        </w:rPr>
      </w:pPr>
      <w:r>
        <w:rPr>
          <w:b w:val="0"/>
          <w:bCs w:val="0"/>
          <w:sz w:val="24"/>
          <w:szCs w:val="24"/>
        </w:rPr>
        <w:t>Outline the principles of management of various diseases.</w:t>
      </w:r>
    </w:p>
    <w:p w:rsidR="003649C5" w:rsidRDefault="003649C5" w:rsidP="00664040">
      <w:pPr>
        <w:pStyle w:val="Subtitle"/>
        <w:numPr>
          <w:ilvl w:val="0"/>
          <w:numId w:val="118"/>
        </w:numPr>
        <w:jc w:val="both"/>
        <w:rPr>
          <w:b w:val="0"/>
          <w:bCs w:val="0"/>
          <w:sz w:val="24"/>
          <w:szCs w:val="24"/>
        </w:rPr>
      </w:pPr>
      <w:r>
        <w:rPr>
          <w:b w:val="0"/>
          <w:bCs w:val="0"/>
          <w:sz w:val="24"/>
          <w:szCs w:val="24"/>
        </w:rPr>
        <w:t>Have an open attitude to the developments in medicine so as to be aware of the need to keep abreast of new knowledge.</w:t>
      </w:r>
    </w:p>
    <w:p w:rsidR="003649C5" w:rsidRDefault="003649C5" w:rsidP="00664040">
      <w:pPr>
        <w:pStyle w:val="Subtitle"/>
        <w:numPr>
          <w:ilvl w:val="0"/>
          <w:numId w:val="118"/>
        </w:numPr>
        <w:jc w:val="both"/>
        <w:rPr>
          <w:b w:val="0"/>
          <w:bCs w:val="0"/>
          <w:sz w:val="24"/>
          <w:szCs w:val="24"/>
        </w:rPr>
      </w:pPr>
      <w:r>
        <w:rPr>
          <w:b w:val="0"/>
          <w:bCs w:val="0"/>
          <w:sz w:val="24"/>
          <w:szCs w:val="24"/>
        </w:rPr>
        <w:t>Learn to be adaptable to new ideas and new situations where resources may be limited.</w:t>
      </w:r>
    </w:p>
    <w:p w:rsidR="003649C5" w:rsidRDefault="003649C5" w:rsidP="00664040">
      <w:pPr>
        <w:pStyle w:val="Subtitle"/>
        <w:numPr>
          <w:ilvl w:val="0"/>
          <w:numId w:val="118"/>
        </w:numPr>
        <w:jc w:val="both"/>
        <w:rPr>
          <w:b w:val="0"/>
          <w:bCs w:val="0"/>
          <w:sz w:val="24"/>
          <w:szCs w:val="24"/>
        </w:rPr>
      </w:pPr>
      <w:r>
        <w:rPr>
          <w:b w:val="0"/>
          <w:bCs w:val="0"/>
          <w:sz w:val="24"/>
          <w:szCs w:val="24"/>
        </w:rPr>
        <w:t>Possess knowledge of and perform certain procedures.</w:t>
      </w:r>
    </w:p>
    <w:p w:rsidR="003649C5" w:rsidRDefault="003649C5" w:rsidP="00664040">
      <w:pPr>
        <w:pStyle w:val="Subtitle"/>
        <w:numPr>
          <w:ilvl w:val="0"/>
          <w:numId w:val="118"/>
        </w:numPr>
        <w:jc w:val="both"/>
        <w:rPr>
          <w:b w:val="0"/>
          <w:bCs w:val="0"/>
          <w:sz w:val="24"/>
          <w:szCs w:val="24"/>
        </w:rPr>
      </w:pPr>
      <w:r>
        <w:rPr>
          <w:b w:val="0"/>
          <w:bCs w:val="0"/>
          <w:sz w:val="24"/>
          <w:szCs w:val="24"/>
        </w:rPr>
        <w:t xml:space="preserve">Understand the ethical and legal implications of his medical decisions. </w:t>
      </w:r>
    </w:p>
    <w:p w:rsidR="003649C5" w:rsidRDefault="003649C5" w:rsidP="00664040">
      <w:pPr>
        <w:pStyle w:val="Subtitle"/>
        <w:ind w:left="360"/>
        <w:jc w:val="both"/>
        <w:rPr>
          <w:b w:val="0"/>
          <w:bCs w:val="0"/>
          <w:sz w:val="24"/>
          <w:szCs w:val="24"/>
        </w:rPr>
      </w:pP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c)</w:t>
      </w:r>
      <w:r>
        <w:rPr>
          <w:sz w:val="24"/>
          <w:szCs w:val="24"/>
        </w:rPr>
        <w:tab/>
        <w:t>Course Contents</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i/>
          <w:iCs/>
          <w:sz w:val="24"/>
          <w:szCs w:val="24"/>
        </w:rPr>
      </w:pPr>
      <w:r>
        <w:rPr>
          <w:b w:val="0"/>
          <w:bCs w:val="0"/>
          <w:i/>
          <w:iCs/>
          <w:sz w:val="24"/>
          <w:szCs w:val="24"/>
        </w:rPr>
        <w:t>Knowledge</w:t>
      </w:r>
    </w:p>
    <w:p w:rsidR="003649C5" w:rsidRDefault="003649C5" w:rsidP="00664040">
      <w:pPr>
        <w:pStyle w:val="Subtitle"/>
        <w:jc w:val="both"/>
        <w:rPr>
          <w:b w:val="0"/>
          <w:bCs w:val="0"/>
          <w:i/>
          <w:iCs/>
          <w:sz w:val="24"/>
          <w:szCs w:val="24"/>
        </w:rPr>
      </w:pPr>
      <w:r>
        <w:rPr>
          <w:b w:val="0"/>
          <w:bCs w:val="0"/>
          <w:i/>
          <w:iCs/>
          <w:sz w:val="24"/>
          <w:szCs w:val="24"/>
        </w:rPr>
        <w:t xml:space="preserve"> </w:t>
      </w:r>
    </w:p>
    <w:p w:rsidR="003649C5" w:rsidRDefault="003649C5" w:rsidP="00664040">
      <w:pPr>
        <w:pStyle w:val="Subtitle"/>
        <w:numPr>
          <w:ilvl w:val="0"/>
          <w:numId w:val="147"/>
        </w:numPr>
        <w:jc w:val="both"/>
        <w:rPr>
          <w:sz w:val="24"/>
          <w:szCs w:val="24"/>
        </w:rPr>
      </w:pPr>
      <w:r>
        <w:rPr>
          <w:sz w:val="24"/>
          <w:szCs w:val="24"/>
        </w:rPr>
        <w:t>Clinical methods in the practice of medicine</w:t>
      </w:r>
    </w:p>
    <w:p w:rsidR="003649C5" w:rsidRDefault="003649C5" w:rsidP="00664040">
      <w:pPr>
        <w:pStyle w:val="Subtitle"/>
        <w:jc w:val="both"/>
        <w:rPr>
          <w:sz w:val="24"/>
          <w:szCs w:val="24"/>
        </w:rPr>
      </w:pPr>
    </w:p>
    <w:p w:rsidR="003649C5" w:rsidRDefault="003649C5" w:rsidP="00664040">
      <w:pPr>
        <w:pStyle w:val="Subtitle"/>
        <w:ind w:left="720" w:hanging="720"/>
        <w:jc w:val="both"/>
        <w:rPr>
          <w:b w:val="0"/>
          <w:bCs w:val="0"/>
          <w:sz w:val="24"/>
          <w:szCs w:val="24"/>
        </w:rPr>
      </w:pPr>
      <w:r>
        <w:rPr>
          <w:b w:val="0"/>
          <w:bCs w:val="0"/>
          <w:sz w:val="24"/>
          <w:szCs w:val="24"/>
        </w:rPr>
        <w:t>1.</w:t>
      </w:r>
      <w:r>
        <w:rPr>
          <w:b w:val="0"/>
          <w:bCs w:val="0"/>
          <w:sz w:val="24"/>
          <w:szCs w:val="24"/>
        </w:rPr>
        <w:tab/>
        <w:t>Clinical approach to the patient: The art of medicine, doctor patient relationship, communication skill and doctor’s responsibilities.</w:t>
      </w:r>
    </w:p>
    <w:p w:rsidR="003649C5" w:rsidRDefault="003649C5" w:rsidP="00664040">
      <w:pPr>
        <w:pStyle w:val="Subtitle"/>
        <w:numPr>
          <w:ilvl w:val="0"/>
          <w:numId w:val="149"/>
        </w:numPr>
        <w:jc w:val="both"/>
        <w:rPr>
          <w:b w:val="0"/>
          <w:bCs w:val="0"/>
          <w:sz w:val="24"/>
          <w:szCs w:val="24"/>
        </w:rPr>
      </w:pPr>
      <w:r>
        <w:rPr>
          <w:b w:val="0"/>
          <w:bCs w:val="0"/>
          <w:sz w:val="24"/>
          <w:szCs w:val="24"/>
        </w:rPr>
        <w:t>Clinical Approach to disease and care of patient; Diagnostic possibilities based on interpretation of history, physical findings and atory investigations and principles of rational management.</w:t>
      </w:r>
    </w:p>
    <w:p w:rsidR="003649C5" w:rsidRDefault="003649C5" w:rsidP="00664040">
      <w:pPr>
        <w:pStyle w:val="Subtitle"/>
        <w:jc w:val="both"/>
        <w:rPr>
          <w:b w:val="0"/>
          <w:bCs w:val="0"/>
          <w:sz w:val="24"/>
          <w:szCs w:val="24"/>
        </w:rPr>
      </w:pPr>
    </w:p>
    <w:p w:rsidR="003649C5" w:rsidRDefault="003649C5" w:rsidP="00664040">
      <w:pPr>
        <w:pStyle w:val="Subtitle"/>
        <w:numPr>
          <w:ilvl w:val="0"/>
          <w:numId w:val="147"/>
        </w:numPr>
        <w:jc w:val="both"/>
        <w:rPr>
          <w:sz w:val="24"/>
          <w:szCs w:val="24"/>
        </w:rPr>
      </w:pPr>
      <w:r>
        <w:rPr>
          <w:sz w:val="24"/>
          <w:szCs w:val="24"/>
        </w:rPr>
        <w:t>Common symptoms of disease</w:t>
      </w:r>
    </w:p>
    <w:p w:rsidR="003649C5" w:rsidRDefault="003649C5" w:rsidP="00664040">
      <w:pPr>
        <w:pStyle w:val="Subtitle"/>
        <w:jc w:val="both"/>
        <w:rPr>
          <w:sz w:val="24"/>
          <w:szCs w:val="24"/>
        </w:rPr>
      </w:pPr>
    </w:p>
    <w:p w:rsidR="003649C5" w:rsidRDefault="003649C5" w:rsidP="00664040">
      <w:pPr>
        <w:pStyle w:val="Subtitle"/>
        <w:jc w:val="both"/>
        <w:rPr>
          <w:b w:val="0"/>
          <w:bCs w:val="0"/>
          <w:sz w:val="24"/>
          <w:szCs w:val="24"/>
        </w:rPr>
      </w:pPr>
      <w:r>
        <w:rPr>
          <w:b w:val="0"/>
          <w:bCs w:val="0"/>
          <w:sz w:val="24"/>
          <w:szCs w:val="24"/>
        </w:rPr>
        <w:t>1.</w:t>
      </w:r>
      <w:r>
        <w:rPr>
          <w:b w:val="0"/>
          <w:bCs w:val="0"/>
          <w:sz w:val="24"/>
          <w:szCs w:val="24"/>
        </w:rPr>
        <w:tab/>
        <w:t>Pain: Pathophysiology, clinical types, assessment and management</w:t>
      </w:r>
    </w:p>
    <w:p w:rsidR="003649C5" w:rsidRDefault="003649C5" w:rsidP="00664040">
      <w:pPr>
        <w:pStyle w:val="Subtitle"/>
        <w:ind w:left="720" w:hanging="720"/>
        <w:jc w:val="both"/>
        <w:rPr>
          <w:b w:val="0"/>
          <w:bCs w:val="0"/>
          <w:sz w:val="24"/>
          <w:szCs w:val="24"/>
        </w:rPr>
      </w:pPr>
      <w:r>
        <w:rPr>
          <w:b w:val="0"/>
          <w:bCs w:val="0"/>
          <w:sz w:val="24"/>
          <w:szCs w:val="24"/>
        </w:rPr>
        <w:t>2.</w:t>
      </w:r>
      <w:r>
        <w:rPr>
          <w:b w:val="0"/>
          <w:bCs w:val="0"/>
          <w:sz w:val="24"/>
          <w:szCs w:val="24"/>
        </w:rPr>
        <w:tab/>
        <w:t>Fever: Pathophysiology of heat regulation, its disturbances, clinical types, clinical assessment and management.</w:t>
      </w:r>
    </w:p>
    <w:p w:rsidR="003649C5" w:rsidRDefault="003649C5" w:rsidP="00664040">
      <w:pPr>
        <w:pStyle w:val="Subtitle"/>
        <w:jc w:val="both"/>
        <w:rPr>
          <w:b w:val="0"/>
          <w:bCs w:val="0"/>
          <w:sz w:val="24"/>
          <w:szCs w:val="24"/>
        </w:rPr>
      </w:pPr>
      <w:r>
        <w:rPr>
          <w:b w:val="0"/>
          <w:bCs w:val="0"/>
          <w:sz w:val="24"/>
          <w:szCs w:val="24"/>
        </w:rPr>
        <w:t>3.</w:t>
      </w:r>
      <w:r>
        <w:rPr>
          <w:b w:val="0"/>
          <w:bCs w:val="0"/>
          <w:sz w:val="24"/>
          <w:szCs w:val="24"/>
        </w:rPr>
        <w:tab/>
        <w:t>Cough, expectoration and hemoptysis.</w:t>
      </w:r>
    </w:p>
    <w:p w:rsidR="003649C5" w:rsidRDefault="003649C5" w:rsidP="00664040">
      <w:pPr>
        <w:pStyle w:val="Subtitle"/>
        <w:jc w:val="both"/>
        <w:rPr>
          <w:b w:val="0"/>
          <w:bCs w:val="0"/>
          <w:sz w:val="24"/>
          <w:szCs w:val="24"/>
        </w:rPr>
      </w:pPr>
      <w:r>
        <w:rPr>
          <w:b w:val="0"/>
          <w:bCs w:val="0"/>
          <w:sz w:val="24"/>
          <w:szCs w:val="24"/>
        </w:rPr>
        <w:t>4.</w:t>
      </w:r>
      <w:r>
        <w:rPr>
          <w:b w:val="0"/>
          <w:bCs w:val="0"/>
          <w:sz w:val="24"/>
          <w:szCs w:val="24"/>
        </w:rPr>
        <w:tab/>
        <w:t>Dyspnoea, tachypnea, and cyanosis.</w:t>
      </w:r>
    </w:p>
    <w:p w:rsidR="003649C5" w:rsidRDefault="003649C5" w:rsidP="00664040">
      <w:pPr>
        <w:pStyle w:val="Subtitle"/>
        <w:ind w:left="720" w:hanging="720"/>
        <w:jc w:val="both"/>
        <w:rPr>
          <w:b w:val="0"/>
          <w:bCs w:val="0"/>
          <w:sz w:val="24"/>
          <w:szCs w:val="24"/>
        </w:rPr>
      </w:pPr>
      <w:r>
        <w:rPr>
          <w:b w:val="0"/>
          <w:bCs w:val="0"/>
          <w:sz w:val="24"/>
          <w:szCs w:val="24"/>
        </w:rPr>
        <w:t>5.</w:t>
      </w:r>
      <w:r>
        <w:rPr>
          <w:b w:val="0"/>
          <w:bCs w:val="0"/>
          <w:sz w:val="24"/>
          <w:szCs w:val="24"/>
        </w:rPr>
        <w:tab/>
        <w:t>Common urinary symptoms including dysuria, oliguria. nocturia, polyuria, incontinence and enuresis.</w:t>
      </w:r>
    </w:p>
    <w:p w:rsidR="003649C5" w:rsidRDefault="003649C5" w:rsidP="00664040">
      <w:pPr>
        <w:pStyle w:val="Subtitle"/>
        <w:jc w:val="both"/>
        <w:rPr>
          <w:b w:val="0"/>
          <w:bCs w:val="0"/>
          <w:sz w:val="24"/>
          <w:szCs w:val="24"/>
        </w:rPr>
      </w:pPr>
      <w:r>
        <w:rPr>
          <w:b w:val="0"/>
          <w:bCs w:val="0"/>
          <w:sz w:val="24"/>
          <w:szCs w:val="24"/>
        </w:rPr>
        <w:t>6.</w:t>
      </w:r>
      <w:r>
        <w:rPr>
          <w:b w:val="0"/>
          <w:bCs w:val="0"/>
          <w:sz w:val="24"/>
          <w:szCs w:val="24"/>
        </w:rPr>
        <w:tab/>
        <w:t>Edema and Anasarca.</w:t>
      </w:r>
    </w:p>
    <w:p w:rsidR="003649C5" w:rsidRDefault="003649C5" w:rsidP="00664040">
      <w:pPr>
        <w:pStyle w:val="Subtitle"/>
        <w:jc w:val="both"/>
        <w:rPr>
          <w:b w:val="0"/>
          <w:bCs w:val="0"/>
          <w:sz w:val="24"/>
          <w:szCs w:val="24"/>
        </w:rPr>
      </w:pPr>
      <w:r>
        <w:rPr>
          <w:b w:val="0"/>
          <w:bCs w:val="0"/>
          <w:sz w:val="24"/>
          <w:szCs w:val="24"/>
        </w:rPr>
        <w:t>7.</w:t>
      </w:r>
      <w:r>
        <w:rPr>
          <w:b w:val="0"/>
          <w:bCs w:val="0"/>
          <w:sz w:val="24"/>
          <w:szCs w:val="24"/>
        </w:rPr>
        <w:tab/>
        <w:t>Shock and cardiovascular collapse.</w:t>
      </w:r>
    </w:p>
    <w:p w:rsidR="003649C5" w:rsidRDefault="003649C5" w:rsidP="00664040">
      <w:pPr>
        <w:pStyle w:val="Subtitle"/>
        <w:jc w:val="both"/>
        <w:rPr>
          <w:b w:val="0"/>
          <w:bCs w:val="0"/>
          <w:sz w:val="24"/>
          <w:szCs w:val="24"/>
        </w:rPr>
      </w:pPr>
      <w:r>
        <w:rPr>
          <w:b w:val="0"/>
          <w:bCs w:val="0"/>
          <w:sz w:val="24"/>
          <w:szCs w:val="24"/>
        </w:rPr>
        <w:t>8.</w:t>
      </w:r>
      <w:r>
        <w:rPr>
          <w:b w:val="0"/>
          <w:bCs w:val="0"/>
          <w:sz w:val="24"/>
          <w:szCs w:val="24"/>
        </w:rPr>
        <w:tab/>
        <w:t>Cardiac murmurs: functional and organic.</w:t>
      </w:r>
    </w:p>
    <w:p w:rsidR="003649C5" w:rsidRDefault="003649C5" w:rsidP="00664040">
      <w:pPr>
        <w:pStyle w:val="Subtitle"/>
        <w:jc w:val="both"/>
        <w:rPr>
          <w:b w:val="0"/>
          <w:bCs w:val="0"/>
          <w:sz w:val="24"/>
          <w:szCs w:val="24"/>
        </w:rPr>
      </w:pPr>
      <w:r>
        <w:rPr>
          <w:b w:val="0"/>
          <w:bCs w:val="0"/>
          <w:sz w:val="24"/>
          <w:szCs w:val="24"/>
        </w:rPr>
        <w:t>9.</w:t>
      </w:r>
      <w:r>
        <w:rPr>
          <w:b w:val="0"/>
          <w:bCs w:val="0"/>
          <w:sz w:val="24"/>
          <w:szCs w:val="24"/>
        </w:rPr>
        <w:tab/>
        <w:t>Anorexia, nausea and vomiting.</w:t>
      </w:r>
    </w:p>
    <w:p w:rsidR="003649C5" w:rsidRDefault="003649C5" w:rsidP="00664040">
      <w:pPr>
        <w:pStyle w:val="Subtitle"/>
        <w:jc w:val="both"/>
        <w:rPr>
          <w:b w:val="0"/>
          <w:bCs w:val="0"/>
          <w:sz w:val="24"/>
          <w:szCs w:val="24"/>
        </w:rPr>
      </w:pPr>
      <w:r>
        <w:rPr>
          <w:b w:val="0"/>
          <w:bCs w:val="0"/>
          <w:sz w:val="24"/>
          <w:szCs w:val="24"/>
        </w:rPr>
        <w:t>10.</w:t>
      </w:r>
      <w:r>
        <w:rPr>
          <w:b w:val="0"/>
          <w:bCs w:val="0"/>
          <w:sz w:val="24"/>
          <w:szCs w:val="24"/>
        </w:rPr>
        <w:tab/>
        <w:t>Constipation and diarrhoea.</w:t>
      </w:r>
    </w:p>
    <w:p w:rsidR="003649C5" w:rsidRDefault="003649C5" w:rsidP="00664040">
      <w:pPr>
        <w:pStyle w:val="Subtitle"/>
        <w:jc w:val="both"/>
        <w:rPr>
          <w:b w:val="0"/>
          <w:bCs w:val="0"/>
          <w:sz w:val="24"/>
          <w:szCs w:val="24"/>
        </w:rPr>
      </w:pPr>
      <w:r>
        <w:rPr>
          <w:b w:val="0"/>
          <w:bCs w:val="0"/>
          <w:sz w:val="24"/>
          <w:szCs w:val="24"/>
        </w:rPr>
        <w:t>11.</w:t>
      </w:r>
      <w:r>
        <w:rPr>
          <w:b w:val="0"/>
          <w:bCs w:val="0"/>
          <w:sz w:val="24"/>
          <w:szCs w:val="24"/>
        </w:rPr>
        <w:tab/>
        <w:t xml:space="preserve">Hematemesis, melena and hematochezia. </w:t>
      </w:r>
    </w:p>
    <w:p w:rsidR="003649C5" w:rsidRDefault="003649C5" w:rsidP="00664040">
      <w:pPr>
        <w:pStyle w:val="Subtitle"/>
        <w:jc w:val="both"/>
        <w:rPr>
          <w:b w:val="0"/>
          <w:bCs w:val="0"/>
          <w:sz w:val="24"/>
          <w:szCs w:val="24"/>
        </w:rPr>
      </w:pPr>
      <w:r>
        <w:rPr>
          <w:b w:val="0"/>
          <w:bCs w:val="0"/>
          <w:sz w:val="24"/>
          <w:szCs w:val="24"/>
        </w:rPr>
        <w:t>12.</w:t>
      </w:r>
      <w:r>
        <w:rPr>
          <w:b w:val="0"/>
          <w:bCs w:val="0"/>
          <w:sz w:val="24"/>
          <w:szCs w:val="24"/>
        </w:rPr>
        <w:tab/>
        <w:t>Jaundice and hepatomegaly.</w:t>
      </w:r>
    </w:p>
    <w:p w:rsidR="003649C5" w:rsidRDefault="003649C5" w:rsidP="00664040">
      <w:pPr>
        <w:pStyle w:val="Subtitle"/>
        <w:jc w:val="both"/>
        <w:rPr>
          <w:b w:val="0"/>
          <w:bCs w:val="0"/>
          <w:sz w:val="24"/>
          <w:szCs w:val="24"/>
        </w:rPr>
      </w:pPr>
      <w:r>
        <w:rPr>
          <w:b w:val="0"/>
          <w:bCs w:val="0"/>
          <w:sz w:val="24"/>
          <w:szCs w:val="24"/>
        </w:rPr>
        <w:t>13.</w:t>
      </w:r>
      <w:r>
        <w:rPr>
          <w:b w:val="0"/>
          <w:bCs w:val="0"/>
          <w:sz w:val="24"/>
          <w:szCs w:val="24"/>
        </w:rPr>
        <w:tab/>
        <w:t xml:space="preserve">Abdominal swelling and ascites. </w:t>
      </w:r>
    </w:p>
    <w:p w:rsidR="003649C5" w:rsidRDefault="003649C5" w:rsidP="00664040">
      <w:pPr>
        <w:pStyle w:val="Subtitle"/>
        <w:jc w:val="both"/>
        <w:rPr>
          <w:b w:val="0"/>
          <w:bCs w:val="0"/>
          <w:sz w:val="24"/>
          <w:szCs w:val="24"/>
        </w:rPr>
      </w:pPr>
      <w:r>
        <w:rPr>
          <w:b w:val="0"/>
          <w:bCs w:val="0"/>
          <w:sz w:val="24"/>
          <w:szCs w:val="24"/>
        </w:rPr>
        <w:t>14.</w:t>
      </w:r>
      <w:r>
        <w:rPr>
          <w:b w:val="0"/>
          <w:bCs w:val="0"/>
          <w:sz w:val="24"/>
          <w:szCs w:val="24"/>
        </w:rPr>
        <w:tab/>
        <w:t>Weight loss and weight gain.</w:t>
      </w:r>
    </w:p>
    <w:p w:rsidR="003649C5" w:rsidRDefault="003649C5" w:rsidP="00664040">
      <w:pPr>
        <w:pStyle w:val="Subtitle"/>
        <w:jc w:val="both"/>
        <w:rPr>
          <w:b w:val="0"/>
          <w:bCs w:val="0"/>
          <w:sz w:val="24"/>
          <w:szCs w:val="24"/>
        </w:rPr>
      </w:pPr>
      <w:r>
        <w:rPr>
          <w:b w:val="0"/>
          <w:bCs w:val="0"/>
          <w:sz w:val="24"/>
          <w:szCs w:val="24"/>
        </w:rPr>
        <w:t>15.</w:t>
      </w:r>
      <w:r>
        <w:rPr>
          <w:b w:val="0"/>
          <w:bCs w:val="0"/>
          <w:sz w:val="24"/>
          <w:szCs w:val="24"/>
        </w:rPr>
        <w:tab/>
        <w:t>Fainting, syncope and seizures; headache, dizziness and vertigo.</w:t>
      </w:r>
    </w:p>
    <w:p w:rsidR="003649C5" w:rsidRDefault="003649C5" w:rsidP="00664040">
      <w:pPr>
        <w:pStyle w:val="Subtitle"/>
        <w:jc w:val="both"/>
        <w:rPr>
          <w:b w:val="0"/>
          <w:bCs w:val="0"/>
          <w:sz w:val="24"/>
          <w:szCs w:val="24"/>
        </w:rPr>
      </w:pPr>
      <w:r>
        <w:rPr>
          <w:b w:val="0"/>
          <w:bCs w:val="0"/>
          <w:sz w:val="24"/>
          <w:szCs w:val="24"/>
        </w:rPr>
        <w:t>16.</w:t>
      </w:r>
      <w:r>
        <w:rPr>
          <w:b w:val="0"/>
          <w:bCs w:val="0"/>
          <w:sz w:val="24"/>
          <w:szCs w:val="24"/>
        </w:rPr>
        <w:tab/>
        <w:t>Paralysis, movement disorders and disorders of gait,</w:t>
      </w:r>
    </w:p>
    <w:p w:rsidR="003649C5" w:rsidRDefault="003649C5" w:rsidP="00664040">
      <w:pPr>
        <w:pStyle w:val="Subtitle"/>
        <w:jc w:val="both"/>
        <w:rPr>
          <w:b w:val="0"/>
          <w:bCs w:val="0"/>
          <w:sz w:val="24"/>
          <w:szCs w:val="24"/>
        </w:rPr>
      </w:pPr>
      <w:r>
        <w:rPr>
          <w:b w:val="0"/>
          <w:bCs w:val="0"/>
          <w:sz w:val="24"/>
          <w:szCs w:val="24"/>
        </w:rPr>
        <w:t>17.</w:t>
      </w:r>
      <w:r>
        <w:rPr>
          <w:b w:val="0"/>
          <w:bCs w:val="0"/>
          <w:sz w:val="24"/>
          <w:szCs w:val="24"/>
        </w:rPr>
        <w:tab/>
        <w:t>Coma and other disturbances of consciousness.</w:t>
      </w:r>
    </w:p>
    <w:p w:rsidR="003649C5" w:rsidRDefault="003649C5" w:rsidP="00664040">
      <w:pPr>
        <w:pStyle w:val="Subtitle"/>
        <w:jc w:val="both"/>
        <w:rPr>
          <w:b w:val="0"/>
          <w:bCs w:val="0"/>
          <w:sz w:val="24"/>
          <w:szCs w:val="24"/>
        </w:rPr>
      </w:pPr>
      <w:r>
        <w:rPr>
          <w:b w:val="0"/>
          <w:bCs w:val="0"/>
          <w:sz w:val="24"/>
          <w:szCs w:val="24"/>
        </w:rPr>
        <w:t>18.</w:t>
      </w:r>
      <w:r>
        <w:rPr>
          <w:b w:val="0"/>
          <w:bCs w:val="0"/>
          <w:sz w:val="24"/>
          <w:szCs w:val="24"/>
        </w:rPr>
        <w:tab/>
        <w:t>Pallor and bleeding.</w:t>
      </w:r>
    </w:p>
    <w:p w:rsidR="003649C5" w:rsidRDefault="003649C5" w:rsidP="00664040">
      <w:pPr>
        <w:pStyle w:val="Subtitle"/>
        <w:jc w:val="both"/>
        <w:rPr>
          <w:b w:val="0"/>
          <w:bCs w:val="0"/>
          <w:sz w:val="24"/>
          <w:szCs w:val="24"/>
        </w:rPr>
      </w:pPr>
      <w:r>
        <w:rPr>
          <w:b w:val="0"/>
          <w:bCs w:val="0"/>
          <w:sz w:val="24"/>
          <w:szCs w:val="24"/>
        </w:rPr>
        <w:t>19.</w:t>
      </w:r>
      <w:r>
        <w:rPr>
          <w:b w:val="0"/>
          <w:bCs w:val="0"/>
          <w:sz w:val="24"/>
          <w:szCs w:val="24"/>
        </w:rPr>
        <w:tab/>
        <w:t>Enlargement of lymphnodes and spleen.</w:t>
      </w:r>
    </w:p>
    <w:p w:rsidR="003649C5" w:rsidRDefault="003649C5" w:rsidP="00664040">
      <w:pPr>
        <w:pStyle w:val="Subtitle"/>
        <w:jc w:val="both"/>
        <w:rPr>
          <w:b w:val="0"/>
          <w:bCs w:val="0"/>
          <w:sz w:val="24"/>
          <w:szCs w:val="24"/>
        </w:rPr>
      </w:pPr>
      <w:r>
        <w:rPr>
          <w:b w:val="0"/>
          <w:bCs w:val="0"/>
          <w:sz w:val="24"/>
          <w:szCs w:val="24"/>
        </w:rPr>
        <w:t>20.</w:t>
      </w:r>
      <w:r>
        <w:rPr>
          <w:b w:val="0"/>
          <w:bCs w:val="0"/>
          <w:sz w:val="24"/>
          <w:szCs w:val="24"/>
        </w:rPr>
        <w:tab/>
        <w:t>Joint pain, and pain in the extremities and back.</w:t>
      </w:r>
    </w:p>
    <w:p w:rsidR="003649C5" w:rsidRDefault="003649C5" w:rsidP="00664040">
      <w:pPr>
        <w:pStyle w:val="Subtitle"/>
        <w:jc w:val="both"/>
        <w:rPr>
          <w:sz w:val="24"/>
          <w:szCs w:val="24"/>
        </w:rPr>
      </w:pPr>
    </w:p>
    <w:p w:rsidR="003649C5" w:rsidRDefault="003649C5" w:rsidP="00664040">
      <w:pPr>
        <w:pStyle w:val="Subtitle"/>
        <w:numPr>
          <w:ilvl w:val="0"/>
          <w:numId w:val="147"/>
        </w:numPr>
        <w:jc w:val="both"/>
        <w:rPr>
          <w:sz w:val="24"/>
          <w:szCs w:val="24"/>
        </w:rPr>
      </w:pPr>
      <w:r>
        <w:rPr>
          <w:sz w:val="24"/>
          <w:szCs w:val="24"/>
        </w:rPr>
        <w:t>Nutrition/Exposure to Physical and Chemical Agents</w:t>
      </w:r>
    </w:p>
    <w:p w:rsidR="003649C5" w:rsidRDefault="003649C5" w:rsidP="00664040">
      <w:pPr>
        <w:pStyle w:val="Subtitle"/>
        <w:jc w:val="both"/>
        <w:rPr>
          <w:sz w:val="24"/>
          <w:szCs w:val="24"/>
        </w:rPr>
      </w:pPr>
    </w:p>
    <w:p w:rsidR="003649C5" w:rsidRDefault="003649C5" w:rsidP="00664040">
      <w:pPr>
        <w:pStyle w:val="Subtitle"/>
        <w:jc w:val="both"/>
        <w:rPr>
          <w:b w:val="0"/>
          <w:bCs w:val="0"/>
          <w:sz w:val="24"/>
          <w:szCs w:val="24"/>
        </w:rPr>
      </w:pPr>
      <w:r>
        <w:rPr>
          <w:b w:val="0"/>
          <w:bCs w:val="0"/>
          <w:sz w:val="24"/>
          <w:szCs w:val="24"/>
        </w:rPr>
        <w:t>1.</w:t>
      </w:r>
      <w:r>
        <w:rPr>
          <w:b w:val="0"/>
          <w:bCs w:val="0"/>
          <w:sz w:val="24"/>
          <w:szCs w:val="24"/>
        </w:rPr>
        <w:tab/>
        <w:t>Nutrition and dietary management.</w:t>
      </w:r>
    </w:p>
    <w:p w:rsidR="003649C5" w:rsidRDefault="003649C5" w:rsidP="00664040">
      <w:pPr>
        <w:pStyle w:val="Subtitle"/>
        <w:numPr>
          <w:ilvl w:val="0"/>
          <w:numId w:val="119"/>
        </w:numPr>
        <w:jc w:val="both"/>
        <w:rPr>
          <w:b w:val="0"/>
          <w:bCs w:val="0"/>
          <w:sz w:val="24"/>
          <w:szCs w:val="24"/>
        </w:rPr>
      </w:pPr>
      <w:r>
        <w:rPr>
          <w:b w:val="0"/>
          <w:bCs w:val="0"/>
          <w:sz w:val="24"/>
          <w:szCs w:val="24"/>
        </w:rPr>
        <w:t>Nutritional requirements.</w:t>
      </w:r>
    </w:p>
    <w:p w:rsidR="003649C5" w:rsidRDefault="003649C5" w:rsidP="00664040">
      <w:pPr>
        <w:pStyle w:val="Subtitle"/>
        <w:numPr>
          <w:ilvl w:val="0"/>
          <w:numId w:val="119"/>
        </w:numPr>
        <w:jc w:val="both"/>
        <w:rPr>
          <w:b w:val="0"/>
          <w:bCs w:val="0"/>
          <w:sz w:val="24"/>
          <w:szCs w:val="24"/>
        </w:rPr>
      </w:pPr>
      <w:r>
        <w:rPr>
          <w:b w:val="0"/>
          <w:bCs w:val="0"/>
          <w:sz w:val="24"/>
          <w:szCs w:val="24"/>
        </w:rPr>
        <w:t>Protein calorie malnutrition in adults.</w:t>
      </w:r>
    </w:p>
    <w:p w:rsidR="003649C5" w:rsidRDefault="003649C5" w:rsidP="00664040">
      <w:pPr>
        <w:pStyle w:val="Subtitle"/>
        <w:numPr>
          <w:ilvl w:val="0"/>
          <w:numId w:val="119"/>
        </w:numPr>
        <w:jc w:val="both"/>
        <w:rPr>
          <w:b w:val="0"/>
          <w:bCs w:val="0"/>
          <w:sz w:val="24"/>
          <w:szCs w:val="24"/>
        </w:rPr>
      </w:pPr>
      <w:r>
        <w:rPr>
          <w:b w:val="0"/>
          <w:bCs w:val="0"/>
          <w:sz w:val="24"/>
          <w:szCs w:val="24"/>
        </w:rPr>
        <w:t>Obesity.</w:t>
      </w:r>
    </w:p>
    <w:p w:rsidR="003649C5" w:rsidRDefault="003649C5" w:rsidP="00664040">
      <w:pPr>
        <w:pStyle w:val="Subtitle"/>
        <w:numPr>
          <w:ilvl w:val="0"/>
          <w:numId w:val="119"/>
        </w:numPr>
        <w:jc w:val="both"/>
        <w:rPr>
          <w:b w:val="0"/>
          <w:bCs w:val="0"/>
          <w:sz w:val="24"/>
          <w:szCs w:val="24"/>
        </w:rPr>
      </w:pPr>
      <w:r>
        <w:rPr>
          <w:b w:val="0"/>
          <w:bCs w:val="0"/>
          <w:sz w:val="24"/>
          <w:szCs w:val="24"/>
        </w:rPr>
        <w:t>Vitamin deficiency and excess.</w:t>
      </w:r>
    </w:p>
    <w:p w:rsidR="003649C5" w:rsidRDefault="003649C5" w:rsidP="00664040">
      <w:pPr>
        <w:pStyle w:val="Subtitle"/>
        <w:jc w:val="both"/>
        <w:rPr>
          <w:b w:val="0"/>
          <w:bCs w:val="0"/>
          <w:sz w:val="24"/>
          <w:szCs w:val="24"/>
        </w:rPr>
      </w:pPr>
      <w:r>
        <w:rPr>
          <w:b w:val="0"/>
          <w:bCs w:val="0"/>
          <w:sz w:val="24"/>
          <w:szCs w:val="24"/>
        </w:rPr>
        <w:t>2.</w:t>
      </w:r>
      <w:r>
        <w:rPr>
          <w:b w:val="0"/>
          <w:bCs w:val="0"/>
          <w:sz w:val="24"/>
          <w:szCs w:val="24"/>
        </w:rPr>
        <w:tab/>
        <w:t xml:space="preserve">Fluid and electrolyte balance; acidosis and alkalosis in particular relevance to </w:t>
      </w:r>
      <w:r>
        <w:rPr>
          <w:b w:val="0"/>
          <w:bCs w:val="0"/>
          <w:sz w:val="24"/>
          <w:szCs w:val="24"/>
        </w:rPr>
        <w:tab/>
        <w:t>vomiting, diarrhoea, uremia and diabetic ketoacidosis.</w:t>
      </w:r>
    </w:p>
    <w:p w:rsidR="003649C5" w:rsidRDefault="003649C5" w:rsidP="00664040">
      <w:pPr>
        <w:pStyle w:val="Subtitle"/>
        <w:jc w:val="both"/>
        <w:rPr>
          <w:b w:val="0"/>
          <w:bCs w:val="0"/>
          <w:sz w:val="24"/>
          <w:szCs w:val="24"/>
        </w:rPr>
      </w:pPr>
      <w:r>
        <w:rPr>
          <w:b w:val="0"/>
          <w:bCs w:val="0"/>
          <w:sz w:val="24"/>
          <w:szCs w:val="24"/>
        </w:rPr>
        <w:t>3.</w:t>
      </w:r>
      <w:r>
        <w:rPr>
          <w:b w:val="0"/>
          <w:bCs w:val="0"/>
          <w:sz w:val="24"/>
          <w:szCs w:val="24"/>
        </w:rPr>
        <w:tab/>
        <w:t xml:space="preserve">Poisoning: phenobarbitone, organophoshorous compounds, sedative/hypnotic, and </w:t>
      </w:r>
      <w:r>
        <w:rPr>
          <w:b w:val="0"/>
          <w:bCs w:val="0"/>
          <w:sz w:val="24"/>
          <w:szCs w:val="24"/>
        </w:rPr>
        <w:tab/>
        <w:t>other common poisons in the locality.</w:t>
      </w:r>
    </w:p>
    <w:p w:rsidR="003649C5" w:rsidRDefault="003649C5" w:rsidP="00664040">
      <w:pPr>
        <w:pStyle w:val="Subtitle"/>
        <w:jc w:val="both"/>
        <w:rPr>
          <w:b w:val="0"/>
          <w:bCs w:val="0"/>
          <w:sz w:val="24"/>
          <w:szCs w:val="24"/>
        </w:rPr>
      </w:pPr>
      <w:r>
        <w:rPr>
          <w:b w:val="0"/>
          <w:bCs w:val="0"/>
          <w:sz w:val="24"/>
          <w:szCs w:val="24"/>
        </w:rPr>
        <w:t>4.</w:t>
      </w:r>
      <w:r>
        <w:rPr>
          <w:b w:val="0"/>
          <w:bCs w:val="0"/>
          <w:sz w:val="24"/>
          <w:szCs w:val="24"/>
        </w:rPr>
        <w:tab/>
        <w:t>Acute and chronic effects of alcohol and their management.</w:t>
      </w:r>
    </w:p>
    <w:p w:rsidR="003649C5" w:rsidRDefault="003649C5" w:rsidP="00664040">
      <w:pPr>
        <w:pStyle w:val="Subtitle"/>
        <w:jc w:val="both"/>
        <w:rPr>
          <w:b w:val="0"/>
          <w:bCs w:val="0"/>
          <w:sz w:val="24"/>
          <w:szCs w:val="24"/>
        </w:rPr>
      </w:pPr>
      <w:r>
        <w:rPr>
          <w:b w:val="0"/>
          <w:bCs w:val="0"/>
          <w:sz w:val="24"/>
          <w:szCs w:val="24"/>
        </w:rPr>
        <w:t>5.</w:t>
      </w:r>
      <w:r>
        <w:rPr>
          <w:b w:val="0"/>
          <w:bCs w:val="0"/>
          <w:sz w:val="24"/>
          <w:szCs w:val="24"/>
        </w:rPr>
        <w:tab/>
        <w:t>Venoms, stings, insect bites: poisonous snakes, insects and scorpions.</w:t>
      </w:r>
    </w:p>
    <w:p w:rsidR="003649C5" w:rsidRDefault="003649C5" w:rsidP="00664040">
      <w:pPr>
        <w:pStyle w:val="Subtitle"/>
        <w:jc w:val="both"/>
        <w:rPr>
          <w:b w:val="0"/>
          <w:bCs w:val="0"/>
          <w:sz w:val="24"/>
          <w:szCs w:val="24"/>
        </w:rPr>
      </w:pPr>
      <w:r>
        <w:rPr>
          <w:b w:val="0"/>
          <w:bCs w:val="0"/>
          <w:sz w:val="24"/>
          <w:szCs w:val="24"/>
        </w:rPr>
        <w:t>6.</w:t>
      </w:r>
      <w:r>
        <w:rPr>
          <w:b w:val="0"/>
          <w:bCs w:val="0"/>
          <w:sz w:val="24"/>
          <w:szCs w:val="24"/>
        </w:rPr>
        <w:tab/>
        <w:t>Disturbances of temperature: heat stroke, heat exhaustion and cold exposure.</w:t>
      </w:r>
    </w:p>
    <w:p w:rsidR="003649C5" w:rsidRDefault="003649C5" w:rsidP="00664040">
      <w:pPr>
        <w:pStyle w:val="Subtitle"/>
        <w:jc w:val="both"/>
        <w:rPr>
          <w:b w:val="0"/>
          <w:bCs w:val="0"/>
          <w:sz w:val="24"/>
          <w:szCs w:val="24"/>
        </w:rPr>
      </w:pPr>
      <w:r>
        <w:rPr>
          <w:b w:val="0"/>
          <w:bCs w:val="0"/>
          <w:sz w:val="24"/>
          <w:szCs w:val="24"/>
        </w:rPr>
        <w:t>7.</w:t>
      </w:r>
      <w:r>
        <w:rPr>
          <w:b w:val="0"/>
          <w:bCs w:val="0"/>
          <w:sz w:val="24"/>
          <w:szCs w:val="24"/>
        </w:rPr>
        <w:tab/>
        <w:t>Drowning, electrocution and radiation hazards.</w:t>
      </w:r>
    </w:p>
    <w:p w:rsidR="003649C5" w:rsidRDefault="003649C5" w:rsidP="00664040">
      <w:pPr>
        <w:pStyle w:val="Subtitle"/>
        <w:jc w:val="both"/>
        <w:rPr>
          <w:b w:val="0"/>
          <w:bCs w:val="0"/>
          <w:sz w:val="24"/>
          <w:szCs w:val="24"/>
        </w:rPr>
      </w:pPr>
    </w:p>
    <w:p w:rsidR="003649C5" w:rsidRDefault="003649C5" w:rsidP="00664040">
      <w:pPr>
        <w:pStyle w:val="Subtitle"/>
        <w:numPr>
          <w:ilvl w:val="0"/>
          <w:numId w:val="147"/>
        </w:numPr>
        <w:jc w:val="both"/>
        <w:rPr>
          <w:sz w:val="24"/>
          <w:szCs w:val="24"/>
        </w:rPr>
      </w:pPr>
      <w:r>
        <w:rPr>
          <w:sz w:val="24"/>
          <w:szCs w:val="24"/>
        </w:rPr>
        <w:t>Infections</w:t>
      </w:r>
    </w:p>
    <w:p w:rsidR="003649C5" w:rsidRDefault="003649C5" w:rsidP="00664040">
      <w:pPr>
        <w:pStyle w:val="Subtitle"/>
        <w:jc w:val="both"/>
        <w:rPr>
          <w:sz w:val="24"/>
          <w:szCs w:val="24"/>
        </w:rPr>
      </w:pPr>
    </w:p>
    <w:p w:rsidR="003649C5" w:rsidRDefault="003649C5" w:rsidP="00664040">
      <w:pPr>
        <w:pStyle w:val="Subtitle"/>
        <w:numPr>
          <w:ilvl w:val="0"/>
          <w:numId w:val="112"/>
        </w:numPr>
        <w:jc w:val="both"/>
        <w:rPr>
          <w:b w:val="0"/>
          <w:bCs w:val="0"/>
          <w:sz w:val="24"/>
          <w:szCs w:val="24"/>
        </w:rPr>
      </w:pPr>
      <w:r>
        <w:rPr>
          <w:b w:val="0"/>
          <w:bCs w:val="0"/>
          <w:sz w:val="24"/>
          <w:szCs w:val="24"/>
        </w:rPr>
        <w:tab/>
        <w:t xml:space="preserve">Approach to infectious diseases, diagnostic and therapeutic principles. </w:t>
      </w:r>
    </w:p>
    <w:p w:rsidR="003649C5" w:rsidRDefault="003649C5" w:rsidP="00664040">
      <w:pPr>
        <w:pStyle w:val="Subtitle"/>
        <w:numPr>
          <w:ilvl w:val="0"/>
          <w:numId w:val="112"/>
        </w:numPr>
        <w:jc w:val="both"/>
        <w:rPr>
          <w:b w:val="0"/>
          <w:bCs w:val="0"/>
          <w:sz w:val="24"/>
          <w:szCs w:val="24"/>
        </w:rPr>
      </w:pPr>
      <w:r>
        <w:rPr>
          <w:b w:val="0"/>
          <w:bCs w:val="0"/>
          <w:sz w:val="24"/>
          <w:szCs w:val="24"/>
        </w:rPr>
        <w:tab/>
        <w:t xml:space="preserve">General principles of rational use of antibiotics and other chemotherapy against the </w:t>
      </w:r>
      <w:r>
        <w:rPr>
          <w:b w:val="0"/>
          <w:bCs w:val="0"/>
          <w:sz w:val="24"/>
          <w:szCs w:val="24"/>
        </w:rPr>
        <w:tab/>
        <w:t>following:</w:t>
      </w:r>
    </w:p>
    <w:p w:rsidR="003649C5" w:rsidRDefault="003649C5" w:rsidP="00664040">
      <w:pPr>
        <w:pStyle w:val="Subtitle"/>
        <w:numPr>
          <w:ilvl w:val="0"/>
          <w:numId w:val="120"/>
        </w:numPr>
        <w:jc w:val="both"/>
        <w:rPr>
          <w:b w:val="0"/>
          <w:bCs w:val="0"/>
          <w:sz w:val="24"/>
          <w:szCs w:val="24"/>
        </w:rPr>
      </w:pPr>
      <w:r>
        <w:rPr>
          <w:b w:val="0"/>
          <w:bCs w:val="0"/>
          <w:sz w:val="24"/>
          <w:szCs w:val="24"/>
        </w:rPr>
        <w:t>Common gram positive infections.</w:t>
      </w:r>
    </w:p>
    <w:p w:rsidR="003649C5" w:rsidRDefault="003649C5" w:rsidP="00664040">
      <w:pPr>
        <w:pStyle w:val="Subtitle"/>
        <w:numPr>
          <w:ilvl w:val="0"/>
          <w:numId w:val="120"/>
        </w:numPr>
        <w:jc w:val="both"/>
        <w:rPr>
          <w:b w:val="0"/>
          <w:bCs w:val="0"/>
          <w:sz w:val="24"/>
          <w:szCs w:val="24"/>
        </w:rPr>
      </w:pPr>
      <w:r>
        <w:rPr>
          <w:b w:val="0"/>
          <w:bCs w:val="0"/>
          <w:sz w:val="24"/>
          <w:szCs w:val="24"/>
        </w:rPr>
        <w:t>Common gram negative infections.</w:t>
      </w:r>
    </w:p>
    <w:p w:rsidR="003649C5" w:rsidRDefault="003649C5" w:rsidP="00664040">
      <w:pPr>
        <w:pStyle w:val="Subtitle"/>
        <w:numPr>
          <w:ilvl w:val="0"/>
          <w:numId w:val="120"/>
        </w:numPr>
        <w:jc w:val="both"/>
        <w:rPr>
          <w:b w:val="0"/>
          <w:bCs w:val="0"/>
          <w:sz w:val="24"/>
          <w:szCs w:val="24"/>
        </w:rPr>
      </w:pPr>
      <w:r>
        <w:rPr>
          <w:b w:val="0"/>
          <w:bCs w:val="0"/>
          <w:sz w:val="24"/>
          <w:szCs w:val="24"/>
        </w:rPr>
        <w:t>Enteric fever.</w:t>
      </w:r>
    </w:p>
    <w:p w:rsidR="003649C5" w:rsidRDefault="003649C5" w:rsidP="00664040">
      <w:pPr>
        <w:pStyle w:val="Subtitle"/>
        <w:numPr>
          <w:ilvl w:val="0"/>
          <w:numId w:val="120"/>
        </w:numPr>
        <w:jc w:val="both"/>
        <w:rPr>
          <w:b w:val="0"/>
          <w:bCs w:val="0"/>
          <w:sz w:val="24"/>
          <w:szCs w:val="24"/>
        </w:rPr>
      </w:pPr>
      <w:r>
        <w:rPr>
          <w:b w:val="0"/>
          <w:bCs w:val="0"/>
          <w:sz w:val="24"/>
          <w:szCs w:val="24"/>
        </w:rPr>
        <w:t>Cholera, gastroenteritis, food poisoning and dysentery</w:t>
      </w:r>
    </w:p>
    <w:p w:rsidR="003649C5" w:rsidRDefault="003649C5" w:rsidP="00664040">
      <w:pPr>
        <w:pStyle w:val="Subtitle"/>
        <w:numPr>
          <w:ilvl w:val="0"/>
          <w:numId w:val="120"/>
        </w:numPr>
        <w:jc w:val="both"/>
        <w:rPr>
          <w:b w:val="0"/>
          <w:bCs w:val="0"/>
          <w:sz w:val="24"/>
          <w:szCs w:val="24"/>
        </w:rPr>
      </w:pPr>
      <w:r>
        <w:rPr>
          <w:b w:val="0"/>
          <w:bCs w:val="0"/>
          <w:sz w:val="24"/>
          <w:szCs w:val="24"/>
        </w:rPr>
        <w:t>Influenza and other common viral respiratory infections</w:t>
      </w:r>
    </w:p>
    <w:p w:rsidR="003649C5" w:rsidRDefault="003649C5" w:rsidP="00664040">
      <w:pPr>
        <w:pStyle w:val="Subtitle"/>
        <w:numPr>
          <w:ilvl w:val="0"/>
          <w:numId w:val="120"/>
        </w:numPr>
        <w:jc w:val="both"/>
        <w:rPr>
          <w:b w:val="0"/>
          <w:bCs w:val="0"/>
          <w:sz w:val="24"/>
          <w:szCs w:val="24"/>
        </w:rPr>
      </w:pPr>
      <w:r>
        <w:rPr>
          <w:b w:val="0"/>
          <w:bCs w:val="0"/>
          <w:sz w:val="24"/>
          <w:szCs w:val="24"/>
        </w:rPr>
        <w:t>Rabies.</w:t>
      </w:r>
    </w:p>
    <w:p w:rsidR="003649C5" w:rsidRDefault="003649C5" w:rsidP="00664040">
      <w:pPr>
        <w:pStyle w:val="Subtitle"/>
        <w:numPr>
          <w:ilvl w:val="0"/>
          <w:numId w:val="120"/>
        </w:numPr>
        <w:jc w:val="both"/>
        <w:rPr>
          <w:b w:val="0"/>
          <w:bCs w:val="0"/>
          <w:sz w:val="24"/>
          <w:szCs w:val="24"/>
        </w:rPr>
      </w:pPr>
      <w:r>
        <w:rPr>
          <w:b w:val="0"/>
          <w:bCs w:val="0"/>
          <w:sz w:val="24"/>
          <w:szCs w:val="24"/>
        </w:rPr>
        <w:t xml:space="preserve">Tetanus. </w:t>
      </w:r>
    </w:p>
    <w:p w:rsidR="003649C5" w:rsidRDefault="003649C5" w:rsidP="00664040">
      <w:pPr>
        <w:pStyle w:val="Subtitle"/>
        <w:numPr>
          <w:ilvl w:val="0"/>
          <w:numId w:val="120"/>
        </w:numPr>
        <w:jc w:val="both"/>
        <w:rPr>
          <w:b w:val="0"/>
          <w:bCs w:val="0"/>
          <w:sz w:val="24"/>
          <w:szCs w:val="24"/>
        </w:rPr>
      </w:pPr>
      <w:r>
        <w:rPr>
          <w:b w:val="0"/>
          <w:bCs w:val="0"/>
          <w:sz w:val="24"/>
          <w:szCs w:val="24"/>
        </w:rPr>
        <w:t>Herpes simplex and herpes zoster.</w:t>
      </w:r>
    </w:p>
    <w:p w:rsidR="003649C5" w:rsidRDefault="003649C5" w:rsidP="00664040">
      <w:pPr>
        <w:pStyle w:val="Subtitle"/>
        <w:numPr>
          <w:ilvl w:val="0"/>
          <w:numId w:val="120"/>
        </w:numPr>
        <w:jc w:val="both"/>
        <w:rPr>
          <w:b w:val="0"/>
          <w:bCs w:val="0"/>
          <w:sz w:val="24"/>
          <w:szCs w:val="24"/>
        </w:rPr>
      </w:pPr>
      <w:r>
        <w:rPr>
          <w:b w:val="0"/>
          <w:bCs w:val="0"/>
          <w:sz w:val="24"/>
          <w:szCs w:val="24"/>
        </w:rPr>
        <w:t>Amoebiasis and worm infestations.</w:t>
      </w:r>
    </w:p>
    <w:p w:rsidR="003649C5" w:rsidRDefault="003649C5" w:rsidP="00664040">
      <w:pPr>
        <w:pStyle w:val="Subtitle"/>
        <w:numPr>
          <w:ilvl w:val="0"/>
          <w:numId w:val="120"/>
        </w:numPr>
        <w:jc w:val="both"/>
        <w:rPr>
          <w:b w:val="0"/>
          <w:bCs w:val="0"/>
          <w:sz w:val="24"/>
          <w:szCs w:val="24"/>
        </w:rPr>
      </w:pPr>
      <w:r>
        <w:rPr>
          <w:b w:val="0"/>
          <w:bCs w:val="0"/>
          <w:sz w:val="24"/>
          <w:szCs w:val="24"/>
        </w:rPr>
        <w:t>Malaria, filariasis, leishmaniasis.</w:t>
      </w:r>
    </w:p>
    <w:p w:rsidR="003649C5" w:rsidRDefault="003649C5" w:rsidP="00664040">
      <w:pPr>
        <w:pStyle w:val="Subtitle"/>
        <w:numPr>
          <w:ilvl w:val="0"/>
          <w:numId w:val="120"/>
        </w:numPr>
        <w:jc w:val="both"/>
        <w:rPr>
          <w:b w:val="0"/>
          <w:bCs w:val="0"/>
          <w:sz w:val="24"/>
          <w:szCs w:val="24"/>
        </w:rPr>
      </w:pPr>
      <w:r>
        <w:rPr>
          <w:b w:val="0"/>
          <w:bCs w:val="0"/>
          <w:sz w:val="24"/>
          <w:szCs w:val="24"/>
        </w:rPr>
        <w:t>Common exanthemata.</w:t>
      </w:r>
    </w:p>
    <w:p w:rsidR="003649C5" w:rsidRDefault="003649C5" w:rsidP="00664040">
      <w:pPr>
        <w:pStyle w:val="Subtitle"/>
        <w:numPr>
          <w:ilvl w:val="0"/>
          <w:numId w:val="120"/>
        </w:numPr>
        <w:jc w:val="both"/>
        <w:rPr>
          <w:b w:val="0"/>
          <w:bCs w:val="0"/>
          <w:sz w:val="24"/>
          <w:szCs w:val="24"/>
        </w:rPr>
      </w:pPr>
      <w:r>
        <w:rPr>
          <w:b w:val="0"/>
          <w:bCs w:val="0"/>
          <w:sz w:val="24"/>
          <w:szCs w:val="24"/>
        </w:rPr>
        <w:t>HIV infections and infections in the immuno-compromised conditions.</w:t>
      </w:r>
    </w:p>
    <w:p w:rsidR="003649C5" w:rsidRDefault="003649C5" w:rsidP="00664040">
      <w:pPr>
        <w:pStyle w:val="Subtitle"/>
        <w:numPr>
          <w:ilvl w:val="0"/>
          <w:numId w:val="120"/>
        </w:numPr>
        <w:jc w:val="both"/>
        <w:rPr>
          <w:b w:val="0"/>
          <w:bCs w:val="0"/>
          <w:sz w:val="24"/>
          <w:szCs w:val="24"/>
        </w:rPr>
      </w:pPr>
      <w:r>
        <w:rPr>
          <w:b w:val="0"/>
          <w:bCs w:val="0"/>
          <w:sz w:val="24"/>
          <w:szCs w:val="24"/>
        </w:rPr>
        <w:t>Common sexually transmitted diseases.</w:t>
      </w:r>
    </w:p>
    <w:p w:rsidR="003649C5" w:rsidRDefault="003649C5" w:rsidP="00664040">
      <w:pPr>
        <w:pStyle w:val="Subtitle"/>
        <w:numPr>
          <w:ilvl w:val="0"/>
          <w:numId w:val="120"/>
        </w:numPr>
        <w:jc w:val="both"/>
        <w:rPr>
          <w:b w:val="0"/>
          <w:bCs w:val="0"/>
          <w:sz w:val="24"/>
          <w:szCs w:val="24"/>
        </w:rPr>
      </w:pPr>
      <w:r>
        <w:rPr>
          <w:b w:val="0"/>
          <w:bCs w:val="0"/>
          <w:sz w:val="24"/>
          <w:szCs w:val="24"/>
        </w:rPr>
        <w:t>Common fungal infections.</w:t>
      </w:r>
    </w:p>
    <w:p w:rsidR="003649C5" w:rsidRDefault="003649C5" w:rsidP="00664040">
      <w:pPr>
        <w:pStyle w:val="Subtitle"/>
        <w:numPr>
          <w:ilvl w:val="0"/>
          <w:numId w:val="120"/>
        </w:numPr>
        <w:jc w:val="both"/>
        <w:rPr>
          <w:b w:val="0"/>
          <w:bCs w:val="0"/>
          <w:sz w:val="24"/>
          <w:szCs w:val="24"/>
        </w:rPr>
      </w:pPr>
      <w:r>
        <w:rPr>
          <w:b w:val="0"/>
          <w:bCs w:val="0"/>
          <w:sz w:val="24"/>
          <w:szCs w:val="24"/>
        </w:rPr>
        <w:t>Viral encephalitis.</w:t>
      </w:r>
    </w:p>
    <w:p w:rsidR="003649C5" w:rsidRDefault="003649C5" w:rsidP="00664040">
      <w:pPr>
        <w:pStyle w:val="Subtitle"/>
        <w:numPr>
          <w:ilvl w:val="0"/>
          <w:numId w:val="120"/>
        </w:numPr>
        <w:jc w:val="both"/>
        <w:rPr>
          <w:b w:val="0"/>
          <w:bCs w:val="0"/>
          <w:sz w:val="24"/>
          <w:szCs w:val="24"/>
        </w:rPr>
      </w:pPr>
      <w:r>
        <w:rPr>
          <w:b w:val="0"/>
          <w:bCs w:val="0"/>
          <w:sz w:val="24"/>
          <w:szCs w:val="24"/>
        </w:rPr>
        <w:t>Tuberculosis.</w:t>
      </w:r>
    </w:p>
    <w:p w:rsidR="003649C5" w:rsidRDefault="003649C5" w:rsidP="00664040">
      <w:pPr>
        <w:pStyle w:val="Subtitle"/>
        <w:numPr>
          <w:ilvl w:val="0"/>
          <w:numId w:val="120"/>
        </w:numPr>
        <w:jc w:val="both"/>
        <w:rPr>
          <w:b w:val="0"/>
          <w:bCs w:val="0"/>
          <w:sz w:val="24"/>
          <w:szCs w:val="24"/>
        </w:rPr>
      </w:pPr>
      <w:r>
        <w:rPr>
          <w:b w:val="0"/>
          <w:bCs w:val="0"/>
          <w:sz w:val="24"/>
          <w:szCs w:val="24"/>
        </w:rPr>
        <w:t>Leprosy.</w:t>
      </w:r>
    </w:p>
    <w:p w:rsidR="003649C5" w:rsidRDefault="003649C5" w:rsidP="00664040">
      <w:pPr>
        <w:pStyle w:val="Subtitle"/>
        <w:numPr>
          <w:ilvl w:val="0"/>
          <w:numId w:val="120"/>
        </w:numPr>
        <w:jc w:val="both"/>
        <w:rPr>
          <w:b w:val="0"/>
          <w:bCs w:val="0"/>
          <w:sz w:val="24"/>
          <w:szCs w:val="24"/>
        </w:rPr>
      </w:pPr>
      <w:r>
        <w:rPr>
          <w:b w:val="0"/>
          <w:bCs w:val="0"/>
          <w:sz w:val="24"/>
          <w:szCs w:val="24"/>
        </w:rPr>
        <w:t>Infectious mononucleosis</w:t>
      </w:r>
    </w:p>
    <w:p w:rsidR="003649C5" w:rsidRDefault="003649C5" w:rsidP="00664040">
      <w:pPr>
        <w:pStyle w:val="Subtitle"/>
        <w:numPr>
          <w:ilvl w:val="0"/>
          <w:numId w:val="120"/>
        </w:numPr>
        <w:jc w:val="both"/>
        <w:rPr>
          <w:b w:val="0"/>
          <w:bCs w:val="0"/>
          <w:sz w:val="24"/>
          <w:szCs w:val="24"/>
        </w:rPr>
      </w:pPr>
      <w:r>
        <w:rPr>
          <w:b w:val="0"/>
          <w:bCs w:val="0"/>
          <w:sz w:val="24"/>
          <w:szCs w:val="24"/>
        </w:rPr>
        <w:t>Brucellosis</w:t>
      </w:r>
    </w:p>
    <w:p w:rsidR="003649C5" w:rsidRDefault="003649C5" w:rsidP="00664040">
      <w:pPr>
        <w:pStyle w:val="Subtitle"/>
        <w:ind w:left="720"/>
        <w:jc w:val="both"/>
        <w:rPr>
          <w:b w:val="0"/>
          <w:bCs w:val="0"/>
          <w:sz w:val="24"/>
          <w:szCs w:val="24"/>
        </w:rPr>
      </w:pPr>
    </w:p>
    <w:p w:rsidR="003649C5" w:rsidRDefault="003649C5" w:rsidP="00664040">
      <w:pPr>
        <w:pStyle w:val="Subtitle"/>
        <w:numPr>
          <w:ilvl w:val="0"/>
          <w:numId w:val="121"/>
        </w:numPr>
        <w:jc w:val="both"/>
        <w:rPr>
          <w:sz w:val="24"/>
          <w:szCs w:val="24"/>
        </w:rPr>
      </w:pPr>
      <w:r>
        <w:rPr>
          <w:sz w:val="24"/>
          <w:szCs w:val="24"/>
        </w:rPr>
        <w:t>Haematology</w:t>
      </w:r>
    </w:p>
    <w:p w:rsidR="003649C5" w:rsidRDefault="003649C5" w:rsidP="00664040">
      <w:pPr>
        <w:pStyle w:val="Subtitle"/>
        <w:jc w:val="both"/>
        <w:rPr>
          <w:sz w:val="24"/>
          <w:szCs w:val="24"/>
        </w:rPr>
      </w:pPr>
    </w:p>
    <w:p w:rsidR="003649C5" w:rsidRDefault="003649C5" w:rsidP="00664040">
      <w:pPr>
        <w:pStyle w:val="Subtitle"/>
        <w:jc w:val="both"/>
        <w:rPr>
          <w:b w:val="0"/>
          <w:bCs w:val="0"/>
          <w:sz w:val="24"/>
          <w:szCs w:val="24"/>
        </w:rPr>
      </w:pPr>
      <w:r>
        <w:rPr>
          <w:b w:val="0"/>
          <w:bCs w:val="0"/>
          <w:sz w:val="24"/>
          <w:szCs w:val="24"/>
        </w:rPr>
        <w:t>1.</w:t>
      </w:r>
      <w:r>
        <w:rPr>
          <w:b w:val="0"/>
          <w:bCs w:val="0"/>
          <w:sz w:val="24"/>
          <w:szCs w:val="24"/>
        </w:rPr>
        <w:tab/>
        <w:t xml:space="preserve">Definition, prevalence, etiological factor, pathophysiology, pathology, recognition, </w:t>
      </w:r>
      <w:r>
        <w:rPr>
          <w:b w:val="0"/>
          <w:bCs w:val="0"/>
          <w:sz w:val="24"/>
          <w:szCs w:val="24"/>
        </w:rPr>
        <w:tab/>
        <w:t>investigations and principles of treatment of:</w:t>
      </w:r>
    </w:p>
    <w:p w:rsidR="003649C5" w:rsidRDefault="003649C5" w:rsidP="00664040">
      <w:pPr>
        <w:pStyle w:val="Subtitle"/>
        <w:numPr>
          <w:ilvl w:val="0"/>
          <w:numId w:val="122"/>
        </w:numPr>
        <w:jc w:val="both"/>
        <w:rPr>
          <w:b w:val="0"/>
          <w:bCs w:val="0"/>
          <w:sz w:val="24"/>
          <w:szCs w:val="24"/>
        </w:rPr>
      </w:pPr>
      <w:r>
        <w:rPr>
          <w:b w:val="0"/>
          <w:bCs w:val="0"/>
          <w:sz w:val="24"/>
          <w:szCs w:val="24"/>
        </w:rPr>
        <w:t>Anemias: iron deficiency, megaloblastic and common haemolytic anemias (thalassemia, sickle cell and acquired hemolytic).</w:t>
      </w:r>
    </w:p>
    <w:p w:rsidR="003649C5" w:rsidRDefault="003649C5" w:rsidP="00664040">
      <w:pPr>
        <w:pStyle w:val="Subtitle"/>
        <w:numPr>
          <w:ilvl w:val="0"/>
          <w:numId w:val="122"/>
        </w:numPr>
        <w:jc w:val="both"/>
        <w:rPr>
          <w:b w:val="0"/>
          <w:bCs w:val="0"/>
          <w:sz w:val="24"/>
          <w:szCs w:val="24"/>
        </w:rPr>
      </w:pPr>
      <w:r>
        <w:rPr>
          <w:b w:val="0"/>
          <w:bCs w:val="0"/>
          <w:sz w:val="24"/>
          <w:szCs w:val="24"/>
        </w:rPr>
        <w:t>Common bleeding disorders (thrombocytopenia and hemophilia).</w:t>
      </w:r>
    </w:p>
    <w:p w:rsidR="003649C5" w:rsidRDefault="003649C5" w:rsidP="00664040">
      <w:pPr>
        <w:pStyle w:val="Subtitle"/>
        <w:numPr>
          <w:ilvl w:val="0"/>
          <w:numId w:val="122"/>
        </w:numPr>
        <w:jc w:val="both"/>
        <w:rPr>
          <w:b w:val="0"/>
          <w:bCs w:val="0"/>
          <w:sz w:val="24"/>
          <w:szCs w:val="24"/>
        </w:rPr>
      </w:pPr>
      <w:r>
        <w:rPr>
          <w:b w:val="0"/>
          <w:bCs w:val="0"/>
          <w:sz w:val="24"/>
          <w:szCs w:val="24"/>
        </w:rPr>
        <w:t>Agranulocytosis and aplastic anemia.</w:t>
      </w:r>
    </w:p>
    <w:p w:rsidR="003649C5" w:rsidRDefault="003649C5" w:rsidP="00664040">
      <w:pPr>
        <w:pStyle w:val="Subtitle"/>
        <w:jc w:val="both"/>
        <w:rPr>
          <w:b w:val="0"/>
          <w:bCs w:val="0"/>
          <w:sz w:val="24"/>
          <w:szCs w:val="24"/>
        </w:rPr>
      </w:pPr>
      <w:r>
        <w:rPr>
          <w:b w:val="0"/>
          <w:bCs w:val="0"/>
          <w:sz w:val="24"/>
          <w:szCs w:val="24"/>
        </w:rPr>
        <w:t>2.</w:t>
      </w:r>
      <w:r>
        <w:rPr>
          <w:b w:val="0"/>
          <w:bCs w:val="0"/>
          <w:sz w:val="24"/>
          <w:szCs w:val="24"/>
        </w:rPr>
        <w:tab/>
        <w:t>Leukemias.</w:t>
      </w:r>
    </w:p>
    <w:p w:rsidR="003649C5" w:rsidRDefault="003649C5" w:rsidP="00664040">
      <w:pPr>
        <w:pStyle w:val="Subtitle"/>
        <w:jc w:val="both"/>
        <w:rPr>
          <w:b w:val="0"/>
          <w:bCs w:val="0"/>
          <w:sz w:val="24"/>
          <w:szCs w:val="24"/>
        </w:rPr>
      </w:pPr>
      <w:r>
        <w:rPr>
          <w:b w:val="0"/>
          <w:bCs w:val="0"/>
          <w:sz w:val="24"/>
          <w:szCs w:val="24"/>
        </w:rPr>
        <w:t>3.</w:t>
      </w:r>
      <w:r>
        <w:rPr>
          <w:b w:val="0"/>
          <w:bCs w:val="0"/>
          <w:sz w:val="24"/>
          <w:szCs w:val="24"/>
        </w:rPr>
        <w:tab/>
        <w:t>Lymphomas.</w:t>
      </w:r>
    </w:p>
    <w:p w:rsidR="003649C5" w:rsidRDefault="003649C5" w:rsidP="00664040">
      <w:pPr>
        <w:pStyle w:val="Subtitle"/>
        <w:jc w:val="both"/>
        <w:rPr>
          <w:b w:val="0"/>
          <w:bCs w:val="0"/>
          <w:sz w:val="24"/>
          <w:szCs w:val="24"/>
        </w:rPr>
      </w:pPr>
      <w:r>
        <w:rPr>
          <w:b w:val="0"/>
          <w:bCs w:val="0"/>
          <w:sz w:val="24"/>
          <w:szCs w:val="24"/>
        </w:rPr>
        <w:t>4.</w:t>
      </w:r>
      <w:r>
        <w:rPr>
          <w:b w:val="0"/>
          <w:bCs w:val="0"/>
          <w:sz w:val="24"/>
          <w:szCs w:val="24"/>
        </w:rPr>
        <w:tab/>
        <w:t xml:space="preserve">Blood group and transfusion: Major blood group systems and histo compatibility </w:t>
      </w:r>
      <w:r>
        <w:rPr>
          <w:b w:val="0"/>
          <w:bCs w:val="0"/>
          <w:sz w:val="24"/>
          <w:szCs w:val="24"/>
        </w:rPr>
        <w:tab/>
        <w:t xml:space="preserve">complex, concepts of transfusion and component therapy; indications for transfusion </w:t>
      </w:r>
      <w:r>
        <w:rPr>
          <w:b w:val="0"/>
          <w:bCs w:val="0"/>
          <w:sz w:val="24"/>
          <w:szCs w:val="24"/>
        </w:rPr>
        <w:tab/>
        <w:t xml:space="preserve">therapy, precautions to be taken during blood transfusion, hazards of transfusion and </w:t>
      </w:r>
      <w:r>
        <w:rPr>
          <w:b w:val="0"/>
          <w:bCs w:val="0"/>
          <w:sz w:val="24"/>
          <w:szCs w:val="24"/>
        </w:rPr>
        <w:tab/>
        <w:t>safe handling of blood and blood products.</w:t>
      </w:r>
    </w:p>
    <w:p w:rsidR="003649C5" w:rsidRDefault="003649C5" w:rsidP="00664040">
      <w:pPr>
        <w:pStyle w:val="Subtitle"/>
        <w:jc w:val="both"/>
        <w:rPr>
          <w:b w:val="0"/>
          <w:bCs w:val="0"/>
          <w:sz w:val="24"/>
          <w:szCs w:val="24"/>
        </w:rPr>
      </w:pPr>
    </w:p>
    <w:p w:rsidR="003649C5" w:rsidRDefault="003649C5" w:rsidP="00664040">
      <w:pPr>
        <w:pStyle w:val="Subtitle"/>
        <w:numPr>
          <w:ilvl w:val="0"/>
          <w:numId w:val="121"/>
        </w:numPr>
        <w:jc w:val="both"/>
        <w:rPr>
          <w:sz w:val="24"/>
          <w:szCs w:val="24"/>
        </w:rPr>
      </w:pPr>
      <w:r>
        <w:rPr>
          <w:sz w:val="24"/>
          <w:szCs w:val="24"/>
        </w:rPr>
        <w:t>Respiratory System</w:t>
      </w:r>
    </w:p>
    <w:p w:rsidR="003649C5" w:rsidRDefault="003649C5" w:rsidP="00664040">
      <w:pPr>
        <w:pStyle w:val="Subtitle"/>
        <w:jc w:val="both"/>
        <w:rPr>
          <w:sz w:val="24"/>
          <w:szCs w:val="24"/>
        </w:rPr>
      </w:pPr>
    </w:p>
    <w:p w:rsidR="003649C5" w:rsidRDefault="003649C5" w:rsidP="00664040">
      <w:pPr>
        <w:pStyle w:val="Subtitle"/>
        <w:numPr>
          <w:ilvl w:val="0"/>
          <w:numId w:val="123"/>
        </w:numPr>
        <w:jc w:val="both"/>
        <w:rPr>
          <w:b w:val="0"/>
          <w:bCs w:val="0"/>
          <w:sz w:val="24"/>
          <w:szCs w:val="24"/>
        </w:rPr>
      </w:pPr>
      <w:r>
        <w:rPr>
          <w:b w:val="0"/>
          <w:bCs w:val="0"/>
          <w:sz w:val="24"/>
          <w:szCs w:val="24"/>
        </w:rPr>
        <w:t>Physiology and diagnostic methods: Sputum examination, X-ray chest, pulmonary function tests and bronchoscopy.</w:t>
      </w:r>
    </w:p>
    <w:p w:rsidR="003649C5" w:rsidRDefault="003649C5" w:rsidP="00664040">
      <w:pPr>
        <w:pStyle w:val="Subtitle"/>
        <w:numPr>
          <w:ilvl w:val="0"/>
          <w:numId w:val="123"/>
        </w:numPr>
        <w:jc w:val="both"/>
        <w:rPr>
          <w:b w:val="0"/>
          <w:bCs w:val="0"/>
          <w:sz w:val="24"/>
          <w:szCs w:val="24"/>
        </w:rPr>
      </w:pPr>
      <w:r>
        <w:rPr>
          <w:b w:val="0"/>
          <w:bCs w:val="0"/>
          <w:sz w:val="24"/>
          <w:szCs w:val="24"/>
        </w:rPr>
        <w:t>Upper respiratory infections.</w:t>
      </w:r>
    </w:p>
    <w:p w:rsidR="003649C5" w:rsidRDefault="003649C5" w:rsidP="00664040">
      <w:pPr>
        <w:pStyle w:val="Subtitle"/>
        <w:numPr>
          <w:ilvl w:val="0"/>
          <w:numId w:val="123"/>
        </w:numPr>
        <w:jc w:val="both"/>
        <w:rPr>
          <w:b w:val="0"/>
          <w:bCs w:val="0"/>
          <w:sz w:val="24"/>
          <w:szCs w:val="24"/>
        </w:rPr>
      </w:pPr>
      <w:r>
        <w:rPr>
          <w:b w:val="0"/>
          <w:bCs w:val="0"/>
          <w:sz w:val="24"/>
          <w:szCs w:val="24"/>
        </w:rPr>
        <w:t>Pneumonias.</w:t>
      </w:r>
    </w:p>
    <w:p w:rsidR="003649C5" w:rsidRDefault="003649C5" w:rsidP="00664040">
      <w:pPr>
        <w:pStyle w:val="Subtitle"/>
        <w:numPr>
          <w:ilvl w:val="0"/>
          <w:numId w:val="123"/>
        </w:numPr>
        <w:jc w:val="both"/>
        <w:rPr>
          <w:b w:val="0"/>
          <w:bCs w:val="0"/>
          <w:sz w:val="24"/>
          <w:szCs w:val="24"/>
        </w:rPr>
      </w:pPr>
      <w:r>
        <w:rPr>
          <w:b w:val="0"/>
          <w:bCs w:val="0"/>
          <w:sz w:val="24"/>
          <w:szCs w:val="24"/>
        </w:rPr>
        <w:t>Bronchiectasis and lung abscess.</w:t>
      </w:r>
    </w:p>
    <w:p w:rsidR="003649C5" w:rsidRDefault="003649C5" w:rsidP="00664040">
      <w:pPr>
        <w:pStyle w:val="Subtitle"/>
        <w:numPr>
          <w:ilvl w:val="0"/>
          <w:numId w:val="123"/>
        </w:numPr>
        <w:jc w:val="both"/>
        <w:rPr>
          <w:b w:val="0"/>
          <w:bCs w:val="0"/>
          <w:sz w:val="24"/>
          <w:szCs w:val="24"/>
        </w:rPr>
      </w:pPr>
      <w:r>
        <w:rPr>
          <w:b w:val="0"/>
          <w:bCs w:val="0"/>
          <w:sz w:val="24"/>
          <w:szCs w:val="24"/>
        </w:rPr>
        <w:t>Bronchial asthma and tropical eosinophilia.</w:t>
      </w:r>
    </w:p>
    <w:p w:rsidR="003649C5" w:rsidRDefault="003649C5" w:rsidP="00664040">
      <w:pPr>
        <w:pStyle w:val="Subtitle"/>
        <w:numPr>
          <w:ilvl w:val="0"/>
          <w:numId w:val="123"/>
        </w:numPr>
        <w:jc w:val="both"/>
        <w:rPr>
          <w:b w:val="0"/>
          <w:bCs w:val="0"/>
          <w:sz w:val="24"/>
          <w:szCs w:val="24"/>
        </w:rPr>
      </w:pPr>
      <w:r>
        <w:rPr>
          <w:b w:val="0"/>
          <w:bCs w:val="0"/>
          <w:sz w:val="24"/>
          <w:szCs w:val="24"/>
        </w:rPr>
        <w:t>Chronic obstructive airway disease and cor pulmonale.</w:t>
      </w:r>
    </w:p>
    <w:p w:rsidR="003649C5" w:rsidRDefault="003649C5" w:rsidP="00664040">
      <w:pPr>
        <w:pStyle w:val="Subtitle"/>
        <w:numPr>
          <w:ilvl w:val="0"/>
          <w:numId w:val="123"/>
        </w:numPr>
        <w:jc w:val="both"/>
        <w:rPr>
          <w:b w:val="0"/>
          <w:bCs w:val="0"/>
          <w:sz w:val="24"/>
          <w:szCs w:val="24"/>
        </w:rPr>
      </w:pPr>
      <w:r>
        <w:rPr>
          <w:b w:val="0"/>
          <w:bCs w:val="0"/>
          <w:sz w:val="24"/>
          <w:szCs w:val="24"/>
        </w:rPr>
        <w:t>Acute and chronic respiratory failure.</w:t>
      </w:r>
    </w:p>
    <w:p w:rsidR="003649C5" w:rsidRDefault="003649C5" w:rsidP="00664040">
      <w:pPr>
        <w:pStyle w:val="Subtitle"/>
        <w:numPr>
          <w:ilvl w:val="0"/>
          <w:numId w:val="123"/>
        </w:numPr>
        <w:jc w:val="both"/>
        <w:rPr>
          <w:b w:val="0"/>
          <w:bCs w:val="0"/>
          <w:sz w:val="24"/>
          <w:szCs w:val="24"/>
        </w:rPr>
      </w:pPr>
      <w:r>
        <w:rPr>
          <w:b w:val="0"/>
          <w:bCs w:val="0"/>
          <w:sz w:val="24"/>
          <w:szCs w:val="24"/>
        </w:rPr>
        <w:t>Disease of pleura: effusion, empyema, penumothorax.</w:t>
      </w:r>
    </w:p>
    <w:p w:rsidR="003649C5" w:rsidRDefault="003649C5" w:rsidP="00664040">
      <w:pPr>
        <w:pStyle w:val="Subtitle"/>
        <w:numPr>
          <w:ilvl w:val="0"/>
          <w:numId w:val="123"/>
        </w:numPr>
        <w:jc w:val="both"/>
        <w:rPr>
          <w:b w:val="0"/>
          <w:bCs w:val="0"/>
          <w:sz w:val="24"/>
          <w:szCs w:val="24"/>
        </w:rPr>
      </w:pPr>
      <w:r>
        <w:rPr>
          <w:b w:val="0"/>
          <w:bCs w:val="0"/>
          <w:sz w:val="24"/>
          <w:szCs w:val="24"/>
        </w:rPr>
        <w:t>Pulmonary tuberculosis.</w:t>
      </w:r>
    </w:p>
    <w:p w:rsidR="003649C5" w:rsidRDefault="003649C5" w:rsidP="00664040">
      <w:pPr>
        <w:pStyle w:val="Subtitle"/>
        <w:numPr>
          <w:ilvl w:val="0"/>
          <w:numId w:val="123"/>
        </w:numPr>
        <w:jc w:val="both"/>
        <w:rPr>
          <w:b w:val="0"/>
          <w:bCs w:val="0"/>
          <w:sz w:val="24"/>
          <w:szCs w:val="24"/>
        </w:rPr>
      </w:pPr>
      <w:r>
        <w:rPr>
          <w:b w:val="0"/>
          <w:bCs w:val="0"/>
          <w:sz w:val="24"/>
          <w:szCs w:val="24"/>
        </w:rPr>
        <w:t>Neoplasms of lung.</w:t>
      </w:r>
    </w:p>
    <w:p w:rsidR="003649C5" w:rsidRDefault="003649C5" w:rsidP="00664040">
      <w:pPr>
        <w:pStyle w:val="Subtitle"/>
        <w:numPr>
          <w:ilvl w:val="0"/>
          <w:numId w:val="123"/>
        </w:numPr>
        <w:jc w:val="both"/>
        <w:rPr>
          <w:b w:val="0"/>
          <w:bCs w:val="0"/>
          <w:sz w:val="24"/>
          <w:szCs w:val="24"/>
        </w:rPr>
      </w:pPr>
      <w:r>
        <w:rPr>
          <w:b w:val="0"/>
          <w:bCs w:val="0"/>
          <w:sz w:val="24"/>
          <w:szCs w:val="24"/>
        </w:rPr>
        <w:t>Common occupational lung diseases.</w:t>
      </w:r>
    </w:p>
    <w:p w:rsidR="003649C5" w:rsidRDefault="003649C5" w:rsidP="00664040">
      <w:pPr>
        <w:pStyle w:val="Subtitle"/>
        <w:jc w:val="both"/>
        <w:rPr>
          <w:b w:val="0"/>
          <w:bCs w:val="0"/>
          <w:sz w:val="24"/>
          <w:szCs w:val="24"/>
        </w:rPr>
      </w:pPr>
    </w:p>
    <w:p w:rsidR="003649C5" w:rsidRDefault="003649C5" w:rsidP="00664040">
      <w:pPr>
        <w:pStyle w:val="Subtitle"/>
        <w:numPr>
          <w:ilvl w:val="0"/>
          <w:numId w:val="121"/>
        </w:numPr>
        <w:jc w:val="both"/>
        <w:rPr>
          <w:sz w:val="24"/>
          <w:szCs w:val="24"/>
        </w:rPr>
      </w:pPr>
      <w:r>
        <w:rPr>
          <w:sz w:val="24"/>
          <w:szCs w:val="24"/>
        </w:rPr>
        <w:t>Cardio vascular System</w:t>
      </w:r>
    </w:p>
    <w:p w:rsidR="003649C5" w:rsidRDefault="003649C5" w:rsidP="00664040">
      <w:pPr>
        <w:pStyle w:val="Subtitle"/>
        <w:jc w:val="both"/>
        <w:rPr>
          <w:sz w:val="24"/>
          <w:szCs w:val="24"/>
        </w:rPr>
      </w:pPr>
    </w:p>
    <w:p w:rsidR="003649C5" w:rsidRDefault="003649C5" w:rsidP="00664040">
      <w:pPr>
        <w:pStyle w:val="Subtitle"/>
        <w:numPr>
          <w:ilvl w:val="0"/>
          <w:numId w:val="124"/>
        </w:numPr>
        <w:jc w:val="both"/>
        <w:rPr>
          <w:b w:val="0"/>
          <w:bCs w:val="0"/>
          <w:sz w:val="24"/>
          <w:szCs w:val="24"/>
        </w:rPr>
      </w:pPr>
      <w:r>
        <w:rPr>
          <w:b w:val="0"/>
          <w:bCs w:val="0"/>
          <w:sz w:val="24"/>
          <w:szCs w:val="24"/>
        </w:rPr>
        <w:t>ECG, X-rays chest with reference to common cardiovascular diseases.</w:t>
      </w:r>
    </w:p>
    <w:p w:rsidR="003649C5" w:rsidRDefault="003649C5" w:rsidP="00664040">
      <w:pPr>
        <w:pStyle w:val="Subtitle"/>
        <w:numPr>
          <w:ilvl w:val="0"/>
          <w:numId w:val="124"/>
        </w:numPr>
        <w:jc w:val="both"/>
        <w:rPr>
          <w:b w:val="0"/>
          <w:bCs w:val="0"/>
          <w:sz w:val="24"/>
          <w:szCs w:val="24"/>
        </w:rPr>
      </w:pPr>
      <w:r>
        <w:rPr>
          <w:b w:val="0"/>
          <w:bCs w:val="0"/>
          <w:sz w:val="24"/>
          <w:szCs w:val="24"/>
        </w:rPr>
        <w:t>Coronary artery disease.</w:t>
      </w:r>
    </w:p>
    <w:p w:rsidR="003649C5" w:rsidRDefault="003649C5" w:rsidP="00664040">
      <w:pPr>
        <w:pStyle w:val="Subtitle"/>
        <w:numPr>
          <w:ilvl w:val="0"/>
          <w:numId w:val="124"/>
        </w:numPr>
        <w:jc w:val="both"/>
        <w:rPr>
          <w:b w:val="0"/>
          <w:bCs w:val="0"/>
          <w:sz w:val="24"/>
          <w:szCs w:val="24"/>
        </w:rPr>
      </w:pPr>
      <w:r>
        <w:rPr>
          <w:b w:val="0"/>
          <w:bCs w:val="0"/>
          <w:sz w:val="24"/>
          <w:szCs w:val="24"/>
        </w:rPr>
        <w:t>Rheumatic fever and rheumatic heart disease.</w:t>
      </w:r>
    </w:p>
    <w:p w:rsidR="003649C5" w:rsidRDefault="003649C5" w:rsidP="00664040">
      <w:pPr>
        <w:pStyle w:val="Subtitle"/>
        <w:numPr>
          <w:ilvl w:val="0"/>
          <w:numId w:val="124"/>
        </w:numPr>
        <w:jc w:val="both"/>
        <w:rPr>
          <w:b w:val="0"/>
          <w:bCs w:val="0"/>
          <w:sz w:val="24"/>
          <w:szCs w:val="24"/>
        </w:rPr>
      </w:pPr>
      <w:r>
        <w:rPr>
          <w:b w:val="0"/>
          <w:bCs w:val="0"/>
          <w:sz w:val="24"/>
          <w:szCs w:val="24"/>
        </w:rPr>
        <w:t>Infective endocarditis.</w:t>
      </w:r>
    </w:p>
    <w:p w:rsidR="003649C5" w:rsidRDefault="003649C5" w:rsidP="00664040">
      <w:pPr>
        <w:pStyle w:val="Subtitle"/>
        <w:numPr>
          <w:ilvl w:val="0"/>
          <w:numId w:val="124"/>
        </w:numPr>
        <w:jc w:val="both"/>
        <w:rPr>
          <w:b w:val="0"/>
          <w:bCs w:val="0"/>
          <w:sz w:val="24"/>
          <w:szCs w:val="24"/>
        </w:rPr>
      </w:pPr>
      <w:r>
        <w:rPr>
          <w:b w:val="0"/>
          <w:bCs w:val="0"/>
          <w:sz w:val="24"/>
          <w:szCs w:val="24"/>
        </w:rPr>
        <w:t>Hypertension and hypertensive heart disease.</w:t>
      </w:r>
    </w:p>
    <w:p w:rsidR="003649C5" w:rsidRDefault="003649C5" w:rsidP="00664040">
      <w:pPr>
        <w:pStyle w:val="Subtitle"/>
        <w:numPr>
          <w:ilvl w:val="0"/>
          <w:numId w:val="124"/>
        </w:numPr>
        <w:jc w:val="both"/>
        <w:rPr>
          <w:b w:val="0"/>
          <w:bCs w:val="0"/>
          <w:sz w:val="24"/>
          <w:szCs w:val="24"/>
        </w:rPr>
      </w:pPr>
      <w:r>
        <w:rPr>
          <w:b w:val="0"/>
          <w:bCs w:val="0"/>
          <w:sz w:val="24"/>
          <w:szCs w:val="24"/>
        </w:rPr>
        <w:t>Acute and chronic heart failure.</w:t>
      </w:r>
    </w:p>
    <w:p w:rsidR="003649C5" w:rsidRDefault="003649C5" w:rsidP="00664040">
      <w:pPr>
        <w:pStyle w:val="Subtitle"/>
        <w:numPr>
          <w:ilvl w:val="0"/>
          <w:numId w:val="124"/>
        </w:numPr>
        <w:jc w:val="both"/>
        <w:rPr>
          <w:b w:val="0"/>
          <w:bCs w:val="0"/>
          <w:sz w:val="24"/>
          <w:szCs w:val="24"/>
        </w:rPr>
      </w:pPr>
      <w:r>
        <w:rPr>
          <w:b w:val="0"/>
          <w:bCs w:val="0"/>
          <w:sz w:val="24"/>
          <w:szCs w:val="24"/>
        </w:rPr>
        <w:t>Common congenital heart disease in adolescents and adults: ASD, VSD, PDA, TOF and Coarctation of aorta.</w:t>
      </w:r>
    </w:p>
    <w:p w:rsidR="003649C5" w:rsidRDefault="003649C5" w:rsidP="00664040">
      <w:pPr>
        <w:pStyle w:val="Subtitle"/>
        <w:numPr>
          <w:ilvl w:val="0"/>
          <w:numId w:val="124"/>
        </w:numPr>
        <w:jc w:val="both"/>
        <w:rPr>
          <w:b w:val="0"/>
          <w:bCs w:val="0"/>
          <w:sz w:val="24"/>
          <w:szCs w:val="24"/>
        </w:rPr>
      </w:pPr>
      <w:r>
        <w:rPr>
          <w:b w:val="0"/>
          <w:bCs w:val="0"/>
          <w:sz w:val="24"/>
          <w:szCs w:val="24"/>
        </w:rPr>
        <w:t>Common cardiac arrythmias.</w:t>
      </w:r>
    </w:p>
    <w:p w:rsidR="003649C5" w:rsidRDefault="003649C5" w:rsidP="00664040">
      <w:pPr>
        <w:pStyle w:val="Subtitle"/>
        <w:numPr>
          <w:ilvl w:val="0"/>
          <w:numId w:val="124"/>
        </w:numPr>
        <w:jc w:val="both"/>
        <w:rPr>
          <w:b w:val="0"/>
          <w:bCs w:val="0"/>
          <w:sz w:val="24"/>
          <w:szCs w:val="24"/>
        </w:rPr>
      </w:pPr>
      <w:r>
        <w:rPr>
          <w:b w:val="0"/>
          <w:bCs w:val="0"/>
          <w:sz w:val="24"/>
          <w:szCs w:val="24"/>
        </w:rPr>
        <w:t>Acute and chronic pericarditis, pericardial effusion and cardiac tamponade.</w:t>
      </w:r>
    </w:p>
    <w:p w:rsidR="003649C5" w:rsidRDefault="003649C5" w:rsidP="00664040">
      <w:pPr>
        <w:pStyle w:val="Subtitle"/>
        <w:numPr>
          <w:ilvl w:val="0"/>
          <w:numId w:val="124"/>
        </w:numPr>
        <w:jc w:val="both"/>
        <w:rPr>
          <w:b w:val="0"/>
          <w:bCs w:val="0"/>
          <w:sz w:val="24"/>
          <w:szCs w:val="24"/>
        </w:rPr>
      </w:pPr>
      <w:r>
        <w:rPr>
          <w:b w:val="0"/>
          <w:bCs w:val="0"/>
          <w:sz w:val="24"/>
          <w:szCs w:val="24"/>
        </w:rPr>
        <w:t>Common aortic diseases; peripheral vascular disease: arterial and venous.</w:t>
      </w:r>
    </w:p>
    <w:p w:rsidR="003649C5" w:rsidRDefault="003649C5" w:rsidP="00664040">
      <w:pPr>
        <w:pStyle w:val="Subtitle"/>
        <w:jc w:val="both"/>
        <w:rPr>
          <w:sz w:val="24"/>
          <w:szCs w:val="24"/>
        </w:rPr>
      </w:pPr>
    </w:p>
    <w:p w:rsidR="003649C5" w:rsidRDefault="003649C5" w:rsidP="00664040">
      <w:pPr>
        <w:pStyle w:val="Subtitle"/>
        <w:numPr>
          <w:ilvl w:val="0"/>
          <w:numId w:val="121"/>
        </w:numPr>
        <w:jc w:val="both"/>
        <w:rPr>
          <w:sz w:val="24"/>
          <w:szCs w:val="24"/>
        </w:rPr>
      </w:pPr>
      <w:r>
        <w:rPr>
          <w:sz w:val="24"/>
          <w:szCs w:val="24"/>
        </w:rPr>
        <w:t>Gastro-Intestinal, Tract</w:t>
      </w:r>
    </w:p>
    <w:p w:rsidR="003649C5" w:rsidRDefault="003649C5" w:rsidP="00664040">
      <w:pPr>
        <w:pStyle w:val="Subtitle"/>
        <w:jc w:val="both"/>
        <w:rPr>
          <w:sz w:val="24"/>
          <w:szCs w:val="24"/>
        </w:rPr>
      </w:pPr>
    </w:p>
    <w:p w:rsidR="003649C5" w:rsidRDefault="003649C5" w:rsidP="00664040">
      <w:pPr>
        <w:pStyle w:val="Subtitle"/>
        <w:numPr>
          <w:ilvl w:val="0"/>
          <w:numId w:val="125"/>
        </w:numPr>
        <w:jc w:val="both"/>
        <w:rPr>
          <w:b w:val="0"/>
          <w:bCs w:val="0"/>
          <w:sz w:val="24"/>
          <w:szCs w:val="24"/>
        </w:rPr>
      </w:pPr>
      <w:r>
        <w:rPr>
          <w:b w:val="0"/>
          <w:bCs w:val="0"/>
          <w:sz w:val="24"/>
          <w:szCs w:val="24"/>
        </w:rPr>
        <w:t>Stool examination, endoscopy in reference to common gastrointestinal diseases.</w:t>
      </w:r>
    </w:p>
    <w:p w:rsidR="003649C5" w:rsidRDefault="003649C5" w:rsidP="00664040">
      <w:pPr>
        <w:pStyle w:val="Subtitle"/>
        <w:numPr>
          <w:ilvl w:val="0"/>
          <w:numId w:val="125"/>
        </w:numPr>
        <w:jc w:val="both"/>
        <w:rPr>
          <w:b w:val="0"/>
          <w:bCs w:val="0"/>
          <w:sz w:val="24"/>
          <w:szCs w:val="24"/>
        </w:rPr>
      </w:pPr>
      <w:r>
        <w:rPr>
          <w:b w:val="0"/>
          <w:bCs w:val="0"/>
          <w:sz w:val="24"/>
          <w:szCs w:val="24"/>
        </w:rPr>
        <w:t>Acid peptic disease.</w:t>
      </w:r>
    </w:p>
    <w:p w:rsidR="003649C5" w:rsidRDefault="003649C5" w:rsidP="00664040">
      <w:pPr>
        <w:pStyle w:val="Subtitle"/>
        <w:numPr>
          <w:ilvl w:val="0"/>
          <w:numId w:val="125"/>
        </w:numPr>
        <w:jc w:val="both"/>
        <w:rPr>
          <w:b w:val="0"/>
          <w:bCs w:val="0"/>
          <w:sz w:val="24"/>
          <w:szCs w:val="24"/>
        </w:rPr>
      </w:pPr>
      <w:r>
        <w:rPr>
          <w:b w:val="0"/>
          <w:bCs w:val="0"/>
          <w:sz w:val="24"/>
          <w:szCs w:val="24"/>
        </w:rPr>
        <w:t>Malabsorption syndrome.</w:t>
      </w:r>
    </w:p>
    <w:p w:rsidR="003649C5" w:rsidRDefault="003649C5" w:rsidP="00664040">
      <w:pPr>
        <w:pStyle w:val="Subtitle"/>
        <w:numPr>
          <w:ilvl w:val="0"/>
          <w:numId w:val="125"/>
        </w:numPr>
        <w:jc w:val="both"/>
        <w:rPr>
          <w:b w:val="0"/>
          <w:bCs w:val="0"/>
          <w:sz w:val="24"/>
          <w:szCs w:val="24"/>
        </w:rPr>
      </w:pPr>
      <w:r>
        <w:rPr>
          <w:b w:val="0"/>
          <w:bCs w:val="0"/>
          <w:sz w:val="24"/>
          <w:szCs w:val="24"/>
        </w:rPr>
        <w:t>Inflammatory bowel disease and irritable bowel syndrome.</w:t>
      </w:r>
    </w:p>
    <w:p w:rsidR="003649C5" w:rsidRDefault="003649C5" w:rsidP="00664040">
      <w:pPr>
        <w:pStyle w:val="Subtitle"/>
        <w:numPr>
          <w:ilvl w:val="0"/>
          <w:numId w:val="125"/>
        </w:numPr>
        <w:jc w:val="both"/>
        <w:rPr>
          <w:b w:val="0"/>
          <w:bCs w:val="0"/>
          <w:sz w:val="24"/>
          <w:szCs w:val="24"/>
        </w:rPr>
      </w:pPr>
      <w:r>
        <w:rPr>
          <w:b w:val="0"/>
          <w:bCs w:val="0"/>
          <w:sz w:val="24"/>
          <w:szCs w:val="24"/>
        </w:rPr>
        <w:t>Acute and chronic hepatitis.</w:t>
      </w:r>
    </w:p>
    <w:p w:rsidR="003649C5" w:rsidRDefault="003649C5" w:rsidP="00664040">
      <w:pPr>
        <w:pStyle w:val="Subtitle"/>
        <w:numPr>
          <w:ilvl w:val="0"/>
          <w:numId w:val="125"/>
        </w:numPr>
        <w:jc w:val="both"/>
        <w:rPr>
          <w:b w:val="0"/>
          <w:bCs w:val="0"/>
          <w:sz w:val="24"/>
          <w:szCs w:val="24"/>
        </w:rPr>
      </w:pPr>
      <w:r>
        <w:rPr>
          <w:b w:val="0"/>
          <w:bCs w:val="0"/>
          <w:sz w:val="24"/>
          <w:szCs w:val="24"/>
        </w:rPr>
        <w:t>Cirrhosis of liver.</w:t>
      </w:r>
    </w:p>
    <w:p w:rsidR="003649C5" w:rsidRDefault="003649C5" w:rsidP="00664040">
      <w:pPr>
        <w:pStyle w:val="Subtitle"/>
        <w:numPr>
          <w:ilvl w:val="0"/>
          <w:numId w:val="125"/>
        </w:numPr>
        <w:jc w:val="both"/>
        <w:rPr>
          <w:b w:val="0"/>
          <w:bCs w:val="0"/>
          <w:sz w:val="24"/>
          <w:szCs w:val="24"/>
        </w:rPr>
      </w:pPr>
      <w:r>
        <w:rPr>
          <w:b w:val="0"/>
          <w:bCs w:val="0"/>
          <w:sz w:val="24"/>
          <w:szCs w:val="24"/>
        </w:rPr>
        <w:t>Abdominal tuberculosis.</w:t>
      </w:r>
    </w:p>
    <w:p w:rsidR="003649C5" w:rsidRDefault="003649C5" w:rsidP="00664040">
      <w:pPr>
        <w:pStyle w:val="Subtitle"/>
        <w:jc w:val="both"/>
        <w:rPr>
          <w:b w:val="0"/>
          <w:bCs w:val="0"/>
          <w:sz w:val="24"/>
          <w:szCs w:val="24"/>
        </w:rPr>
      </w:pPr>
    </w:p>
    <w:p w:rsidR="003649C5" w:rsidRDefault="003649C5" w:rsidP="00664040">
      <w:pPr>
        <w:pStyle w:val="Subtitle"/>
        <w:numPr>
          <w:ilvl w:val="0"/>
          <w:numId w:val="121"/>
        </w:numPr>
        <w:jc w:val="both"/>
        <w:rPr>
          <w:sz w:val="24"/>
          <w:szCs w:val="24"/>
        </w:rPr>
      </w:pPr>
      <w:r>
        <w:rPr>
          <w:sz w:val="24"/>
          <w:szCs w:val="24"/>
        </w:rPr>
        <w:t>Emergency Medicine</w:t>
      </w:r>
    </w:p>
    <w:p w:rsidR="003649C5" w:rsidRDefault="003649C5" w:rsidP="00664040">
      <w:pPr>
        <w:pStyle w:val="Subtitle"/>
        <w:jc w:val="both"/>
        <w:rPr>
          <w:b w:val="0"/>
          <w:bCs w:val="0"/>
          <w:sz w:val="24"/>
          <w:szCs w:val="24"/>
        </w:rPr>
      </w:pPr>
    </w:p>
    <w:p w:rsidR="003649C5" w:rsidRDefault="003649C5" w:rsidP="00664040">
      <w:pPr>
        <w:pStyle w:val="Subtitle"/>
        <w:numPr>
          <w:ilvl w:val="0"/>
          <w:numId w:val="126"/>
        </w:numPr>
        <w:jc w:val="both"/>
        <w:rPr>
          <w:b w:val="0"/>
          <w:bCs w:val="0"/>
          <w:sz w:val="24"/>
          <w:szCs w:val="24"/>
        </w:rPr>
      </w:pPr>
      <w:r>
        <w:rPr>
          <w:b w:val="0"/>
          <w:bCs w:val="0"/>
          <w:sz w:val="24"/>
          <w:szCs w:val="24"/>
        </w:rPr>
        <w:t>Cardiopulmonary resuscitation.</w:t>
      </w:r>
    </w:p>
    <w:p w:rsidR="003649C5" w:rsidRDefault="003649C5" w:rsidP="00664040">
      <w:pPr>
        <w:pStyle w:val="Subtitle"/>
        <w:numPr>
          <w:ilvl w:val="0"/>
          <w:numId w:val="126"/>
        </w:numPr>
        <w:jc w:val="both"/>
        <w:rPr>
          <w:b w:val="0"/>
          <w:bCs w:val="0"/>
          <w:sz w:val="24"/>
          <w:szCs w:val="24"/>
        </w:rPr>
      </w:pPr>
      <w:r>
        <w:rPr>
          <w:b w:val="0"/>
          <w:bCs w:val="0"/>
          <w:sz w:val="24"/>
          <w:szCs w:val="24"/>
        </w:rPr>
        <w:t>Acute pulmonary oedema.</w:t>
      </w:r>
    </w:p>
    <w:p w:rsidR="003649C5" w:rsidRDefault="003649C5" w:rsidP="00664040">
      <w:pPr>
        <w:pStyle w:val="Subtitle"/>
        <w:numPr>
          <w:ilvl w:val="0"/>
          <w:numId w:val="126"/>
        </w:numPr>
        <w:jc w:val="both"/>
        <w:rPr>
          <w:b w:val="0"/>
          <w:bCs w:val="0"/>
          <w:sz w:val="24"/>
          <w:szCs w:val="24"/>
        </w:rPr>
      </w:pPr>
      <w:r>
        <w:rPr>
          <w:b w:val="0"/>
          <w:bCs w:val="0"/>
          <w:sz w:val="24"/>
          <w:szCs w:val="24"/>
        </w:rPr>
        <w:t>Hypertension emergencies.</w:t>
      </w:r>
    </w:p>
    <w:p w:rsidR="003649C5" w:rsidRDefault="003649C5" w:rsidP="00664040">
      <w:pPr>
        <w:pStyle w:val="Subtitle"/>
        <w:numPr>
          <w:ilvl w:val="0"/>
          <w:numId w:val="126"/>
        </w:numPr>
        <w:jc w:val="both"/>
        <w:rPr>
          <w:b w:val="0"/>
          <w:bCs w:val="0"/>
          <w:sz w:val="24"/>
          <w:szCs w:val="24"/>
        </w:rPr>
      </w:pPr>
      <w:r>
        <w:rPr>
          <w:b w:val="0"/>
          <w:bCs w:val="0"/>
          <w:sz w:val="24"/>
          <w:szCs w:val="24"/>
        </w:rPr>
        <w:t>Diabetic keto acidosos and hypoglycemia.</w:t>
      </w:r>
    </w:p>
    <w:p w:rsidR="003649C5" w:rsidRDefault="003649C5" w:rsidP="00664040">
      <w:pPr>
        <w:pStyle w:val="Subtitle"/>
        <w:numPr>
          <w:ilvl w:val="0"/>
          <w:numId w:val="126"/>
        </w:numPr>
        <w:jc w:val="both"/>
        <w:rPr>
          <w:b w:val="0"/>
          <w:bCs w:val="0"/>
          <w:sz w:val="24"/>
          <w:szCs w:val="24"/>
        </w:rPr>
      </w:pPr>
      <w:r>
        <w:rPr>
          <w:b w:val="0"/>
          <w:bCs w:val="0"/>
          <w:sz w:val="24"/>
          <w:szCs w:val="24"/>
        </w:rPr>
        <w:t>Status epilepticus.</w:t>
      </w:r>
    </w:p>
    <w:p w:rsidR="003649C5" w:rsidRDefault="003649C5" w:rsidP="00664040">
      <w:pPr>
        <w:pStyle w:val="Subtitle"/>
        <w:numPr>
          <w:ilvl w:val="0"/>
          <w:numId w:val="126"/>
        </w:numPr>
        <w:jc w:val="both"/>
        <w:rPr>
          <w:b w:val="0"/>
          <w:bCs w:val="0"/>
          <w:sz w:val="24"/>
          <w:szCs w:val="24"/>
        </w:rPr>
      </w:pPr>
      <w:r>
        <w:rPr>
          <w:b w:val="0"/>
          <w:bCs w:val="0"/>
          <w:sz w:val="24"/>
          <w:szCs w:val="24"/>
        </w:rPr>
        <w:t>Acute severe bronchial asthma.</w:t>
      </w:r>
    </w:p>
    <w:p w:rsidR="003649C5" w:rsidRDefault="003649C5" w:rsidP="00664040">
      <w:pPr>
        <w:pStyle w:val="Subtitle"/>
        <w:numPr>
          <w:ilvl w:val="0"/>
          <w:numId w:val="126"/>
        </w:numPr>
        <w:jc w:val="both"/>
        <w:rPr>
          <w:b w:val="0"/>
          <w:bCs w:val="0"/>
          <w:sz w:val="24"/>
          <w:szCs w:val="24"/>
        </w:rPr>
      </w:pPr>
      <w:r>
        <w:rPr>
          <w:b w:val="0"/>
          <w:bCs w:val="0"/>
          <w:sz w:val="24"/>
          <w:szCs w:val="24"/>
        </w:rPr>
        <w:t>Shock and anaphylaxis.</w:t>
      </w:r>
    </w:p>
    <w:p w:rsidR="003649C5" w:rsidRDefault="003649C5" w:rsidP="00664040">
      <w:pPr>
        <w:pStyle w:val="Subtitle"/>
        <w:numPr>
          <w:ilvl w:val="0"/>
          <w:numId w:val="126"/>
        </w:numPr>
        <w:jc w:val="both"/>
        <w:rPr>
          <w:b w:val="0"/>
          <w:bCs w:val="0"/>
          <w:sz w:val="24"/>
          <w:szCs w:val="24"/>
        </w:rPr>
      </w:pPr>
      <w:r>
        <w:rPr>
          <w:b w:val="0"/>
          <w:bCs w:val="0"/>
          <w:sz w:val="24"/>
          <w:szCs w:val="24"/>
        </w:rPr>
        <w:t>Acute myocardial infarction.</w:t>
      </w:r>
    </w:p>
    <w:p w:rsidR="003649C5" w:rsidRDefault="003649C5" w:rsidP="00664040">
      <w:pPr>
        <w:pStyle w:val="Subtitle"/>
        <w:numPr>
          <w:ilvl w:val="0"/>
          <w:numId w:val="126"/>
        </w:numPr>
        <w:jc w:val="both"/>
        <w:rPr>
          <w:b w:val="0"/>
          <w:bCs w:val="0"/>
          <w:sz w:val="24"/>
          <w:szCs w:val="24"/>
        </w:rPr>
      </w:pPr>
      <w:r>
        <w:rPr>
          <w:b w:val="0"/>
          <w:bCs w:val="0"/>
          <w:sz w:val="24"/>
          <w:szCs w:val="24"/>
        </w:rPr>
        <w:t>Upper GI bleeding and hepatic coma.</w:t>
      </w:r>
    </w:p>
    <w:p w:rsidR="003649C5" w:rsidRDefault="003649C5" w:rsidP="00664040">
      <w:pPr>
        <w:pStyle w:val="Subtitle"/>
        <w:numPr>
          <w:ilvl w:val="0"/>
          <w:numId w:val="126"/>
        </w:numPr>
        <w:jc w:val="both"/>
        <w:rPr>
          <w:b w:val="0"/>
          <w:bCs w:val="0"/>
          <w:sz w:val="24"/>
          <w:szCs w:val="24"/>
        </w:rPr>
      </w:pPr>
      <w:r>
        <w:rPr>
          <w:b w:val="0"/>
          <w:bCs w:val="0"/>
          <w:sz w:val="24"/>
          <w:szCs w:val="24"/>
        </w:rPr>
        <w:t>Diagnosis and management of comatose patient.</w:t>
      </w:r>
    </w:p>
    <w:p w:rsidR="003649C5" w:rsidRDefault="003649C5" w:rsidP="00664040">
      <w:pPr>
        <w:pStyle w:val="Subtitle"/>
        <w:numPr>
          <w:ilvl w:val="0"/>
          <w:numId w:val="126"/>
        </w:numPr>
        <w:jc w:val="both"/>
        <w:rPr>
          <w:b w:val="0"/>
          <w:bCs w:val="0"/>
          <w:sz w:val="24"/>
          <w:szCs w:val="24"/>
        </w:rPr>
      </w:pPr>
      <w:r>
        <w:rPr>
          <w:b w:val="0"/>
          <w:bCs w:val="0"/>
          <w:sz w:val="24"/>
          <w:szCs w:val="24"/>
        </w:rPr>
        <w:t>Management of unknown poisoning.</w:t>
      </w:r>
    </w:p>
    <w:p w:rsidR="003649C5" w:rsidRDefault="003649C5" w:rsidP="00664040">
      <w:pPr>
        <w:pStyle w:val="Subtitle"/>
        <w:jc w:val="both"/>
        <w:rPr>
          <w:b w:val="0"/>
          <w:bCs w:val="0"/>
          <w:sz w:val="24"/>
          <w:szCs w:val="24"/>
        </w:rPr>
      </w:pPr>
    </w:p>
    <w:p w:rsidR="003649C5" w:rsidRDefault="003649C5" w:rsidP="00664040">
      <w:pPr>
        <w:pStyle w:val="Subtitle"/>
        <w:numPr>
          <w:ilvl w:val="0"/>
          <w:numId w:val="121"/>
        </w:numPr>
        <w:jc w:val="both"/>
        <w:rPr>
          <w:sz w:val="24"/>
          <w:szCs w:val="24"/>
        </w:rPr>
      </w:pPr>
      <w:r>
        <w:rPr>
          <w:sz w:val="24"/>
          <w:szCs w:val="24"/>
        </w:rPr>
        <w:t>Neurological System</w:t>
      </w:r>
    </w:p>
    <w:p w:rsidR="003649C5" w:rsidRDefault="003649C5" w:rsidP="00664040">
      <w:pPr>
        <w:pStyle w:val="Subtitle"/>
        <w:jc w:val="both"/>
        <w:rPr>
          <w:sz w:val="24"/>
          <w:szCs w:val="24"/>
        </w:rPr>
      </w:pPr>
    </w:p>
    <w:p w:rsidR="003649C5" w:rsidRDefault="003649C5" w:rsidP="00664040">
      <w:pPr>
        <w:pStyle w:val="Subtitle"/>
        <w:numPr>
          <w:ilvl w:val="0"/>
          <w:numId w:val="127"/>
        </w:numPr>
        <w:jc w:val="both"/>
        <w:rPr>
          <w:b w:val="0"/>
          <w:bCs w:val="0"/>
          <w:sz w:val="24"/>
          <w:szCs w:val="24"/>
        </w:rPr>
      </w:pPr>
      <w:r>
        <w:rPr>
          <w:b w:val="0"/>
          <w:bCs w:val="0"/>
          <w:sz w:val="24"/>
          <w:szCs w:val="24"/>
        </w:rPr>
        <w:t>Cerebro vascular diseases.</w:t>
      </w:r>
    </w:p>
    <w:p w:rsidR="003649C5" w:rsidRDefault="003649C5" w:rsidP="00664040">
      <w:pPr>
        <w:pStyle w:val="Subtitle"/>
        <w:numPr>
          <w:ilvl w:val="0"/>
          <w:numId w:val="127"/>
        </w:numPr>
        <w:jc w:val="both"/>
        <w:rPr>
          <w:b w:val="0"/>
          <w:bCs w:val="0"/>
          <w:sz w:val="24"/>
          <w:szCs w:val="24"/>
        </w:rPr>
      </w:pPr>
      <w:r>
        <w:rPr>
          <w:b w:val="0"/>
          <w:bCs w:val="0"/>
          <w:sz w:val="24"/>
          <w:szCs w:val="24"/>
        </w:rPr>
        <w:t>Meningitis: viral, bacterial and tuberculous.</w:t>
      </w:r>
    </w:p>
    <w:p w:rsidR="003649C5" w:rsidRDefault="003649C5" w:rsidP="00664040">
      <w:pPr>
        <w:pStyle w:val="Subtitle"/>
        <w:numPr>
          <w:ilvl w:val="0"/>
          <w:numId w:val="127"/>
        </w:numPr>
        <w:jc w:val="both"/>
        <w:rPr>
          <w:b w:val="0"/>
          <w:bCs w:val="0"/>
          <w:sz w:val="24"/>
          <w:szCs w:val="24"/>
        </w:rPr>
      </w:pPr>
      <w:r>
        <w:rPr>
          <w:b w:val="0"/>
          <w:bCs w:val="0"/>
          <w:sz w:val="24"/>
          <w:szCs w:val="24"/>
        </w:rPr>
        <w:t>Peripheral neuropathy.</w:t>
      </w:r>
    </w:p>
    <w:p w:rsidR="003649C5" w:rsidRDefault="003649C5" w:rsidP="00664040">
      <w:pPr>
        <w:pStyle w:val="Subtitle"/>
        <w:numPr>
          <w:ilvl w:val="0"/>
          <w:numId w:val="127"/>
        </w:numPr>
        <w:jc w:val="both"/>
        <w:rPr>
          <w:b w:val="0"/>
          <w:bCs w:val="0"/>
          <w:sz w:val="24"/>
          <w:szCs w:val="24"/>
        </w:rPr>
      </w:pPr>
      <w:r>
        <w:rPr>
          <w:b w:val="0"/>
          <w:bCs w:val="0"/>
          <w:sz w:val="24"/>
          <w:szCs w:val="24"/>
        </w:rPr>
        <w:t>Epilepsy.</w:t>
      </w:r>
    </w:p>
    <w:p w:rsidR="003649C5" w:rsidRDefault="003649C5" w:rsidP="00664040">
      <w:pPr>
        <w:pStyle w:val="Subtitle"/>
        <w:numPr>
          <w:ilvl w:val="0"/>
          <w:numId w:val="127"/>
        </w:numPr>
        <w:jc w:val="both"/>
        <w:rPr>
          <w:b w:val="0"/>
          <w:bCs w:val="0"/>
          <w:sz w:val="24"/>
          <w:szCs w:val="24"/>
        </w:rPr>
      </w:pPr>
      <w:r>
        <w:rPr>
          <w:b w:val="0"/>
          <w:bCs w:val="0"/>
          <w:sz w:val="24"/>
          <w:szCs w:val="24"/>
        </w:rPr>
        <w:t>Extra pyramidal diseases.</w:t>
      </w:r>
    </w:p>
    <w:p w:rsidR="003649C5" w:rsidRDefault="003649C5" w:rsidP="00664040">
      <w:pPr>
        <w:pStyle w:val="Subtitle"/>
        <w:numPr>
          <w:ilvl w:val="0"/>
          <w:numId w:val="127"/>
        </w:numPr>
        <w:jc w:val="both"/>
        <w:rPr>
          <w:b w:val="0"/>
          <w:bCs w:val="0"/>
          <w:sz w:val="24"/>
          <w:szCs w:val="24"/>
        </w:rPr>
      </w:pPr>
      <w:r>
        <w:rPr>
          <w:b w:val="0"/>
          <w:bCs w:val="0"/>
          <w:sz w:val="24"/>
          <w:szCs w:val="24"/>
        </w:rPr>
        <w:t>Common compressive and non-compressive spinal cord syndromes.</w:t>
      </w:r>
    </w:p>
    <w:p w:rsidR="003649C5" w:rsidRDefault="003649C5" w:rsidP="00664040">
      <w:pPr>
        <w:pStyle w:val="Subtitle"/>
        <w:numPr>
          <w:ilvl w:val="0"/>
          <w:numId w:val="127"/>
        </w:numPr>
        <w:jc w:val="both"/>
        <w:rPr>
          <w:b w:val="0"/>
          <w:bCs w:val="0"/>
          <w:sz w:val="24"/>
          <w:szCs w:val="24"/>
        </w:rPr>
      </w:pPr>
      <w:r>
        <w:rPr>
          <w:b w:val="0"/>
          <w:bCs w:val="0"/>
          <w:sz w:val="24"/>
          <w:szCs w:val="24"/>
        </w:rPr>
        <w:t>Motor system disease, motor neuron disease.</w:t>
      </w:r>
    </w:p>
    <w:p w:rsidR="003649C5" w:rsidRDefault="003649C5" w:rsidP="00664040">
      <w:pPr>
        <w:pStyle w:val="Subtitle"/>
        <w:numPr>
          <w:ilvl w:val="0"/>
          <w:numId w:val="127"/>
        </w:numPr>
        <w:jc w:val="both"/>
        <w:rPr>
          <w:b w:val="0"/>
          <w:bCs w:val="0"/>
          <w:sz w:val="24"/>
          <w:szCs w:val="24"/>
        </w:rPr>
      </w:pPr>
      <w:r>
        <w:rPr>
          <w:b w:val="0"/>
          <w:bCs w:val="0"/>
          <w:sz w:val="24"/>
          <w:szCs w:val="24"/>
        </w:rPr>
        <w:t>Myasthenia gravis.</w:t>
      </w:r>
    </w:p>
    <w:p w:rsidR="003649C5" w:rsidRDefault="003649C5" w:rsidP="00664040">
      <w:pPr>
        <w:pStyle w:val="Subtitle"/>
        <w:numPr>
          <w:ilvl w:val="0"/>
          <w:numId w:val="127"/>
        </w:numPr>
        <w:jc w:val="both"/>
        <w:rPr>
          <w:b w:val="0"/>
          <w:bCs w:val="0"/>
          <w:sz w:val="24"/>
          <w:szCs w:val="24"/>
        </w:rPr>
      </w:pPr>
      <w:r>
        <w:rPr>
          <w:b w:val="0"/>
          <w:bCs w:val="0"/>
          <w:sz w:val="24"/>
          <w:szCs w:val="24"/>
        </w:rPr>
        <w:t>Common myopathies in India.</w:t>
      </w:r>
    </w:p>
    <w:p w:rsidR="003649C5" w:rsidRDefault="003649C5" w:rsidP="00664040">
      <w:pPr>
        <w:pStyle w:val="Subtitle"/>
        <w:numPr>
          <w:ilvl w:val="0"/>
          <w:numId w:val="127"/>
        </w:numPr>
        <w:jc w:val="both"/>
        <w:rPr>
          <w:b w:val="0"/>
          <w:bCs w:val="0"/>
          <w:sz w:val="24"/>
          <w:szCs w:val="24"/>
        </w:rPr>
      </w:pPr>
      <w:r>
        <w:rPr>
          <w:b w:val="0"/>
          <w:bCs w:val="0"/>
          <w:sz w:val="24"/>
          <w:szCs w:val="24"/>
        </w:rPr>
        <w:t>Degenerative, nutritional and metabolic diseases of the nervous system.</w:t>
      </w:r>
    </w:p>
    <w:p w:rsidR="003649C5" w:rsidRDefault="003649C5" w:rsidP="00664040">
      <w:pPr>
        <w:pStyle w:val="Subtitle"/>
        <w:jc w:val="both"/>
        <w:rPr>
          <w:b w:val="0"/>
          <w:bCs w:val="0"/>
          <w:sz w:val="24"/>
          <w:szCs w:val="24"/>
        </w:rPr>
      </w:pPr>
    </w:p>
    <w:p w:rsidR="003649C5" w:rsidRDefault="003649C5" w:rsidP="00664040">
      <w:pPr>
        <w:pStyle w:val="Subtitle"/>
        <w:numPr>
          <w:ilvl w:val="0"/>
          <w:numId w:val="121"/>
        </w:numPr>
        <w:jc w:val="both"/>
        <w:rPr>
          <w:sz w:val="24"/>
          <w:szCs w:val="24"/>
        </w:rPr>
      </w:pPr>
      <w:r>
        <w:rPr>
          <w:sz w:val="24"/>
          <w:szCs w:val="24"/>
        </w:rPr>
        <w:t>Nephrology  and Urinary System</w:t>
      </w:r>
    </w:p>
    <w:p w:rsidR="003649C5" w:rsidRDefault="003649C5" w:rsidP="00664040">
      <w:pPr>
        <w:pStyle w:val="Subtitle"/>
        <w:jc w:val="both"/>
        <w:rPr>
          <w:sz w:val="24"/>
          <w:szCs w:val="24"/>
        </w:rPr>
      </w:pPr>
    </w:p>
    <w:p w:rsidR="003649C5" w:rsidRDefault="003649C5" w:rsidP="00664040">
      <w:pPr>
        <w:pStyle w:val="Subtitle"/>
        <w:numPr>
          <w:ilvl w:val="0"/>
          <w:numId w:val="128"/>
        </w:numPr>
        <w:jc w:val="both"/>
        <w:rPr>
          <w:b w:val="0"/>
          <w:bCs w:val="0"/>
          <w:sz w:val="24"/>
          <w:szCs w:val="24"/>
          <w:lang w:val="fr-FR"/>
        </w:rPr>
      </w:pPr>
      <w:r>
        <w:rPr>
          <w:b w:val="0"/>
          <w:bCs w:val="0"/>
          <w:sz w:val="24"/>
          <w:szCs w:val="24"/>
          <w:lang w:val="fr-FR"/>
        </w:rPr>
        <w:t>Acute renal failure.</w:t>
      </w:r>
    </w:p>
    <w:p w:rsidR="003649C5" w:rsidRDefault="003649C5" w:rsidP="00664040">
      <w:pPr>
        <w:pStyle w:val="Subtitle"/>
        <w:numPr>
          <w:ilvl w:val="0"/>
          <w:numId w:val="128"/>
        </w:numPr>
        <w:jc w:val="both"/>
        <w:rPr>
          <w:b w:val="0"/>
          <w:bCs w:val="0"/>
          <w:sz w:val="24"/>
          <w:szCs w:val="24"/>
        </w:rPr>
      </w:pPr>
      <w:r>
        <w:rPr>
          <w:b w:val="0"/>
          <w:bCs w:val="0"/>
          <w:sz w:val="24"/>
          <w:szCs w:val="24"/>
        </w:rPr>
        <w:t>Chronic renal failure.</w:t>
      </w:r>
    </w:p>
    <w:p w:rsidR="003649C5" w:rsidRDefault="003649C5" w:rsidP="00664040">
      <w:pPr>
        <w:pStyle w:val="Subtitle"/>
        <w:numPr>
          <w:ilvl w:val="0"/>
          <w:numId w:val="128"/>
        </w:numPr>
        <w:jc w:val="both"/>
        <w:rPr>
          <w:b w:val="0"/>
          <w:bCs w:val="0"/>
          <w:sz w:val="24"/>
          <w:szCs w:val="24"/>
        </w:rPr>
      </w:pPr>
      <w:r>
        <w:rPr>
          <w:b w:val="0"/>
          <w:bCs w:val="0"/>
          <w:sz w:val="24"/>
          <w:szCs w:val="24"/>
        </w:rPr>
        <w:t>Glomerulo nephritides and nephrotic syndrome.</w:t>
      </w:r>
    </w:p>
    <w:p w:rsidR="003649C5" w:rsidRDefault="003649C5" w:rsidP="00664040">
      <w:pPr>
        <w:pStyle w:val="Subtitle"/>
        <w:numPr>
          <w:ilvl w:val="0"/>
          <w:numId w:val="128"/>
        </w:numPr>
        <w:jc w:val="both"/>
        <w:rPr>
          <w:b w:val="0"/>
          <w:bCs w:val="0"/>
          <w:sz w:val="24"/>
          <w:szCs w:val="24"/>
        </w:rPr>
      </w:pPr>
      <w:r>
        <w:rPr>
          <w:b w:val="0"/>
          <w:bCs w:val="0"/>
          <w:sz w:val="24"/>
          <w:szCs w:val="24"/>
        </w:rPr>
        <w:t>Urinary tract infections / pyelonephritis.</w:t>
      </w:r>
    </w:p>
    <w:p w:rsidR="003649C5" w:rsidRDefault="003649C5" w:rsidP="00664040">
      <w:pPr>
        <w:pStyle w:val="Subtitle"/>
        <w:numPr>
          <w:ilvl w:val="0"/>
          <w:numId w:val="128"/>
        </w:numPr>
        <w:jc w:val="both"/>
        <w:rPr>
          <w:b w:val="0"/>
          <w:bCs w:val="0"/>
          <w:sz w:val="24"/>
          <w:szCs w:val="24"/>
        </w:rPr>
      </w:pPr>
      <w:r>
        <w:rPr>
          <w:b w:val="0"/>
          <w:bCs w:val="0"/>
          <w:sz w:val="24"/>
          <w:szCs w:val="24"/>
        </w:rPr>
        <w:t>Tubulointerstitial diseases and toxic neuropathies.</w:t>
      </w:r>
    </w:p>
    <w:p w:rsidR="003649C5" w:rsidRDefault="003649C5" w:rsidP="00664040">
      <w:pPr>
        <w:pStyle w:val="Subtitle"/>
        <w:jc w:val="both"/>
        <w:rPr>
          <w:b w:val="0"/>
          <w:bCs w:val="0"/>
          <w:sz w:val="24"/>
          <w:szCs w:val="24"/>
        </w:rPr>
      </w:pPr>
    </w:p>
    <w:p w:rsidR="003649C5" w:rsidRDefault="003649C5" w:rsidP="00664040">
      <w:pPr>
        <w:pStyle w:val="Subtitle"/>
        <w:numPr>
          <w:ilvl w:val="0"/>
          <w:numId w:val="121"/>
        </w:numPr>
        <w:jc w:val="both"/>
        <w:rPr>
          <w:sz w:val="24"/>
          <w:szCs w:val="24"/>
        </w:rPr>
      </w:pPr>
      <w:r>
        <w:rPr>
          <w:sz w:val="24"/>
          <w:szCs w:val="24"/>
        </w:rPr>
        <w:t>Connective Tissue Disorders</w:t>
      </w:r>
    </w:p>
    <w:p w:rsidR="003649C5" w:rsidRDefault="003649C5" w:rsidP="00664040">
      <w:pPr>
        <w:pStyle w:val="Subtitle"/>
        <w:jc w:val="both"/>
        <w:rPr>
          <w:sz w:val="24"/>
          <w:szCs w:val="24"/>
        </w:rPr>
      </w:pPr>
    </w:p>
    <w:p w:rsidR="003649C5" w:rsidRDefault="003649C5" w:rsidP="00664040">
      <w:pPr>
        <w:pStyle w:val="Subtitle"/>
        <w:numPr>
          <w:ilvl w:val="0"/>
          <w:numId w:val="129"/>
        </w:numPr>
        <w:jc w:val="both"/>
        <w:rPr>
          <w:b w:val="0"/>
          <w:bCs w:val="0"/>
          <w:sz w:val="24"/>
          <w:szCs w:val="24"/>
        </w:rPr>
      </w:pPr>
      <w:r>
        <w:rPr>
          <w:b w:val="0"/>
          <w:bCs w:val="0"/>
          <w:sz w:val="24"/>
          <w:szCs w:val="24"/>
        </w:rPr>
        <w:t>Rheumatoid arthritis.</w:t>
      </w:r>
    </w:p>
    <w:p w:rsidR="003649C5" w:rsidRDefault="003649C5" w:rsidP="00664040">
      <w:pPr>
        <w:pStyle w:val="Subtitle"/>
        <w:numPr>
          <w:ilvl w:val="0"/>
          <w:numId w:val="129"/>
        </w:numPr>
        <w:jc w:val="both"/>
        <w:rPr>
          <w:b w:val="0"/>
          <w:bCs w:val="0"/>
          <w:sz w:val="24"/>
          <w:szCs w:val="24"/>
        </w:rPr>
      </w:pPr>
      <w:r>
        <w:rPr>
          <w:b w:val="0"/>
          <w:bCs w:val="0"/>
          <w:sz w:val="24"/>
          <w:szCs w:val="24"/>
        </w:rPr>
        <w:t>Degenerative joint disease including cervical spondylosis.</w:t>
      </w:r>
    </w:p>
    <w:p w:rsidR="003649C5" w:rsidRDefault="003649C5" w:rsidP="00664040">
      <w:pPr>
        <w:pStyle w:val="Subtitle"/>
        <w:numPr>
          <w:ilvl w:val="0"/>
          <w:numId w:val="129"/>
        </w:numPr>
        <w:jc w:val="both"/>
        <w:rPr>
          <w:b w:val="0"/>
          <w:bCs w:val="0"/>
          <w:sz w:val="24"/>
          <w:szCs w:val="24"/>
        </w:rPr>
      </w:pPr>
      <w:r>
        <w:rPr>
          <w:b w:val="0"/>
          <w:bCs w:val="0"/>
          <w:sz w:val="24"/>
          <w:szCs w:val="24"/>
        </w:rPr>
        <w:t>Systemic lupus erythematosus, systemic sclerosis and other collagen vascular diseases.</w:t>
      </w:r>
    </w:p>
    <w:p w:rsidR="003649C5" w:rsidRDefault="003649C5" w:rsidP="00664040">
      <w:pPr>
        <w:pStyle w:val="Subtitle"/>
        <w:numPr>
          <w:ilvl w:val="0"/>
          <w:numId w:val="129"/>
        </w:numPr>
        <w:jc w:val="both"/>
        <w:rPr>
          <w:b w:val="0"/>
          <w:bCs w:val="0"/>
          <w:sz w:val="24"/>
          <w:szCs w:val="24"/>
        </w:rPr>
      </w:pPr>
      <w:r>
        <w:rPr>
          <w:b w:val="0"/>
          <w:bCs w:val="0"/>
          <w:sz w:val="24"/>
          <w:szCs w:val="24"/>
        </w:rPr>
        <w:t>Gout.</w:t>
      </w:r>
    </w:p>
    <w:p w:rsidR="003649C5" w:rsidRDefault="003649C5" w:rsidP="00664040">
      <w:pPr>
        <w:pStyle w:val="Subtitle"/>
        <w:jc w:val="both"/>
        <w:rPr>
          <w:b w:val="0"/>
          <w:bCs w:val="0"/>
          <w:sz w:val="24"/>
          <w:szCs w:val="24"/>
        </w:rPr>
      </w:pPr>
    </w:p>
    <w:p w:rsidR="003649C5" w:rsidRDefault="003649C5" w:rsidP="00664040">
      <w:pPr>
        <w:pStyle w:val="Subtitle"/>
        <w:numPr>
          <w:ilvl w:val="0"/>
          <w:numId w:val="121"/>
        </w:numPr>
        <w:jc w:val="both"/>
        <w:rPr>
          <w:sz w:val="24"/>
          <w:szCs w:val="24"/>
        </w:rPr>
      </w:pPr>
      <w:r>
        <w:rPr>
          <w:sz w:val="24"/>
          <w:szCs w:val="24"/>
        </w:rPr>
        <w:t>Endocrines</w:t>
      </w:r>
    </w:p>
    <w:p w:rsidR="003649C5" w:rsidRDefault="003649C5" w:rsidP="00664040">
      <w:pPr>
        <w:pStyle w:val="Subtitle"/>
        <w:jc w:val="both"/>
        <w:rPr>
          <w:sz w:val="24"/>
          <w:szCs w:val="24"/>
        </w:rPr>
      </w:pPr>
    </w:p>
    <w:p w:rsidR="003649C5" w:rsidRDefault="003649C5" w:rsidP="00664040">
      <w:pPr>
        <w:pStyle w:val="Subtitle"/>
        <w:numPr>
          <w:ilvl w:val="0"/>
          <w:numId w:val="130"/>
        </w:numPr>
        <w:jc w:val="both"/>
        <w:rPr>
          <w:b w:val="0"/>
          <w:bCs w:val="0"/>
          <w:sz w:val="24"/>
          <w:szCs w:val="24"/>
        </w:rPr>
      </w:pPr>
      <w:r>
        <w:rPr>
          <w:b w:val="0"/>
          <w:bCs w:val="0"/>
          <w:sz w:val="24"/>
          <w:szCs w:val="24"/>
        </w:rPr>
        <w:t>Diabetes mellitus.</w:t>
      </w:r>
    </w:p>
    <w:p w:rsidR="003649C5" w:rsidRDefault="003649C5" w:rsidP="00664040">
      <w:pPr>
        <w:pStyle w:val="Subtitle"/>
        <w:numPr>
          <w:ilvl w:val="0"/>
          <w:numId w:val="130"/>
        </w:numPr>
        <w:jc w:val="both"/>
        <w:rPr>
          <w:b w:val="0"/>
          <w:bCs w:val="0"/>
          <w:sz w:val="24"/>
          <w:szCs w:val="24"/>
        </w:rPr>
      </w:pPr>
      <w:r>
        <w:rPr>
          <w:b w:val="0"/>
          <w:bCs w:val="0"/>
          <w:sz w:val="24"/>
          <w:szCs w:val="24"/>
        </w:rPr>
        <w:t>Hypo and hyperthyroidism;  Iodine deficiency disorders.</w:t>
      </w:r>
    </w:p>
    <w:p w:rsidR="003649C5" w:rsidRDefault="003649C5" w:rsidP="00664040">
      <w:pPr>
        <w:pStyle w:val="Subtitle"/>
        <w:numPr>
          <w:ilvl w:val="0"/>
          <w:numId w:val="130"/>
        </w:numPr>
        <w:jc w:val="both"/>
        <w:rPr>
          <w:b w:val="0"/>
          <w:bCs w:val="0"/>
          <w:sz w:val="24"/>
          <w:szCs w:val="24"/>
        </w:rPr>
      </w:pPr>
      <w:r>
        <w:rPr>
          <w:b w:val="0"/>
          <w:bCs w:val="0"/>
          <w:sz w:val="24"/>
          <w:szCs w:val="24"/>
        </w:rPr>
        <w:t>Cushing’s syndrome and Addison’s disease.</w:t>
      </w:r>
    </w:p>
    <w:p w:rsidR="003649C5" w:rsidRDefault="003649C5" w:rsidP="00664040">
      <w:pPr>
        <w:pStyle w:val="Subtitle"/>
        <w:numPr>
          <w:ilvl w:val="0"/>
          <w:numId w:val="130"/>
        </w:numPr>
        <w:jc w:val="both"/>
        <w:rPr>
          <w:b w:val="0"/>
          <w:bCs w:val="0"/>
          <w:sz w:val="24"/>
          <w:szCs w:val="24"/>
        </w:rPr>
      </w:pPr>
      <w:r>
        <w:rPr>
          <w:b w:val="0"/>
          <w:bCs w:val="0"/>
          <w:sz w:val="24"/>
          <w:szCs w:val="24"/>
        </w:rPr>
        <w:t>Pituitary disorders: Acromegaly and Sheehan’s syndrome.</w:t>
      </w:r>
    </w:p>
    <w:p w:rsidR="003649C5" w:rsidRDefault="003649C5" w:rsidP="00664040">
      <w:pPr>
        <w:pStyle w:val="Subtitle"/>
        <w:numPr>
          <w:ilvl w:val="0"/>
          <w:numId w:val="130"/>
        </w:numPr>
        <w:jc w:val="both"/>
        <w:rPr>
          <w:b w:val="0"/>
          <w:bCs w:val="0"/>
          <w:sz w:val="24"/>
          <w:szCs w:val="24"/>
        </w:rPr>
      </w:pPr>
      <w:r>
        <w:rPr>
          <w:b w:val="0"/>
          <w:bCs w:val="0"/>
          <w:sz w:val="24"/>
          <w:szCs w:val="24"/>
        </w:rPr>
        <w:t>Calcium and phosphorus metabolism: parathyroid and metabolic bone disease.</w:t>
      </w:r>
    </w:p>
    <w:p w:rsidR="003649C5" w:rsidRDefault="003649C5" w:rsidP="00664040">
      <w:pPr>
        <w:pStyle w:val="Subtitle"/>
        <w:jc w:val="both"/>
        <w:rPr>
          <w:b w:val="0"/>
          <w:bCs w:val="0"/>
          <w:sz w:val="24"/>
          <w:szCs w:val="24"/>
        </w:rPr>
      </w:pPr>
    </w:p>
    <w:p w:rsidR="003649C5" w:rsidRDefault="003649C5" w:rsidP="00664040">
      <w:pPr>
        <w:pStyle w:val="Subtitle"/>
        <w:numPr>
          <w:ilvl w:val="0"/>
          <w:numId w:val="121"/>
        </w:numPr>
        <w:jc w:val="both"/>
        <w:rPr>
          <w:sz w:val="24"/>
          <w:szCs w:val="24"/>
        </w:rPr>
      </w:pPr>
      <w:r>
        <w:rPr>
          <w:sz w:val="24"/>
          <w:szCs w:val="24"/>
        </w:rPr>
        <w:t>Geriatrics</w:t>
      </w:r>
    </w:p>
    <w:p w:rsidR="003649C5" w:rsidRDefault="003649C5" w:rsidP="00664040">
      <w:pPr>
        <w:pStyle w:val="Subtitle"/>
        <w:jc w:val="both"/>
        <w:rPr>
          <w:sz w:val="24"/>
          <w:szCs w:val="24"/>
        </w:rPr>
      </w:pPr>
    </w:p>
    <w:p w:rsidR="003649C5" w:rsidRDefault="003649C5" w:rsidP="00664040">
      <w:pPr>
        <w:pStyle w:val="Subtitle"/>
        <w:jc w:val="both"/>
        <w:rPr>
          <w:b w:val="0"/>
          <w:bCs w:val="0"/>
          <w:i/>
          <w:iCs/>
          <w:sz w:val="24"/>
          <w:szCs w:val="24"/>
        </w:rPr>
      </w:pPr>
      <w:r>
        <w:rPr>
          <w:b w:val="0"/>
          <w:bCs w:val="0"/>
          <w:sz w:val="24"/>
          <w:szCs w:val="24"/>
        </w:rPr>
        <w:t>Geriatric medicine: general principles of dealings with health problems of the elderly.</w:t>
      </w:r>
    </w:p>
    <w:p w:rsidR="003649C5" w:rsidRDefault="003649C5" w:rsidP="00664040">
      <w:pPr>
        <w:pStyle w:val="Subtitle"/>
        <w:jc w:val="both"/>
        <w:rPr>
          <w:b w:val="0"/>
          <w:bCs w:val="0"/>
          <w:i/>
          <w:iCs/>
          <w:sz w:val="24"/>
          <w:szCs w:val="24"/>
        </w:rPr>
      </w:pPr>
      <w:r>
        <w:rPr>
          <w:sz w:val="24"/>
          <w:szCs w:val="24"/>
        </w:rPr>
        <w:t xml:space="preserve">XV.  </w:t>
      </w:r>
      <w:r>
        <w:rPr>
          <w:sz w:val="22"/>
          <w:szCs w:val="22"/>
        </w:rPr>
        <w:t>BIO-MEDICAL WASTE:</w:t>
      </w:r>
      <w:r>
        <w:rPr>
          <w:b w:val="0"/>
          <w:bCs w:val="0"/>
          <w:sz w:val="22"/>
          <w:szCs w:val="22"/>
        </w:rPr>
        <w:t xml:space="preserve"> Types, potential risks and their safe management. (See Annexure 3)</w:t>
      </w:r>
    </w:p>
    <w:p w:rsidR="003649C5" w:rsidRDefault="003649C5" w:rsidP="00664040">
      <w:pPr>
        <w:pStyle w:val="Subtitle"/>
        <w:jc w:val="both"/>
        <w:rPr>
          <w:b w:val="0"/>
          <w:bCs w:val="0"/>
          <w:i/>
          <w:iCs/>
          <w:sz w:val="12"/>
          <w:szCs w:val="12"/>
        </w:rPr>
      </w:pPr>
    </w:p>
    <w:p w:rsidR="003649C5" w:rsidRDefault="003649C5" w:rsidP="00664040">
      <w:pPr>
        <w:pStyle w:val="Subtitle"/>
        <w:jc w:val="both"/>
        <w:rPr>
          <w:b w:val="0"/>
          <w:bCs w:val="0"/>
          <w:i/>
          <w:iCs/>
          <w:sz w:val="24"/>
          <w:szCs w:val="24"/>
        </w:rPr>
      </w:pPr>
      <w:r>
        <w:rPr>
          <w:b w:val="0"/>
          <w:bCs w:val="0"/>
          <w:i/>
          <w:iCs/>
          <w:sz w:val="24"/>
          <w:szCs w:val="24"/>
        </w:rPr>
        <w:t>Skills</w:t>
      </w:r>
    </w:p>
    <w:p w:rsidR="003649C5" w:rsidRDefault="003649C5" w:rsidP="00664040">
      <w:pPr>
        <w:pStyle w:val="Subtitle"/>
        <w:jc w:val="both"/>
        <w:rPr>
          <w:b w:val="0"/>
          <w:bCs w:val="0"/>
          <w:i/>
          <w:iCs/>
          <w:sz w:val="12"/>
          <w:szCs w:val="12"/>
        </w:rPr>
      </w:pPr>
    </w:p>
    <w:p w:rsidR="003649C5" w:rsidRDefault="003649C5" w:rsidP="00664040">
      <w:pPr>
        <w:pStyle w:val="Subtitle"/>
        <w:numPr>
          <w:ilvl w:val="0"/>
          <w:numId w:val="131"/>
        </w:numPr>
        <w:jc w:val="both"/>
        <w:rPr>
          <w:b w:val="0"/>
          <w:bCs w:val="0"/>
          <w:sz w:val="24"/>
          <w:szCs w:val="24"/>
        </w:rPr>
      </w:pPr>
      <w:r>
        <w:rPr>
          <w:b w:val="0"/>
          <w:bCs w:val="0"/>
          <w:sz w:val="24"/>
          <w:szCs w:val="24"/>
        </w:rPr>
        <w:t>Obtain a proper relevant history, and perform a humane and through clinical examination including internal examinations (per-rectal and per-vaginal) and examinations of all organs/ systems.</w:t>
      </w:r>
    </w:p>
    <w:p w:rsidR="003649C5" w:rsidRDefault="003649C5" w:rsidP="00664040">
      <w:pPr>
        <w:pStyle w:val="Subtitle"/>
        <w:numPr>
          <w:ilvl w:val="0"/>
          <w:numId w:val="131"/>
        </w:numPr>
        <w:jc w:val="both"/>
        <w:rPr>
          <w:b w:val="0"/>
          <w:bCs w:val="0"/>
          <w:sz w:val="24"/>
          <w:szCs w:val="24"/>
        </w:rPr>
      </w:pPr>
      <w:r>
        <w:rPr>
          <w:b w:val="0"/>
          <w:bCs w:val="0"/>
          <w:sz w:val="24"/>
          <w:szCs w:val="24"/>
        </w:rPr>
        <w:t>Arrive at a logical working diagnosis after clinical examination.</w:t>
      </w:r>
    </w:p>
    <w:p w:rsidR="003649C5" w:rsidRDefault="003649C5" w:rsidP="00664040">
      <w:pPr>
        <w:pStyle w:val="Subtitle"/>
        <w:numPr>
          <w:ilvl w:val="0"/>
          <w:numId w:val="131"/>
        </w:numPr>
        <w:jc w:val="both"/>
        <w:rPr>
          <w:b w:val="0"/>
          <w:bCs w:val="0"/>
          <w:sz w:val="24"/>
          <w:szCs w:val="24"/>
        </w:rPr>
      </w:pPr>
      <w:r>
        <w:rPr>
          <w:b w:val="0"/>
          <w:bCs w:val="0"/>
          <w:sz w:val="24"/>
          <w:szCs w:val="24"/>
        </w:rPr>
        <w:t>Order appropriate investigations keeping in mind their relevance (need based) and cost effectiveness.</w:t>
      </w:r>
    </w:p>
    <w:p w:rsidR="003649C5" w:rsidRDefault="003649C5" w:rsidP="00664040">
      <w:pPr>
        <w:pStyle w:val="Subtitle"/>
        <w:numPr>
          <w:ilvl w:val="0"/>
          <w:numId w:val="131"/>
        </w:numPr>
        <w:jc w:val="both"/>
        <w:rPr>
          <w:b w:val="0"/>
          <w:bCs w:val="0"/>
          <w:sz w:val="24"/>
          <w:szCs w:val="24"/>
        </w:rPr>
      </w:pPr>
      <w:r>
        <w:rPr>
          <w:b w:val="0"/>
          <w:bCs w:val="0"/>
          <w:sz w:val="24"/>
          <w:szCs w:val="24"/>
        </w:rPr>
        <w:t>Plan and institute a line of treatment which is need based, cost effective and appropriate for common ailments taking into consideration:</w:t>
      </w:r>
    </w:p>
    <w:p w:rsidR="003649C5" w:rsidRDefault="003649C5" w:rsidP="00664040">
      <w:pPr>
        <w:pStyle w:val="Subtitle"/>
        <w:numPr>
          <w:ilvl w:val="0"/>
          <w:numId w:val="132"/>
        </w:numPr>
        <w:jc w:val="both"/>
        <w:rPr>
          <w:b w:val="0"/>
          <w:bCs w:val="0"/>
          <w:sz w:val="24"/>
          <w:szCs w:val="24"/>
        </w:rPr>
      </w:pPr>
      <w:r>
        <w:rPr>
          <w:b w:val="0"/>
          <w:bCs w:val="0"/>
          <w:sz w:val="24"/>
          <w:szCs w:val="24"/>
        </w:rPr>
        <w:t>Patient.</w:t>
      </w:r>
    </w:p>
    <w:p w:rsidR="003649C5" w:rsidRDefault="003649C5" w:rsidP="00664040">
      <w:pPr>
        <w:pStyle w:val="Subtitle"/>
        <w:numPr>
          <w:ilvl w:val="0"/>
          <w:numId w:val="132"/>
        </w:numPr>
        <w:jc w:val="both"/>
        <w:rPr>
          <w:b w:val="0"/>
          <w:bCs w:val="0"/>
          <w:sz w:val="24"/>
          <w:szCs w:val="24"/>
        </w:rPr>
      </w:pPr>
      <w:r>
        <w:rPr>
          <w:b w:val="0"/>
          <w:bCs w:val="0"/>
          <w:sz w:val="24"/>
          <w:szCs w:val="24"/>
        </w:rPr>
        <w:t>Disease.</w:t>
      </w:r>
    </w:p>
    <w:p w:rsidR="003649C5" w:rsidRDefault="003649C5" w:rsidP="00664040">
      <w:pPr>
        <w:pStyle w:val="Subtitle"/>
        <w:numPr>
          <w:ilvl w:val="0"/>
          <w:numId w:val="132"/>
        </w:numPr>
        <w:jc w:val="both"/>
        <w:rPr>
          <w:b w:val="0"/>
          <w:bCs w:val="0"/>
          <w:sz w:val="24"/>
          <w:szCs w:val="24"/>
        </w:rPr>
      </w:pPr>
      <w:r>
        <w:rPr>
          <w:b w:val="0"/>
          <w:bCs w:val="0"/>
          <w:sz w:val="24"/>
          <w:szCs w:val="24"/>
        </w:rPr>
        <w:t>Socio-economic status.</w:t>
      </w:r>
    </w:p>
    <w:p w:rsidR="003649C5" w:rsidRDefault="003649C5" w:rsidP="00664040">
      <w:pPr>
        <w:pStyle w:val="Subtitle"/>
        <w:numPr>
          <w:ilvl w:val="0"/>
          <w:numId w:val="132"/>
        </w:numPr>
        <w:jc w:val="both"/>
        <w:rPr>
          <w:b w:val="0"/>
          <w:bCs w:val="0"/>
          <w:sz w:val="24"/>
          <w:szCs w:val="24"/>
        </w:rPr>
      </w:pPr>
      <w:r>
        <w:rPr>
          <w:b w:val="0"/>
          <w:bCs w:val="0"/>
          <w:sz w:val="24"/>
          <w:szCs w:val="24"/>
        </w:rPr>
        <w:t>Institutional/governmental guidelines.</w:t>
      </w:r>
    </w:p>
    <w:p w:rsidR="003649C5" w:rsidRDefault="003649C5" w:rsidP="00664040">
      <w:pPr>
        <w:pStyle w:val="Subtitle"/>
        <w:numPr>
          <w:ilvl w:val="0"/>
          <w:numId w:val="131"/>
        </w:numPr>
        <w:jc w:val="both"/>
        <w:rPr>
          <w:b w:val="0"/>
          <w:bCs w:val="0"/>
          <w:sz w:val="24"/>
          <w:szCs w:val="24"/>
        </w:rPr>
      </w:pPr>
      <w:r>
        <w:rPr>
          <w:b w:val="0"/>
          <w:bCs w:val="0"/>
          <w:sz w:val="24"/>
          <w:szCs w:val="24"/>
        </w:rPr>
        <w:t>Recognise situations, which call for urgent or early treatment at secondary, and tertiary centers and make a prompt referral of such patients after giving first aid or emergency treatment.</w:t>
      </w:r>
    </w:p>
    <w:p w:rsidR="003649C5" w:rsidRDefault="003649C5" w:rsidP="00664040">
      <w:pPr>
        <w:pStyle w:val="Subtitle"/>
        <w:numPr>
          <w:ilvl w:val="0"/>
          <w:numId w:val="131"/>
        </w:numPr>
        <w:jc w:val="both"/>
        <w:rPr>
          <w:b w:val="0"/>
          <w:bCs w:val="0"/>
          <w:sz w:val="24"/>
          <w:szCs w:val="24"/>
        </w:rPr>
      </w:pPr>
      <w:r>
        <w:rPr>
          <w:b w:val="0"/>
          <w:bCs w:val="0"/>
          <w:sz w:val="24"/>
          <w:szCs w:val="24"/>
        </w:rPr>
        <w:t>Assess and manage fluid/electrolyte and acid-base imbalance.</w:t>
      </w:r>
    </w:p>
    <w:p w:rsidR="003649C5" w:rsidRDefault="003649C5" w:rsidP="00664040">
      <w:pPr>
        <w:pStyle w:val="Subtitle"/>
        <w:numPr>
          <w:ilvl w:val="0"/>
          <w:numId w:val="131"/>
        </w:numPr>
        <w:jc w:val="both"/>
        <w:rPr>
          <w:b w:val="0"/>
          <w:bCs w:val="0"/>
          <w:sz w:val="24"/>
          <w:szCs w:val="24"/>
        </w:rPr>
      </w:pPr>
      <w:r>
        <w:rPr>
          <w:b w:val="0"/>
          <w:bCs w:val="0"/>
          <w:sz w:val="24"/>
          <w:szCs w:val="24"/>
        </w:rPr>
        <w:t>Interpret abnormal biochemical atory values of common diseases.</w:t>
      </w:r>
    </w:p>
    <w:p w:rsidR="003649C5" w:rsidRDefault="003649C5" w:rsidP="00664040">
      <w:pPr>
        <w:pStyle w:val="Subtitle"/>
        <w:numPr>
          <w:ilvl w:val="0"/>
          <w:numId w:val="131"/>
        </w:numPr>
        <w:jc w:val="both"/>
        <w:rPr>
          <w:b w:val="0"/>
          <w:bCs w:val="0"/>
          <w:sz w:val="24"/>
          <w:szCs w:val="24"/>
        </w:rPr>
      </w:pPr>
      <w:r>
        <w:rPr>
          <w:b w:val="0"/>
          <w:bCs w:val="0"/>
          <w:sz w:val="24"/>
          <w:szCs w:val="24"/>
        </w:rPr>
        <w:t>Interpret skiagrams of common diseases.</w:t>
      </w:r>
    </w:p>
    <w:p w:rsidR="003649C5" w:rsidRDefault="003649C5" w:rsidP="00664040">
      <w:pPr>
        <w:pStyle w:val="Subtitle"/>
        <w:numPr>
          <w:ilvl w:val="0"/>
          <w:numId w:val="131"/>
        </w:numPr>
        <w:jc w:val="both"/>
        <w:rPr>
          <w:b w:val="0"/>
          <w:bCs w:val="0"/>
          <w:sz w:val="24"/>
          <w:szCs w:val="24"/>
        </w:rPr>
      </w:pPr>
      <w:r>
        <w:rPr>
          <w:b w:val="0"/>
          <w:bCs w:val="0"/>
          <w:sz w:val="24"/>
          <w:szCs w:val="24"/>
        </w:rPr>
        <w:t>Identify irrational prescriptions and explain their irrationality.</w:t>
      </w:r>
    </w:p>
    <w:p w:rsidR="003649C5" w:rsidRDefault="003649C5" w:rsidP="00664040">
      <w:pPr>
        <w:pStyle w:val="Subtitle"/>
        <w:numPr>
          <w:ilvl w:val="0"/>
          <w:numId w:val="131"/>
        </w:numPr>
        <w:jc w:val="both"/>
        <w:rPr>
          <w:b w:val="0"/>
          <w:bCs w:val="0"/>
          <w:sz w:val="24"/>
          <w:szCs w:val="24"/>
        </w:rPr>
      </w:pPr>
      <w:r>
        <w:rPr>
          <w:b w:val="0"/>
          <w:bCs w:val="0"/>
          <w:sz w:val="24"/>
          <w:szCs w:val="24"/>
        </w:rPr>
        <w:t>Interpret serological tests such as VDRL, ASLO, Widal, HIV, Rheumatoid factor, Hepatitis and TORCH infections.</w:t>
      </w:r>
    </w:p>
    <w:p w:rsidR="003649C5" w:rsidRDefault="003649C5" w:rsidP="00664040">
      <w:pPr>
        <w:pStyle w:val="Subtitle"/>
        <w:numPr>
          <w:ilvl w:val="0"/>
          <w:numId w:val="131"/>
        </w:numPr>
        <w:jc w:val="both"/>
        <w:rPr>
          <w:b w:val="0"/>
          <w:bCs w:val="0"/>
          <w:sz w:val="24"/>
          <w:szCs w:val="24"/>
        </w:rPr>
      </w:pPr>
      <w:r>
        <w:rPr>
          <w:b w:val="0"/>
          <w:bCs w:val="0"/>
          <w:sz w:val="24"/>
          <w:szCs w:val="24"/>
        </w:rPr>
        <w:t>Demonstrate empathy and humane approach towards patients, relatives and attendants.</w:t>
      </w:r>
    </w:p>
    <w:p w:rsidR="003649C5" w:rsidRDefault="003649C5" w:rsidP="00664040">
      <w:pPr>
        <w:pStyle w:val="Subtitle"/>
        <w:numPr>
          <w:ilvl w:val="0"/>
          <w:numId w:val="131"/>
        </w:numPr>
        <w:jc w:val="both"/>
        <w:rPr>
          <w:b w:val="0"/>
          <w:bCs w:val="0"/>
          <w:sz w:val="24"/>
          <w:szCs w:val="24"/>
        </w:rPr>
      </w:pPr>
      <w:r>
        <w:rPr>
          <w:b w:val="0"/>
          <w:bCs w:val="0"/>
          <w:sz w:val="24"/>
          <w:szCs w:val="24"/>
        </w:rPr>
        <w:t>Demonstrate interpersonal and communication skills befitting a physician in order to discuss the illness and its outcome with patient and family.</w:t>
      </w:r>
    </w:p>
    <w:p w:rsidR="003649C5" w:rsidRDefault="003649C5" w:rsidP="00664040">
      <w:pPr>
        <w:pStyle w:val="Subtitle"/>
        <w:numPr>
          <w:ilvl w:val="0"/>
          <w:numId w:val="131"/>
        </w:numPr>
        <w:jc w:val="both"/>
        <w:rPr>
          <w:b w:val="0"/>
          <w:bCs w:val="0"/>
          <w:sz w:val="24"/>
          <w:szCs w:val="24"/>
        </w:rPr>
      </w:pPr>
      <w:r>
        <w:rPr>
          <w:b w:val="0"/>
          <w:bCs w:val="0"/>
          <w:sz w:val="24"/>
          <w:szCs w:val="24"/>
        </w:rPr>
        <w:t>Develop a proper attitude towards patients, colleagues and other staff.</w:t>
      </w:r>
    </w:p>
    <w:p w:rsidR="003649C5" w:rsidRDefault="003649C5" w:rsidP="00664040">
      <w:pPr>
        <w:pStyle w:val="Subtitle"/>
        <w:numPr>
          <w:ilvl w:val="0"/>
          <w:numId w:val="131"/>
        </w:numPr>
        <w:jc w:val="both"/>
        <w:rPr>
          <w:b w:val="0"/>
          <w:bCs w:val="0"/>
          <w:sz w:val="24"/>
          <w:szCs w:val="24"/>
        </w:rPr>
      </w:pPr>
      <w:r>
        <w:rPr>
          <w:b w:val="0"/>
          <w:bCs w:val="0"/>
          <w:sz w:val="24"/>
          <w:szCs w:val="24"/>
        </w:rPr>
        <w:t>Maintain an ethical behavior in all aspects of medical practice.</w:t>
      </w:r>
    </w:p>
    <w:p w:rsidR="003649C5" w:rsidRDefault="003649C5" w:rsidP="00664040">
      <w:pPr>
        <w:pStyle w:val="Subtitle"/>
        <w:numPr>
          <w:ilvl w:val="0"/>
          <w:numId w:val="131"/>
        </w:numPr>
        <w:jc w:val="both"/>
        <w:rPr>
          <w:b w:val="0"/>
          <w:bCs w:val="0"/>
          <w:sz w:val="24"/>
          <w:szCs w:val="24"/>
        </w:rPr>
      </w:pPr>
      <w:r>
        <w:rPr>
          <w:b w:val="0"/>
          <w:bCs w:val="0"/>
          <w:sz w:val="24"/>
          <w:szCs w:val="24"/>
        </w:rPr>
        <w:t>Develop a holistic attitude towards medicine taking in social and cultural factors in each case.</w:t>
      </w:r>
    </w:p>
    <w:p w:rsidR="003649C5" w:rsidRDefault="003649C5" w:rsidP="00664040">
      <w:pPr>
        <w:pStyle w:val="Subtitle"/>
        <w:numPr>
          <w:ilvl w:val="0"/>
          <w:numId w:val="131"/>
        </w:numPr>
        <w:jc w:val="both"/>
        <w:rPr>
          <w:b w:val="0"/>
          <w:bCs w:val="0"/>
          <w:sz w:val="24"/>
          <w:szCs w:val="24"/>
        </w:rPr>
      </w:pPr>
      <w:r>
        <w:rPr>
          <w:b w:val="0"/>
          <w:bCs w:val="0"/>
          <w:sz w:val="24"/>
          <w:szCs w:val="24"/>
        </w:rPr>
        <w:t>Obtain informed consent for any examination/procedure.</w:t>
      </w:r>
    </w:p>
    <w:p w:rsidR="003649C5" w:rsidRDefault="003649C5" w:rsidP="00664040">
      <w:pPr>
        <w:pStyle w:val="Subtitle"/>
        <w:numPr>
          <w:ilvl w:val="0"/>
          <w:numId w:val="131"/>
        </w:numPr>
        <w:jc w:val="both"/>
        <w:rPr>
          <w:b w:val="0"/>
          <w:bCs w:val="0"/>
          <w:sz w:val="24"/>
          <w:szCs w:val="24"/>
        </w:rPr>
      </w:pPr>
      <w:r>
        <w:rPr>
          <w:b w:val="0"/>
          <w:bCs w:val="0"/>
          <w:sz w:val="24"/>
          <w:szCs w:val="24"/>
        </w:rPr>
        <w:t>Appreciate patients right to privacy.</w:t>
      </w:r>
    </w:p>
    <w:p w:rsidR="003649C5" w:rsidRDefault="003649C5" w:rsidP="00664040">
      <w:pPr>
        <w:pStyle w:val="Subtitle"/>
        <w:numPr>
          <w:ilvl w:val="0"/>
          <w:numId w:val="131"/>
        </w:numPr>
        <w:jc w:val="both"/>
        <w:rPr>
          <w:b w:val="0"/>
          <w:bCs w:val="0"/>
          <w:sz w:val="24"/>
          <w:szCs w:val="24"/>
        </w:rPr>
      </w:pPr>
      <w:r>
        <w:rPr>
          <w:b w:val="0"/>
          <w:bCs w:val="0"/>
          <w:sz w:val="24"/>
          <w:szCs w:val="24"/>
        </w:rPr>
        <w:t>Write a complete case record with all necessary details.</w:t>
      </w:r>
    </w:p>
    <w:p w:rsidR="003649C5" w:rsidRDefault="003649C5" w:rsidP="00664040">
      <w:pPr>
        <w:pStyle w:val="Subtitle"/>
        <w:numPr>
          <w:ilvl w:val="0"/>
          <w:numId w:val="131"/>
        </w:numPr>
        <w:jc w:val="both"/>
        <w:rPr>
          <w:b w:val="0"/>
          <w:bCs w:val="0"/>
          <w:sz w:val="24"/>
          <w:szCs w:val="24"/>
        </w:rPr>
      </w:pPr>
      <w:r>
        <w:rPr>
          <w:b w:val="0"/>
          <w:bCs w:val="0"/>
          <w:sz w:val="24"/>
          <w:szCs w:val="24"/>
        </w:rPr>
        <w:t>Write a proper discharge summary with all relevant information.</w:t>
      </w:r>
    </w:p>
    <w:p w:rsidR="003649C5" w:rsidRDefault="003649C5" w:rsidP="00664040">
      <w:pPr>
        <w:pStyle w:val="Subtitle"/>
        <w:numPr>
          <w:ilvl w:val="0"/>
          <w:numId w:val="131"/>
        </w:numPr>
        <w:jc w:val="both"/>
        <w:rPr>
          <w:b w:val="0"/>
          <w:bCs w:val="0"/>
          <w:sz w:val="24"/>
          <w:szCs w:val="24"/>
        </w:rPr>
      </w:pPr>
      <w:r>
        <w:rPr>
          <w:b w:val="0"/>
          <w:bCs w:val="0"/>
          <w:sz w:val="24"/>
          <w:szCs w:val="24"/>
        </w:rPr>
        <w:t>Write a proper referral note to secondary or tertiary centers or to other physicians with all necessary details.</w:t>
      </w:r>
    </w:p>
    <w:p w:rsidR="003649C5" w:rsidRDefault="003649C5" w:rsidP="00664040">
      <w:pPr>
        <w:pStyle w:val="Subtitle"/>
        <w:numPr>
          <w:ilvl w:val="0"/>
          <w:numId w:val="131"/>
        </w:numPr>
        <w:jc w:val="both"/>
        <w:rPr>
          <w:b w:val="0"/>
          <w:bCs w:val="0"/>
          <w:sz w:val="24"/>
          <w:szCs w:val="24"/>
        </w:rPr>
      </w:pPr>
      <w:r>
        <w:rPr>
          <w:b w:val="0"/>
          <w:bCs w:val="0"/>
          <w:sz w:val="24"/>
          <w:szCs w:val="24"/>
        </w:rPr>
        <w:t>Assess the need for and issue proper medical certificates to patients for various purposes.</w:t>
      </w:r>
    </w:p>
    <w:p w:rsidR="003649C5" w:rsidRDefault="003649C5" w:rsidP="00664040">
      <w:pPr>
        <w:pStyle w:val="Subtitle"/>
        <w:numPr>
          <w:ilvl w:val="0"/>
          <w:numId w:val="131"/>
        </w:numPr>
        <w:jc w:val="both"/>
        <w:rPr>
          <w:b w:val="0"/>
          <w:bCs w:val="0"/>
          <w:sz w:val="24"/>
          <w:szCs w:val="24"/>
        </w:rPr>
      </w:pPr>
      <w:r>
        <w:rPr>
          <w:b w:val="0"/>
          <w:bCs w:val="0"/>
          <w:sz w:val="24"/>
          <w:szCs w:val="24"/>
        </w:rPr>
        <w:t>Adopt universal precautions for self protection against HIV and hepatitis and counsel patients.</w:t>
      </w:r>
    </w:p>
    <w:p w:rsidR="003649C5" w:rsidRDefault="003649C5" w:rsidP="00664040">
      <w:pPr>
        <w:pStyle w:val="Subtitle"/>
        <w:numPr>
          <w:ilvl w:val="0"/>
          <w:numId w:val="131"/>
        </w:numPr>
        <w:jc w:val="both"/>
        <w:rPr>
          <w:b w:val="0"/>
          <w:bCs w:val="0"/>
          <w:sz w:val="24"/>
          <w:szCs w:val="24"/>
        </w:rPr>
      </w:pPr>
      <w:r>
        <w:rPr>
          <w:b w:val="0"/>
          <w:bCs w:val="0"/>
          <w:sz w:val="24"/>
          <w:szCs w:val="24"/>
        </w:rPr>
        <w:t>Perform skin sensitivity tests for drugs and serum.</w:t>
      </w:r>
    </w:p>
    <w:p w:rsidR="003649C5" w:rsidRDefault="003649C5" w:rsidP="00664040">
      <w:pPr>
        <w:pStyle w:val="Subtitle"/>
        <w:numPr>
          <w:ilvl w:val="0"/>
          <w:numId w:val="131"/>
        </w:numPr>
        <w:jc w:val="both"/>
        <w:rPr>
          <w:b w:val="0"/>
          <w:bCs w:val="0"/>
          <w:sz w:val="24"/>
          <w:szCs w:val="24"/>
        </w:rPr>
      </w:pPr>
      <w:r>
        <w:rPr>
          <w:b w:val="0"/>
          <w:bCs w:val="0"/>
          <w:sz w:val="24"/>
          <w:szCs w:val="24"/>
        </w:rPr>
        <w:t>Record and interpret ECG and be able to identify common abnormalities like myocardial infarction and arrhythmias.</w:t>
      </w:r>
    </w:p>
    <w:p w:rsidR="003649C5" w:rsidRDefault="003649C5" w:rsidP="00664040">
      <w:pPr>
        <w:pStyle w:val="Subtitle"/>
        <w:numPr>
          <w:ilvl w:val="0"/>
          <w:numId w:val="131"/>
        </w:numPr>
        <w:jc w:val="both"/>
        <w:rPr>
          <w:b w:val="0"/>
          <w:bCs w:val="0"/>
          <w:sz w:val="24"/>
          <w:szCs w:val="24"/>
        </w:rPr>
      </w:pPr>
      <w:r>
        <w:rPr>
          <w:b w:val="0"/>
          <w:bCs w:val="0"/>
          <w:sz w:val="24"/>
          <w:szCs w:val="24"/>
        </w:rPr>
        <w:t>Start intravenous line and infusion.</w:t>
      </w:r>
    </w:p>
    <w:p w:rsidR="003649C5" w:rsidRDefault="003649C5" w:rsidP="00664040">
      <w:pPr>
        <w:pStyle w:val="Subtitle"/>
        <w:numPr>
          <w:ilvl w:val="0"/>
          <w:numId w:val="131"/>
        </w:numPr>
        <w:jc w:val="both"/>
        <w:rPr>
          <w:b w:val="0"/>
          <w:bCs w:val="0"/>
          <w:sz w:val="24"/>
          <w:szCs w:val="24"/>
        </w:rPr>
      </w:pPr>
      <w:r>
        <w:rPr>
          <w:b w:val="0"/>
          <w:bCs w:val="0"/>
          <w:sz w:val="24"/>
          <w:szCs w:val="24"/>
        </w:rPr>
        <w:t>Do venous cutdown.</w:t>
      </w:r>
    </w:p>
    <w:p w:rsidR="003649C5" w:rsidRDefault="003649C5" w:rsidP="00664040">
      <w:pPr>
        <w:pStyle w:val="Subtitle"/>
        <w:numPr>
          <w:ilvl w:val="0"/>
          <w:numId w:val="131"/>
        </w:numPr>
        <w:jc w:val="both"/>
        <w:rPr>
          <w:b w:val="0"/>
          <w:bCs w:val="0"/>
          <w:sz w:val="24"/>
          <w:szCs w:val="24"/>
        </w:rPr>
      </w:pPr>
      <w:r>
        <w:rPr>
          <w:b w:val="0"/>
          <w:bCs w:val="0"/>
          <w:sz w:val="24"/>
          <w:szCs w:val="24"/>
        </w:rPr>
        <w:t>Give intra dermal, subcuteneous, intra muscular, intra venous injections.</w:t>
      </w:r>
    </w:p>
    <w:p w:rsidR="003649C5" w:rsidRDefault="003649C5" w:rsidP="00664040">
      <w:pPr>
        <w:pStyle w:val="Subtitle"/>
        <w:jc w:val="both"/>
        <w:rPr>
          <w:sz w:val="24"/>
          <w:szCs w:val="24"/>
        </w:rPr>
      </w:pPr>
      <w:r>
        <w:rPr>
          <w:sz w:val="24"/>
          <w:szCs w:val="24"/>
        </w:rPr>
        <w:br w:type="page"/>
        <w:t>d)</w:t>
      </w:r>
      <w:r>
        <w:rPr>
          <w:sz w:val="24"/>
          <w:szCs w:val="24"/>
        </w:rPr>
        <w:tab/>
        <w:t>Teaching Hours</w:t>
      </w:r>
    </w:p>
    <w:p w:rsidR="003649C5" w:rsidRDefault="003649C5" w:rsidP="00664040">
      <w:pPr>
        <w:pStyle w:val="Subtitle"/>
        <w:jc w:val="both"/>
        <w:rPr>
          <w:b w:val="0"/>
          <w:bCs w:val="0"/>
          <w:sz w:val="24"/>
          <w:szCs w:val="24"/>
        </w:rPr>
      </w:pPr>
      <w:r>
        <w:rPr>
          <w:b w:val="0"/>
          <w:bCs w:val="0"/>
          <w:sz w:val="24"/>
          <w:szCs w:val="24"/>
        </w:rPr>
        <w:t>Teaching of Medicine and its allied specialities starts from 3</w:t>
      </w:r>
      <w:r>
        <w:rPr>
          <w:b w:val="0"/>
          <w:bCs w:val="0"/>
          <w:sz w:val="24"/>
          <w:szCs w:val="24"/>
          <w:vertAlign w:val="superscript"/>
        </w:rPr>
        <w:t>rd</w:t>
      </w:r>
      <w:r>
        <w:rPr>
          <w:b w:val="0"/>
          <w:bCs w:val="0"/>
          <w:sz w:val="24"/>
          <w:szCs w:val="24"/>
        </w:rPr>
        <w:t xml:space="preserve"> term and extends to 9</w:t>
      </w:r>
      <w:r>
        <w:rPr>
          <w:b w:val="0"/>
          <w:bCs w:val="0"/>
          <w:sz w:val="24"/>
          <w:szCs w:val="24"/>
          <w:vertAlign w:val="superscript"/>
        </w:rPr>
        <w:t>th</w:t>
      </w:r>
      <w:r>
        <w:rPr>
          <w:b w:val="0"/>
          <w:bCs w:val="0"/>
          <w:sz w:val="24"/>
          <w:szCs w:val="24"/>
        </w:rPr>
        <w:t xml:space="preserve"> term during phase II and III. Theory is taught for 300 hours starting from 4th term till 9</w:t>
      </w:r>
      <w:r>
        <w:rPr>
          <w:b w:val="0"/>
          <w:bCs w:val="0"/>
          <w:sz w:val="24"/>
          <w:szCs w:val="24"/>
          <w:vertAlign w:val="superscript"/>
        </w:rPr>
        <w:t>th</w:t>
      </w:r>
      <w:r>
        <w:rPr>
          <w:b w:val="0"/>
          <w:bCs w:val="0"/>
          <w:sz w:val="24"/>
          <w:szCs w:val="24"/>
        </w:rPr>
        <w:t xml:space="preserve"> term as follows: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8"/>
        <w:gridCol w:w="1530"/>
        <w:gridCol w:w="1620"/>
        <w:gridCol w:w="1260"/>
      </w:tblGrid>
      <w:tr w:rsidR="003649C5">
        <w:trPr>
          <w:trHeight w:val="507"/>
        </w:trPr>
        <w:tc>
          <w:tcPr>
            <w:tcW w:w="1638" w:type="dxa"/>
            <w:vAlign w:val="center"/>
          </w:tcPr>
          <w:p w:rsidR="003649C5" w:rsidRDefault="003649C5" w:rsidP="008658AF">
            <w:pPr>
              <w:pStyle w:val="Subtitle"/>
              <w:spacing w:line="240" w:lineRule="auto"/>
              <w:jc w:val="both"/>
              <w:rPr>
                <w:sz w:val="24"/>
                <w:szCs w:val="24"/>
              </w:rPr>
            </w:pPr>
            <w:r>
              <w:rPr>
                <w:sz w:val="24"/>
                <w:szCs w:val="24"/>
              </w:rPr>
              <w:t>Phase</w:t>
            </w:r>
          </w:p>
        </w:tc>
        <w:tc>
          <w:tcPr>
            <w:tcW w:w="1530" w:type="dxa"/>
            <w:vAlign w:val="center"/>
          </w:tcPr>
          <w:p w:rsidR="003649C5" w:rsidRDefault="003649C5" w:rsidP="008658AF">
            <w:pPr>
              <w:pStyle w:val="Subtitle"/>
              <w:spacing w:line="240" w:lineRule="auto"/>
              <w:jc w:val="both"/>
              <w:rPr>
                <w:sz w:val="24"/>
                <w:szCs w:val="24"/>
              </w:rPr>
            </w:pPr>
            <w:r>
              <w:rPr>
                <w:sz w:val="24"/>
                <w:szCs w:val="24"/>
              </w:rPr>
              <w:t>Term</w:t>
            </w:r>
          </w:p>
        </w:tc>
        <w:tc>
          <w:tcPr>
            <w:tcW w:w="1620" w:type="dxa"/>
            <w:vAlign w:val="center"/>
          </w:tcPr>
          <w:p w:rsidR="003649C5" w:rsidRDefault="003649C5" w:rsidP="008658AF">
            <w:pPr>
              <w:pStyle w:val="Subtitle"/>
              <w:spacing w:line="240" w:lineRule="auto"/>
              <w:jc w:val="both"/>
              <w:rPr>
                <w:sz w:val="24"/>
                <w:szCs w:val="24"/>
              </w:rPr>
            </w:pPr>
            <w:r>
              <w:rPr>
                <w:sz w:val="24"/>
                <w:szCs w:val="24"/>
              </w:rPr>
              <w:t>No. of classes</w:t>
            </w:r>
          </w:p>
          <w:p w:rsidR="003649C5" w:rsidRDefault="003649C5" w:rsidP="008658AF">
            <w:pPr>
              <w:pStyle w:val="Subtitle"/>
              <w:spacing w:line="240" w:lineRule="auto"/>
              <w:jc w:val="both"/>
              <w:rPr>
                <w:sz w:val="24"/>
                <w:szCs w:val="24"/>
              </w:rPr>
            </w:pPr>
            <w:r>
              <w:rPr>
                <w:sz w:val="24"/>
                <w:szCs w:val="24"/>
              </w:rPr>
              <w:t>per week</w:t>
            </w:r>
          </w:p>
        </w:tc>
        <w:tc>
          <w:tcPr>
            <w:tcW w:w="1260" w:type="dxa"/>
            <w:vAlign w:val="center"/>
          </w:tcPr>
          <w:p w:rsidR="003649C5" w:rsidRDefault="003649C5" w:rsidP="008658AF">
            <w:pPr>
              <w:pStyle w:val="Subtitle"/>
              <w:spacing w:line="240" w:lineRule="auto"/>
              <w:jc w:val="both"/>
              <w:rPr>
                <w:sz w:val="24"/>
                <w:szCs w:val="24"/>
              </w:rPr>
            </w:pPr>
            <w:r>
              <w:rPr>
                <w:sz w:val="24"/>
                <w:szCs w:val="24"/>
              </w:rPr>
              <w:t>Total</w:t>
            </w:r>
          </w:p>
          <w:p w:rsidR="003649C5" w:rsidRDefault="003649C5" w:rsidP="008658AF">
            <w:pPr>
              <w:pStyle w:val="Subtitle"/>
              <w:spacing w:line="240" w:lineRule="auto"/>
              <w:jc w:val="both"/>
              <w:rPr>
                <w:sz w:val="24"/>
                <w:szCs w:val="24"/>
              </w:rPr>
            </w:pPr>
            <w:r>
              <w:rPr>
                <w:sz w:val="24"/>
                <w:szCs w:val="24"/>
              </w:rPr>
              <w:t>Hours</w:t>
            </w:r>
          </w:p>
        </w:tc>
      </w:tr>
      <w:tr w:rsidR="003649C5">
        <w:trPr>
          <w:trHeight w:val="508"/>
        </w:trPr>
        <w:tc>
          <w:tcPr>
            <w:tcW w:w="1638" w:type="dxa"/>
            <w:vAlign w:val="center"/>
          </w:tcPr>
          <w:p w:rsidR="003649C5" w:rsidRDefault="003649C5" w:rsidP="008658AF">
            <w:pPr>
              <w:pStyle w:val="Subtitle"/>
              <w:spacing w:line="240" w:lineRule="auto"/>
              <w:jc w:val="both"/>
              <w:rPr>
                <w:b w:val="0"/>
                <w:bCs w:val="0"/>
                <w:sz w:val="24"/>
                <w:szCs w:val="24"/>
              </w:rPr>
            </w:pPr>
            <w:r>
              <w:rPr>
                <w:b w:val="0"/>
                <w:bCs w:val="0"/>
                <w:sz w:val="24"/>
                <w:szCs w:val="24"/>
              </w:rPr>
              <w:t>Phase II</w:t>
            </w:r>
          </w:p>
        </w:tc>
        <w:tc>
          <w:tcPr>
            <w:tcW w:w="153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4</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1</w:t>
            </w:r>
          </w:p>
        </w:tc>
        <w:tc>
          <w:tcPr>
            <w:tcW w:w="126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24</w:t>
            </w:r>
          </w:p>
        </w:tc>
      </w:tr>
      <w:tr w:rsidR="003649C5">
        <w:trPr>
          <w:trHeight w:val="507"/>
        </w:trPr>
        <w:tc>
          <w:tcPr>
            <w:tcW w:w="1638" w:type="dxa"/>
            <w:vAlign w:val="center"/>
          </w:tcPr>
          <w:p w:rsidR="003649C5" w:rsidRDefault="003649C5" w:rsidP="008658AF">
            <w:pPr>
              <w:pStyle w:val="Subtitle"/>
              <w:spacing w:line="240" w:lineRule="auto"/>
              <w:jc w:val="both"/>
              <w:rPr>
                <w:b w:val="0"/>
                <w:bCs w:val="0"/>
                <w:sz w:val="24"/>
                <w:szCs w:val="24"/>
              </w:rPr>
            </w:pPr>
            <w:r>
              <w:rPr>
                <w:b w:val="0"/>
                <w:bCs w:val="0"/>
                <w:sz w:val="24"/>
                <w:szCs w:val="24"/>
              </w:rPr>
              <w:t>Phase II</w:t>
            </w:r>
          </w:p>
        </w:tc>
        <w:tc>
          <w:tcPr>
            <w:tcW w:w="153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5</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1</w:t>
            </w:r>
          </w:p>
        </w:tc>
        <w:tc>
          <w:tcPr>
            <w:tcW w:w="126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24</w:t>
            </w:r>
          </w:p>
        </w:tc>
      </w:tr>
      <w:tr w:rsidR="003649C5">
        <w:trPr>
          <w:trHeight w:val="508"/>
        </w:trPr>
        <w:tc>
          <w:tcPr>
            <w:tcW w:w="1638" w:type="dxa"/>
            <w:vAlign w:val="center"/>
          </w:tcPr>
          <w:p w:rsidR="003649C5" w:rsidRDefault="003649C5" w:rsidP="008658AF">
            <w:pPr>
              <w:pStyle w:val="Subtitle"/>
              <w:spacing w:line="240" w:lineRule="auto"/>
              <w:jc w:val="both"/>
              <w:rPr>
                <w:b w:val="0"/>
                <w:bCs w:val="0"/>
                <w:sz w:val="24"/>
                <w:szCs w:val="24"/>
              </w:rPr>
            </w:pPr>
            <w:r>
              <w:rPr>
                <w:b w:val="0"/>
                <w:bCs w:val="0"/>
                <w:sz w:val="24"/>
                <w:szCs w:val="24"/>
              </w:rPr>
              <w:t>Phase III</w:t>
            </w:r>
          </w:p>
        </w:tc>
        <w:tc>
          <w:tcPr>
            <w:tcW w:w="153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6</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1</w:t>
            </w:r>
          </w:p>
        </w:tc>
        <w:tc>
          <w:tcPr>
            <w:tcW w:w="126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24</w:t>
            </w:r>
          </w:p>
        </w:tc>
      </w:tr>
      <w:tr w:rsidR="003649C5">
        <w:trPr>
          <w:trHeight w:val="507"/>
        </w:trPr>
        <w:tc>
          <w:tcPr>
            <w:tcW w:w="1638" w:type="dxa"/>
            <w:vAlign w:val="center"/>
          </w:tcPr>
          <w:p w:rsidR="003649C5" w:rsidRDefault="003649C5" w:rsidP="008658AF">
            <w:pPr>
              <w:pStyle w:val="Subtitle"/>
              <w:spacing w:line="240" w:lineRule="auto"/>
              <w:jc w:val="both"/>
              <w:rPr>
                <w:b w:val="0"/>
                <w:bCs w:val="0"/>
                <w:sz w:val="24"/>
                <w:szCs w:val="24"/>
              </w:rPr>
            </w:pPr>
            <w:r>
              <w:rPr>
                <w:b w:val="0"/>
                <w:bCs w:val="0"/>
                <w:sz w:val="24"/>
                <w:szCs w:val="24"/>
              </w:rPr>
              <w:t>Phase III</w:t>
            </w:r>
          </w:p>
        </w:tc>
        <w:tc>
          <w:tcPr>
            <w:tcW w:w="153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7</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2</w:t>
            </w:r>
          </w:p>
        </w:tc>
        <w:tc>
          <w:tcPr>
            <w:tcW w:w="126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48</w:t>
            </w:r>
          </w:p>
        </w:tc>
      </w:tr>
      <w:tr w:rsidR="003649C5">
        <w:trPr>
          <w:trHeight w:val="508"/>
        </w:trPr>
        <w:tc>
          <w:tcPr>
            <w:tcW w:w="1638" w:type="dxa"/>
            <w:vAlign w:val="center"/>
          </w:tcPr>
          <w:p w:rsidR="003649C5" w:rsidRDefault="003649C5" w:rsidP="008658AF">
            <w:pPr>
              <w:pStyle w:val="Subtitle"/>
              <w:spacing w:line="240" w:lineRule="auto"/>
              <w:jc w:val="both"/>
              <w:rPr>
                <w:b w:val="0"/>
                <w:bCs w:val="0"/>
                <w:sz w:val="24"/>
                <w:szCs w:val="24"/>
              </w:rPr>
            </w:pPr>
            <w:r>
              <w:rPr>
                <w:b w:val="0"/>
                <w:bCs w:val="0"/>
                <w:sz w:val="24"/>
                <w:szCs w:val="24"/>
              </w:rPr>
              <w:t>Phase III</w:t>
            </w:r>
          </w:p>
        </w:tc>
        <w:tc>
          <w:tcPr>
            <w:tcW w:w="153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8</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3</w:t>
            </w:r>
          </w:p>
        </w:tc>
        <w:tc>
          <w:tcPr>
            <w:tcW w:w="126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72</w:t>
            </w:r>
          </w:p>
        </w:tc>
      </w:tr>
      <w:tr w:rsidR="003649C5">
        <w:trPr>
          <w:trHeight w:val="507"/>
        </w:trPr>
        <w:tc>
          <w:tcPr>
            <w:tcW w:w="1638" w:type="dxa"/>
            <w:vAlign w:val="center"/>
          </w:tcPr>
          <w:p w:rsidR="003649C5" w:rsidRDefault="003649C5" w:rsidP="008658AF">
            <w:pPr>
              <w:pStyle w:val="Subtitle"/>
              <w:spacing w:line="240" w:lineRule="auto"/>
              <w:jc w:val="both"/>
              <w:rPr>
                <w:b w:val="0"/>
                <w:bCs w:val="0"/>
                <w:sz w:val="24"/>
                <w:szCs w:val="24"/>
              </w:rPr>
            </w:pPr>
            <w:r>
              <w:rPr>
                <w:b w:val="0"/>
                <w:bCs w:val="0"/>
                <w:sz w:val="24"/>
                <w:szCs w:val="24"/>
              </w:rPr>
              <w:t>Phase III</w:t>
            </w:r>
          </w:p>
        </w:tc>
        <w:tc>
          <w:tcPr>
            <w:tcW w:w="153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9</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3</w:t>
            </w:r>
          </w:p>
        </w:tc>
        <w:tc>
          <w:tcPr>
            <w:tcW w:w="1260" w:type="dxa"/>
            <w:vAlign w:val="center"/>
          </w:tcPr>
          <w:p w:rsidR="003649C5" w:rsidRDefault="003649C5" w:rsidP="008658AF">
            <w:pPr>
              <w:pStyle w:val="Subtitle"/>
              <w:spacing w:line="240" w:lineRule="auto"/>
              <w:jc w:val="both"/>
              <w:rPr>
                <w:b w:val="0"/>
                <w:bCs w:val="0"/>
                <w:sz w:val="24"/>
                <w:szCs w:val="24"/>
              </w:rPr>
            </w:pPr>
            <w:r>
              <w:rPr>
                <w:b w:val="0"/>
                <w:bCs w:val="0"/>
                <w:sz w:val="24"/>
                <w:szCs w:val="24"/>
              </w:rPr>
              <w:t>72</w:t>
            </w:r>
          </w:p>
        </w:tc>
      </w:tr>
      <w:tr w:rsidR="003649C5">
        <w:trPr>
          <w:cantSplit/>
          <w:trHeight w:val="422"/>
        </w:trPr>
        <w:tc>
          <w:tcPr>
            <w:tcW w:w="4788" w:type="dxa"/>
            <w:gridSpan w:val="3"/>
            <w:vAlign w:val="center"/>
          </w:tcPr>
          <w:p w:rsidR="003649C5" w:rsidRDefault="003649C5" w:rsidP="008658AF">
            <w:pPr>
              <w:pStyle w:val="Subtitle"/>
              <w:spacing w:line="240" w:lineRule="auto"/>
              <w:jc w:val="both"/>
              <w:rPr>
                <w:sz w:val="24"/>
                <w:szCs w:val="24"/>
              </w:rPr>
            </w:pPr>
            <w:r>
              <w:rPr>
                <w:sz w:val="24"/>
                <w:szCs w:val="24"/>
              </w:rPr>
              <w:t>Total</w:t>
            </w:r>
          </w:p>
        </w:tc>
        <w:tc>
          <w:tcPr>
            <w:tcW w:w="1260" w:type="dxa"/>
            <w:vAlign w:val="center"/>
          </w:tcPr>
          <w:p w:rsidR="003649C5" w:rsidRDefault="003649C5" w:rsidP="008658AF">
            <w:pPr>
              <w:pStyle w:val="Subtitle"/>
              <w:spacing w:line="240" w:lineRule="auto"/>
              <w:jc w:val="both"/>
              <w:rPr>
                <w:sz w:val="24"/>
                <w:szCs w:val="24"/>
              </w:rPr>
            </w:pPr>
            <w:r>
              <w:rPr>
                <w:sz w:val="24"/>
                <w:szCs w:val="24"/>
              </w:rPr>
              <w:t xml:space="preserve">             264</w:t>
            </w:r>
          </w:p>
        </w:tc>
      </w:tr>
    </w:tbl>
    <w:p w:rsidR="003649C5" w:rsidRDefault="003649C5" w:rsidP="00664040">
      <w:pPr>
        <w:pStyle w:val="Subtitle"/>
        <w:jc w:val="both"/>
        <w:rPr>
          <w:sz w:val="24"/>
          <w:szCs w:val="24"/>
        </w:rPr>
      </w:pPr>
    </w:p>
    <w:p w:rsidR="003649C5" w:rsidRDefault="003649C5" w:rsidP="00664040">
      <w:pPr>
        <w:pStyle w:val="Subtitle"/>
        <w:ind w:left="2520" w:hanging="2520"/>
        <w:jc w:val="both"/>
        <w:rPr>
          <w:b w:val="0"/>
          <w:bCs w:val="0"/>
          <w:sz w:val="24"/>
          <w:szCs w:val="24"/>
        </w:rPr>
      </w:pPr>
      <w:r>
        <w:rPr>
          <w:sz w:val="24"/>
          <w:szCs w:val="24"/>
        </w:rPr>
        <w:t xml:space="preserve">Integrated Teaching: </w:t>
      </w:r>
      <w:r>
        <w:rPr>
          <w:b w:val="0"/>
          <w:bCs w:val="0"/>
          <w:sz w:val="24"/>
          <w:szCs w:val="24"/>
        </w:rPr>
        <w:t xml:space="preserve">36 hours for group discussions, seminars etc. involving                     multi-speciality teachers. </w:t>
      </w:r>
    </w:p>
    <w:p w:rsidR="003649C5" w:rsidRDefault="003649C5" w:rsidP="00664040">
      <w:pPr>
        <w:pStyle w:val="Subtitle"/>
        <w:jc w:val="both"/>
        <w:rPr>
          <w:b w:val="0"/>
          <w:bCs w:val="0"/>
          <w:sz w:val="24"/>
          <w:szCs w:val="24"/>
        </w:rPr>
      </w:pPr>
      <w:r>
        <w:rPr>
          <w:sz w:val="24"/>
          <w:szCs w:val="24"/>
        </w:rPr>
        <w:t xml:space="preserve">Clinical Posting: </w:t>
      </w:r>
      <w:r>
        <w:rPr>
          <w:b w:val="0"/>
          <w:bCs w:val="0"/>
          <w:sz w:val="24"/>
          <w:szCs w:val="24"/>
        </w:rPr>
        <w:t>26 weeks (See table 2)</w:t>
      </w: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pPr>
    </w:p>
    <w:p w:rsidR="003649C5" w:rsidRDefault="003649C5" w:rsidP="00664040">
      <w:pPr>
        <w:pStyle w:val="Subtitle"/>
      </w:pPr>
      <w:r>
        <w:br w:type="page"/>
      </w:r>
    </w:p>
    <w:p w:rsidR="003649C5" w:rsidRDefault="003649C5" w:rsidP="00664040">
      <w:pPr>
        <w:pStyle w:val="Subtitle"/>
        <w:numPr>
          <w:ilvl w:val="0"/>
          <w:numId w:val="153"/>
        </w:numPr>
        <w:rPr>
          <w:lang w:val="fr-FR"/>
        </w:rPr>
      </w:pPr>
      <w:r>
        <w:rPr>
          <w:lang w:val="fr-FR"/>
        </w:rPr>
        <w:t>PSYCHIATRY</w:t>
      </w:r>
    </w:p>
    <w:p w:rsidR="003649C5" w:rsidRDefault="003649C5" w:rsidP="00664040">
      <w:pPr>
        <w:pStyle w:val="Subtitle"/>
        <w:jc w:val="both"/>
        <w:rPr>
          <w:sz w:val="24"/>
          <w:szCs w:val="24"/>
          <w:lang w:val="fr-FR"/>
        </w:rPr>
      </w:pPr>
    </w:p>
    <w:p w:rsidR="003649C5" w:rsidRDefault="003649C5" w:rsidP="00664040">
      <w:pPr>
        <w:pStyle w:val="Subtitle"/>
        <w:jc w:val="both"/>
        <w:rPr>
          <w:sz w:val="24"/>
          <w:szCs w:val="24"/>
          <w:lang w:val="fr-FR"/>
        </w:rPr>
      </w:pPr>
      <w:r>
        <w:rPr>
          <w:sz w:val="24"/>
          <w:szCs w:val="24"/>
          <w:lang w:val="fr-FR"/>
        </w:rPr>
        <w:t xml:space="preserve">Course Description </w:t>
      </w:r>
    </w:p>
    <w:p w:rsidR="003649C5" w:rsidRDefault="003649C5" w:rsidP="00664040">
      <w:pPr>
        <w:pStyle w:val="Subtitle"/>
        <w:jc w:val="both"/>
        <w:rPr>
          <w:b w:val="0"/>
          <w:bCs w:val="0"/>
          <w:sz w:val="24"/>
          <w:szCs w:val="24"/>
        </w:rPr>
      </w:pPr>
    </w:p>
    <w:p w:rsidR="003649C5" w:rsidRDefault="003649C5" w:rsidP="00664040">
      <w:pPr>
        <w:pStyle w:val="Subtitle"/>
        <w:jc w:val="both"/>
        <w:rPr>
          <w:b w:val="0"/>
          <w:bCs w:val="0"/>
          <w:sz w:val="24"/>
          <w:szCs w:val="24"/>
        </w:rPr>
      </w:pPr>
      <w:r>
        <w:rPr>
          <w:b w:val="0"/>
          <w:bCs w:val="0"/>
          <w:sz w:val="24"/>
          <w:szCs w:val="24"/>
        </w:rPr>
        <w:t>As specified by Medical council of India</w:t>
      </w:r>
    </w:p>
    <w:p w:rsidR="003649C5" w:rsidRDefault="003649C5" w:rsidP="00664040">
      <w:pPr>
        <w:pStyle w:val="Subtitle"/>
        <w:jc w:val="both"/>
        <w:rPr>
          <w:sz w:val="24"/>
          <w:szCs w:val="24"/>
        </w:rPr>
      </w:pPr>
    </w:p>
    <w:p w:rsidR="003649C5" w:rsidRDefault="003649C5" w:rsidP="00664040">
      <w:pPr>
        <w:pStyle w:val="Subtitle"/>
        <w:jc w:val="both"/>
        <w:rPr>
          <w:b w:val="0"/>
          <w:bCs w:val="0"/>
          <w:sz w:val="24"/>
          <w:szCs w:val="24"/>
        </w:rPr>
      </w:pPr>
      <w:r>
        <w:rPr>
          <w:sz w:val="24"/>
          <w:szCs w:val="24"/>
        </w:rPr>
        <w:t>a)</w:t>
      </w:r>
      <w:r>
        <w:rPr>
          <w:sz w:val="24"/>
          <w:szCs w:val="24"/>
        </w:rPr>
        <w:tab/>
        <w:t>Goal</w:t>
      </w:r>
    </w:p>
    <w:p w:rsidR="003649C5" w:rsidRDefault="003649C5" w:rsidP="00664040">
      <w:pPr>
        <w:pStyle w:val="Subtitle"/>
        <w:spacing w:before="240"/>
        <w:ind w:left="720"/>
        <w:jc w:val="both"/>
        <w:rPr>
          <w:b w:val="0"/>
          <w:bCs w:val="0"/>
          <w:sz w:val="24"/>
          <w:szCs w:val="24"/>
        </w:rPr>
      </w:pPr>
      <w:r>
        <w:rPr>
          <w:b w:val="0"/>
          <w:bCs w:val="0"/>
          <w:sz w:val="24"/>
          <w:szCs w:val="24"/>
        </w:rPr>
        <w:t>The aim of teaching the undergraduate student in Psychiatry is to impart such knowledge and skills that may enable to diagnose and treat common Psychiatric disorders, handle Psychiatric emergencies and to refer complicated/unusual manifestations and refer Psychiatric disorders to the specialist.</w:t>
      </w:r>
    </w:p>
    <w:p w:rsidR="003649C5" w:rsidRDefault="003649C5" w:rsidP="00664040">
      <w:pPr>
        <w:pStyle w:val="Subtitle"/>
        <w:spacing w:before="240"/>
        <w:jc w:val="both"/>
        <w:rPr>
          <w:b w:val="0"/>
          <w:bCs w:val="0"/>
          <w:sz w:val="24"/>
          <w:szCs w:val="24"/>
        </w:rPr>
      </w:pPr>
      <w:r>
        <w:rPr>
          <w:sz w:val="24"/>
          <w:szCs w:val="24"/>
        </w:rPr>
        <w:t>b)</w:t>
      </w:r>
      <w:r>
        <w:rPr>
          <w:sz w:val="24"/>
          <w:szCs w:val="24"/>
        </w:rPr>
        <w:tab/>
        <w:t>Objectives</w:t>
      </w:r>
    </w:p>
    <w:p w:rsidR="003649C5" w:rsidRDefault="003649C5" w:rsidP="00664040">
      <w:pPr>
        <w:pStyle w:val="Subtitle"/>
        <w:spacing w:before="240"/>
        <w:jc w:val="both"/>
        <w:rPr>
          <w:b w:val="0"/>
          <w:bCs w:val="0"/>
          <w:i/>
          <w:iCs/>
          <w:sz w:val="24"/>
          <w:szCs w:val="24"/>
        </w:rPr>
      </w:pPr>
      <w:r>
        <w:rPr>
          <w:b w:val="0"/>
          <w:bCs w:val="0"/>
          <w:i/>
          <w:iCs/>
          <w:sz w:val="24"/>
          <w:szCs w:val="24"/>
        </w:rPr>
        <w:t>Knowledge</w:t>
      </w:r>
    </w:p>
    <w:p w:rsidR="003649C5" w:rsidRDefault="003649C5" w:rsidP="00664040">
      <w:pPr>
        <w:pStyle w:val="Subtitle"/>
        <w:spacing w:before="240"/>
        <w:ind w:left="720"/>
        <w:jc w:val="both"/>
        <w:rPr>
          <w:b w:val="0"/>
          <w:bCs w:val="0"/>
          <w:sz w:val="24"/>
          <w:szCs w:val="24"/>
        </w:rPr>
      </w:pPr>
      <w:r>
        <w:rPr>
          <w:b w:val="0"/>
          <w:bCs w:val="0"/>
          <w:sz w:val="24"/>
          <w:szCs w:val="24"/>
        </w:rPr>
        <w:t>At the end of the course, the student shall be able to:</w:t>
      </w:r>
    </w:p>
    <w:p w:rsidR="003649C5" w:rsidRDefault="003649C5" w:rsidP="00664040">
      <w:pPr>
        <w:pStyle w:val="Subtitle"/>
        <w:numPr>
          <w:ilvl w:val="0"/>
          <w:numId w:val="133"/>
        </w:numPr>
        <w:spacing w:before="240"/>
        <w:jc w:val="both"/>
        <w:rPr>
          <w:b w:val="0"/>
          <w:bCs w:val="0"/>
          <w:sz w:val="24"/>
          <w:szCs w:val="24"/>
        </w:rPr>
      </w:pPr>
      <w:r>
        <w:rPr>
          <w:b w:val="0"/>
          <w:bCs w:val="0"/>
          <w:sz w:val="24"/>
          <w:szCs w:val="24"/>
        </w:rPr>
        <w:t xml:space="preserve">comprehend nature and development of different types of normal human behaviour like learning, memory, motivation, personality and intelligence; </w:t>
      </w:r>
    </w:p>
    <w:p w:rsidR="003649C5" w:rsidRDefault="003649C5" w:rsidP="00664040">
      <w:pPr>
        <w:pStyle w:val="Subtitle"/>
        <w:numPr>
          <w:ilvl w:val="0"/>
          <w:numId w:val="133"/>
        </w:numPr>
        <w:spacing w:before="240"/>
        <w:jc w:val="both"/>
        <w:rPr>
          <w:b w:val="0"/>
          <w:bCs w:val="0"/>
          <w:sz w:val="24"/>
          <w:szCs w:val="24"/>
        </w:rPr>
      </w:pPr>
      <w:r>
        <w:rPr>
          <w:b w:val="0"/>
          <w:bCs w:val="0"/>
          <w:sz w:val="24"/>
          <w:szCs w:val="24"/>
        </w:rPr>
        <w:t>recognise difference between normal and abnormal behaviour,</w:t>
      </w:r>
    </w:p>
    <w:p w:rsidR="003649C5" w:rsidRDefault="003649C5" w:rsidP="00664040">
      <w:pPr>
        <w:pStyle w:val="Subtitle"/>
        <w:numPr>
          <w:ilvl w:val="0"/>
          <w:numId w:val="133"/>
        </w:numPr>
        <w:spacing w:before="240"/>
        <w:jc w:val="both"/>
        <w:rPr>
          <w:b w:val="0"/>
          <w:bCs w:val="0"/>
          <w:sz w:val="24"/>
          <w:szCs w:val="24"/>
        </w:rPr>
      </w:pPr>
      <w:r>
        <w:rPr>
          <w:b w:val="0"/>
          <w:bCs w:val="0"/>
          <w:sz w:val="24"/>
          <w:szCs w:val="24"/>
        </w:rPr>
        <w:t>classify psychiatric disorders;</w:t>
      </w:r>
    </w:p>
    <w:p w:rsidR="003649C5" w:rsidRDefault="003649C5" w:rsidP="00664040">
      <w:pPr>
        <w:pStyle w:val="Subtitle"/>
        <w:numPr>
          <w:ilvl w:val="0"/>
          <w:numId w:val="133"/>
        </w:numPr>
        <w:spacing w:before="240"/>
        <w:jc w:val="both"/>
        <w:rPr>
          <w:b w:val="0"/>
          <w:bCs w:val="0"/>
          <w:sz w:val="24"/>
          <w:szCs w:val="24"/>
        </w:rPr>
      </w:pPr>
      <w:r>
        <w:rPr>
          <w:b w:val="0"/>
          <w:bCs w:val="0"/>
          <w:sz w:val="24"/>
          <w:szCs w:val="24"/>
        </w:rPr>
        <w:t>recognize clinical manifestations of the following common syndromes and plan their appropriate management: organic psychosis, functional psychosis, schizophrenia, affective disorders, neurotic  disorders, personality disorders, psycho-physiological disorders, drug and alcohol dependence, psychiatric disorders of childhood and adolescence;</w:t>
      </w:r>
    </w:p>
    <w:p w:rsidR="003649C5" w:rsidRDefault="003649C5" w:rsidP="00664040">
      <w:pPr>
        <w:pStyle w:val="Subtitle"/>
        <w:numPr>
          <w:ilvl w:val="0"/>
          <w:numId w:val="133"/>
        </w:numPr>
        <w:spacing w:before="240"/>
        <w:jc w:val="both"/>
        <w:rPr>
          <w:b w:val="0"/>
          <w:bCs w:val="0"/>
          <w:sz w:val="24"/>
          <w:szCs w:val="24"/>
        </w:rPr>
      </w:pPr>
      <w:r>
        <w:rPr>
          <w:b w:val="0"/>
          <w:bCs w:val="0"/>
          <w:sz w:val="24"/>
          <w:szCs w:val="24"/>
        </w:rPr>
        <w:t>describe rational use of different modes of therapy in psychiatric disorders.</w:t>
      </w:r>
    </w:p>
    <w:p w:rsidR="003649C5" w:rsidRDefault="003649C5" w:rsidP="00664040">
      <w:pPr>
        <w:pStyle w:val="Subtitle"/>
        <w:spacing w:before="240"/>
        <w:jc w:val="both"/>
        <w:rPr>
          <w:b w:val="0"/>
          <w:bCs w:val="0"/>
          <w:i/>
          <w:iCs/>
          <w:sz w:val="24"/>
          <w:szCs w:val="24"/>
        </w:rPr>
      </w:pPr>
      <w:r>
        <w:rPr>
          <w:b w:val="0"/>
          <w:bCs w:val="0"/>
          <w:i/>
          <w:iCs/>
          <w:sz w:val="24"/>
          <w:szCs w:val="24"/>
        </w:rPr>
        <w:t>Skills</w:t>
      </w:r>
    </w:p>
    <w:p w:rsidR="003649C5" w:rsidRDefault="003649C5" w:rsidP="00664040">
      <w:pPr>
        <w:pStyle w:val="Subtitle"/>
        <w:spacing w:before="240"/>
        <w:ind w:left="720"/>
        <w:jc w:val="both"/>
        <w:rPr>
          <w:b w:val="0"/>
          <w:bCs w:val="0"/>
          <w:sz w:val="24"/>
          <w:szCs w:val="24"/>
        </w:rPr>
      </w:pPr>
      <w:r>
        <w:rPr>
          <w:b w:val="0"/>
          <w:bCs w:val="0"/>
          <w:sz w:val="24"/>
          <w:szCs w:val="24"/>
        </w:rPr>
        <w:t>The student shall be able to</w:t>
      </w:r>
    </w:p>
    <w:p w:rsidR="003649C5" w:rsidRDefault="003649C5" w:rsidP="00664040">
      <w:pPr>
        <w:pStyle w:val="Subtitle"/>
        <w:spacing w:before="240"/>
        <w:jc w:val="both"/>
        <w:rPr>
          <w:b w:val="0"/>
          <w:bCs w:val="0"/>
          <w:sz w:val="24"/>
          <w:szCs w:val="24"/>
        </w:rPr>
      </w:pPr>
      <w:r>
        <w:rPr>
          <w:b w:val="0"/>
          <w:bCs w:val="0"/>
          <w:sz w:val="24"/>
          <w:szCs w:val="24"/>
        </w:rPr>
        <w:t>(1)</w:t>
      </w:r>
      <w:r>
        <w:rPr>
          <w:b w:val="0"/>
          <w:bCs w:val="0"/>
          <w:sz w:val="24"/>
          <w:szCs w:val="24"/>
        </w:rPr>
        <w:tab/>
        <w:t>interview the patient and understand different methods of communications in patient-</w:t>
      </w:r>
      <w:r>
        <w:rPr>
          <w:b w:val="0"/>
          <w:bCs w:val="0"/>
          <w:sz w:val="24"/>
          <w:szCs w:val="24"/>
        </w:rPr>
        <w:tab/>
        <w:t>doctor relationship;</w:t>
      </w:r>
    </w:p>
    <w:p w:rsidR="003649C5" w:rsidRDefault="003649C5" w:rsidP="00664040">
      <w:pPr>
        <w:pStyle w:val="Subtitle"/>
        <w:spacing w:before="240"/>
        <w:jc w:val="both"/>
        <w:rPr>
          <w:b w:val="0"/>
          <w:bCs w:val="0"/>
          <w:sz w:val="24"/>
          <w:szCs w:val="24"/>
        </w:rPr>
      </w:pPr>
      <w:r>
        <w:rPr>
          <w:b w:val="0"/>
          <w:bCs w:val="0"/>
          <w:sz w:val="24"/>
          <w:szCs w:val="24"/>
        </w:rPr>
        <w:t>(2)</w:t>
      </w:r>
      <w:r>
        <w:rPr>
          <w:b w:val="0"/>
          <w:bCs w:val="0"/>
          <w:sz w:val="24"/>
          <w:szCs w:val="24"/>
        </w:rPr>
        <w:tab/>
        <w:t xml:space="preserve">elicit detailed psychiatric case history and conduct clinical examination for </w:t>
      </w:r>
      <w:r>
        <w:rPr>
          <w:b w:val="0"/>
          <w:bCs w:val="0"/>
          <w:sz w:val="24"/>
          <w:szCs w:val="24"/>
        </w:rPr>
        <w:tab/>
        <w:t>assessment of mental status;</w:t>
      </w:r>
    </w:p>
    <w:p w:rsidR="003649C5" w:rsidRDefault="003649C5" w:rsidP="00664040">
      <w:pPr>
        <w:pStyle w:val="Subtitle"/>
        <w:numPr>
          <w:ilvl w:val="0"/>
          <w:numId w:val="111"/>
        </w:numPr>
        <w:spacing w:before="240"/>
        <w:jc w:val="both"/>
        <w:rPr>
          <w:b w:val="0"/>
          <w:bCs w:val="0"/>
          <w:sz w:val="24"/>
          <w:szCs w:val="24"/>
        </w:rPr>
      </w:pPr>
      <w:r>
        <w:rPr>
          <w:b w:val="0"/>
          <w:bCs w:val="0"/>
          <w:sz w:val="24"/>
          <w:szCs w:val="24"/>
        </w:rPr>
        <w:tab/>
        <w:t>define, elicit and interpret psycho-pathological symptoms and signs;</w:t>
      </w:r>
    </w:p>
    <w:p w:rsidR="003649C5" w:rsidRDefault="003649C5" w:rsidP="00664040">
      <w:pPr>
        <w:pStyle w:val="Subtitle"/>
        <w:numPr>
          <w:ilvl w:val="0"/>
          <w:numId w:val="111"/>
        </w:numPr>
        <w:spacing w:before="240"/>
        <w:jc w:val="both"/>
        <w:rPr>
          <w:b w:val="0"/>
          <w:bCs w:val="0"/>
          <w:sz w:val="24"/>
          <w:szCs w:val="24"/>
        </w:rPr>
      </w:pPr>
      <w:r>
        <w:rPr>
          <w:b w:val="0"/>
          <w:bCs w:val="0"/>
          <w:sz w:val="24"/>
          <w:szCs w:val="24"/>
        </w:rPr>
        <w:tab/>
        <w:t>diagnose and manage common psychiatric disorders;</w:t>
      </w:r>
    </w:p>
    <w:p w:rsidR="003649C5" w:rsidRDefault="003649C5" w:rsidP="00664040">
      <w:pPr>
        <w:pStyle w:val="Subtitle"/>
        <w:numPr>
          <w:ilvl w:val="0"/>
          <w:numId w:val="111"/>
        </w:numPr>
        <w:spacing w:before="240"/>
        <w:jc w:val="both"/>
        <w:rPr>
          <w:b w:val="0"/>
          <w:bCs w:val="0"/>
          <w:sz w:val="24"/>
          <w:szCs w:val="24"/>
        </w:rPr>
      </w:pPr>
      <w:r>
        <w:rPr>
          <w:b w:val="0"/>
          <w:bCs w:val="0"/>
          <w:sz w:val="24"/>
          <w:szCs w:val="24"/>
        </w:rPr>
        <w:t xml:space="preserve">identify and manage psychological reactions and psychiatric disorders in medical and </w:t>
      </w:r>
      <w:r>
        <w:rPr>
          <w:b w:val="0"/>
          <w:bCs w:val="0"/>
          <w:sz w:val="24"/>
          <w:szCs w:val="24"/>
        </w:rPr>
        <w:tab/>
        <w:t>surgical patients in clinical practice and in community setting.</w:t>
      </w:r>
    </w:p>
    <w:p w:rsidR="003649C5" w:rsidRDefault="003649C5" w:rsidP="00664040">
      <w:pPr>
        <w:pStyle w:val="Subtitle"/>
        <w:spacing w:before="240"/>
        <w:jc w:val="both"/>
        <w:rPr>
          <w:b w:val="0"/>
          <w:bCs w:val="0"/>
          <w:i/>
          <w:iCs/>
          <w:sz w:val="24"/>
          <w:szCs w:val="24"/>
        </w:rPr>
      </w:pPr>
      <w:r>
        <w:rPr>
          <w:b w:val="0"/>
          <w:bCs w:val="0"/>
          <w:i/>
          <w:iCs/>
          <w:sz w:val="24"/>
          <w:szCs w:val="24"/>
        </w:rPr>
        <w:t>Integration</w:t>
      </w:r>
    </w:p>
    <w:p w:rsidR="003649C5" w:rsidRDefault="003649C5" w:rsidP="00664040">
      <w:pPr>
        <w:pStyle w:val="Subtitle"/>
        <w:jc w:val="both"/>
        <w:rPr>
          <w:b w:val="0"/>
          <w:bCs w:val="0"/>
          <w:sz w:val="24"/>
          <w:szCs w:val="24"/>
        </w:rPr>
      </w:pPr>
    </w:p>
    <w:p w:rsidR="003649C5" w:rsidRDefault="003649C5" w:rsidP="00664040">
      <w:pPr>
        <w:pStyle w:val="Subtitle"/>
        <w:jc w:val="both"/>
        <w:rPr>
          <w:b w:val="0"/>
          <w:bCs w:val="0"/>
          <w:sz w:val="24"/>
          <w:szCs w:val="24"/>
        </w:rPr>
      </w:pPr>
      <w:r>
        <w:rPr>
          <w:b w:val="0"/>
          <w:bCs w:val="0"/>
          <w:sz w:val="24"/>
          <w:szCs w:val="24"/>
        </w:rPr>
        <w:t>Training in Psychiatry shall prepare the students to deliver preventive, promotive, curative and re-habilitative services for the care of patients both in the family and community and to refer advance cases to a specialised Psychiatry/Mental Hospital. Training should be integrated with the department of Medicine. Neuro-Anatomy, Behavioural Sciences and Forensic medicine.</w:t>
      </w:r>
    </w:p>
    <w:p w:rsidR="003649C5" w:rsidRDefault="003649C5" w:rsidP="00664040">
      <w:pPr>
        <w:pStyle w:val="Subtitle"/>
        <w:jc w:val="both"/>
        <w:rPr>
          <w:sz w:val="24"/>
          <w:szCs w:val="24"/>
        </w:rPr>
      </w:pPr>
    </w:p>
    <w:p w:rsidR="003649C5" w:rsidRDefault="003649C5" w:rsidP="00664040">
      <w:pPr>
        <w:pStyle w:val="Subtitle"/>
        <w:jc w:val="both"/>
        <w:rPr>
          <w:b w:val="0"/>
          <w:bCs w:val="0"/>
          <w:i/>
          <w:iCs/>
          <w:sz w:val="24"/>
          <w:szCs w:val="24"/>
        </w:rPr>
      </w:pPr>
      <w:r>
        <w:rPr>
          <w:b w:val="0"/>
          <w:bCs w:val="0"/>
          <w:i/>
          <w:iCs/>
          <w:sz w:val="24"/>
          <w:szCs w:val="24"/>
        </w:rPr>
        <w:t>Departmental Objectives</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sz w:val="24"/>
          <w:szCs w:val="24"/>
        </w:rPr>
      </w:pPr>
      <w:r>
        <w:rPr>
          <w:b w:val="0"/>
          <w:bCs w:val="0"/>
          <w:sz w:val="24"/>
          <w:szCs w:val="24"/>
        </w:rPr>
        <w:t>At the end of the course, the student will be able to Comprehend nature and development of different aspects of normal human behavior like learning, memory, motivation, personality, and intelligence.</w:t>
      </w:r>
    </w:p>
    <w:p w:rsidR="003649C5" w:rsidRDefault="003649C5" w:rsidP="00664040">
      <w:pPr>
        <w:pStyle w:val="Subtitle"/>
        <w:jc w:val="both"/>
        <w:rPr>
          <w:b w:val="0"/>
          <w:bCs w:val="0"/>
          <w:sz w:val="24"/>
          <w:szCs w:val="24"/>
        </w:rPr>
      </w:pPr>
      <w:r>
        <w:rPr>
          <w:b w:val="0"/>
          <w:bCs w:val="0"/>
          <w:sz w:val="24"/>
          <w:szCs w:val="24"/>
        </w:rPr>
        <w:t>Recognize difference between normal and abnormal behaviour.</w:t>
      </w:r>
    </w:p>
    <w:p w:rsidR="003649C5" w:rsidRDefault="003649C5" w:rsidP="00664040">
      <w:pPr>
        <w:pStyle w:val="Subtitle"/>
        <w:jc w:val="both"/>
        <w:rPr>
          <w:b w:val="0"/>
          <w:bCs w:val="0"/>
          <w:sz w:val="24"/>
          <w:szCs w:val="24"/>
        </w:rPr>
      </w:pPr>
      <w:r>
        <w:rPr>
          <w:b w:val="0"/>
          <w:bCs w:val="0"/>
          <w:sz w:val="24"/>
          <w:szCs w:val="24"/>
        </w:rPr>
        <w:t>Classify psychiatric disorders.</w:t>
      </w:r>
    </w:p>
    <w:p w:rsidR="003649C5" w:rsidRDefault="003649C5" w:rsidP="00664040">
      <w:pPr>
        <w:pStyle w:val="Subtitle"/>
        <w:jc w:val="both"/>
        <w:rPr>
          <w:b w:val="0"/>
          <w:bCs w:val="0"/>
          <w:sz w:val="24"/>
          <w:szCs w:val="24"/>
        </w:rPr>
      </w:pPr>
      <w:r>
        <w:rPr>
          <w:b w:val="0"/>
          <w:bCs w:val="0"/>
          <w:sz w:val="24"/>
          <w:szCs w:val="24"/>
        </w:rPr>
        <w:t>Recognize clinical manifestations of common syndromes, and plan their appropriate management.</w:t>
      </w:r>
    </w:p>
    <w:p w:rsidR="003649C5" w:rsidRDefault="003649C5" w:rsidP="00664040">
      <w:pPr>
        <w:pStyle w:val="Subtitle"/>
        <w:jc w:val="both"/>
        <w:rPr>
          <w:b w:val="0"/>
          <w:bCs w:val="0"/>
          <w:sz w:val="24"/>
          <w:szCs w:val="24"/>
        </w:rPr>
      </w:pPr>
      <w:r>
        <w:rPr>
          <w:b w:val="0"/>
          <w:bCs w:val="0"/>
          <w:sz w:val="24"/>
          <w:szCs w:val="24"/>
        </w:rPr>
        <w:t>Describe rational use of different modes of therapy in psychiatric disorders.</w:t>
      </w:r>
    </w:p>
    <w:p w:rsidR="003649C5" w:rsidRDefault="003649C5" w:rsidP="00664040">
      <w:pPr>
        <w:pStyle w:val="Subtitle"/>
        <w:jc w:val="both"/>
        <w:rPr>
          <w:sz w:val="24"/>
          <w:szCs w:val="24"/>
        </w:rPr>
      </w:pPr>
    </w:p>
    <w:p w:rsidR="003649C5" w:rsidRDefault="003649C5" w:rsidP="00664040">
      <w:pPr>
        <w:pStyle w:val="Subtitle"/>
        <w:numPr>
          <w:ilvl w:val="0"/>
          <w:numId w:val="148"/>
        </w:numPr>
        <w:jc w:val="both"/>
        <w:rPr>
          <w:sz w:val="24"/>
          <w:szCs w:val="24"/>
        </w:rPr>
      </w:pPr>
      <w:r>
        <w:rPr>
          <w:sz w:val="24"/>
          <w:szCs w:val="24"/>
        </w:rPr>
        <w:t>Course Contents</w:t>
      </w:r>
    </w:p>
    <w:p w:rsidR="003649C5" w:rsidRDefault="003649C5" w:rsidP="00664040">
      <w:pPr>
        <w:pStyle w:val="Subtitle"/>
        <w:jc w:val="both"/>
        <w:rPr>
          <w:sz w:val="24"/>
          <w:szCs w:val="24"/>
        </w:rPr>
      </w:pPr>
    </w:p>
    <w:p w:rsidR="003649C5" w:rsidRDefault="003649C5" w:rsidP="00664040">
      <w:pPr>
        <w:pStyle w:val="Subtitle"/>
        <w:numPr>
          <w:ilvl w:val="0"/>
          <w:numId w:val="134"/>
        </w:numPr>
        <w:jc w:val="both"/>
        <w:rPr>
          <w:b w:val="0"/>
          <w:bCs w:val="0"/>
          <w:sz w:val="24"/>
          <w:szCs w:val="24"/>
        </w:rPr>
      </w:pPr>
      <w:r>
        <w:rPr>
          <w:b w:val="0"/>
          <w:bCs w:val="0"/>
          <w:sz w:val="24"/>
          <w:szCs w:val="24"/>
        </w:rPr>
        <w:t>History aspects of the diagnosis and treatment of mental illness; concept of mental health v/s mental illness; classification system currently in use in psychiatry.</w:t>
      </w:r>
    </w:p>
    <w:p w:rsidR="003649C5" w:rsidRDefault="003649C5" w:rsidP="00664040">
      <w:pPr>
        <w:pStyle w:val="Subtitle"/>
        <w:numPr>
          <w:ilvl w:val="0"/>
          <w:numId w:val="134"/>
        </w:numPr>
        <w:jc w:val="both"/>
        <w:rPr>
          <w:b w:val="0"/>
          <w:bCs w:val="0"/>
          <w:sz w:val="24"/>
          <w:szCs w:val="24"/>
        </w:rPr>
      </w:pPr>
      <w:r>
        <w:rPr>
          <w:b w:val="0"/>
          <w:bCs w:val="0"/>
          <w:sz w:val="24"/>
          <w:szCs w:val="24"/>
        </w:rPr>
        <w:t>Eliciting a detailed psychiatric history and conduction of a mental status examination; defining, eliciting and interpreting psycho pathological symptoms and signs.</w:t>
      </w:r>
    </w:p>
    <w:p w:rsidR="003649C5" w:rsidRDefault="003649C5" w:rsidP="00664040">
      <w:pPr>
        <w:pStyle w:val="Subtitle"/>
        <w:numPr>
          <w:ilvl w:val="0"/>
          <w:numId w:val="134"/>
        </w:numPr>
        <w:jc w:val="both"/>
        <w:rPr>
          <w:b w:val="0"/>
          <w:bCs w:val="0"/>
          <w:sz w:val="24"/>
          <w:szCs w:val="24"/>
        </w:rPr>
      </w:pPr>
      <w:r>
        <w:rPr>
          <w:b w:val="0"/>
          <w:bCs w:val="0"/>
          <w:sz w:val="24"/>
          <w:szCs w:val="24"/>
        </w:rPr>
        <w:t>Concept of underlying normal and abnormal human behaviour; principles of learning, memory, personality and intelligence; psychopathology (cf. Behavioral sciences).</w:t>
      </w:r>
    </w:p>
    <w:p w:rsidR="003649C5" w:rsidRDefault="003649C5" w:rsidP="00664040">
      <w:pPr>
        <w:pStyle w:val="Subtitle"/>
        <w:numPr>
          <w:ilvl w:val="0"/>
          <w:numId w:val="134"/>
        </w:numPr>
        <w:jc w:val="both"/>
        <w:rPr>
          <w:b w:val="0"/>
          <w:bCs w:val="0"/>
          <w:sz w:val="24"/>
          <w:szCs w:val="24"/>
        </w:rPr>
      </w:pPr>
      <w:r>
        <w:rPr>
          <w:b w:val="0"/>
          <w:bCs w:val="0"/>
          <w:sz w:val="24"/>
          <w:szCs w:val="24"/>
        </w:rPr>
        <w:t>Classification of the different types of psychoses; differences between psychoses and neuroses; difference between functional and organic psychoses.</w:t>
      </w:r>
    </w:p>
    <w:p w:rsidR="003649C5" w:rsidRDefault="003649C5" w:rsidP="00664040">
      <w:pPr>
        <w:pStyle w:val="Subtitle"/>
        <w:numPr>
          <w:ilvl w:val="0"/>
          <w:numId w:val="134"/>
        </w:numPr>
        <w:jc w:val="both"/>
        <w:rPr>
          <w:b w:val="0"/>
          <w:bCs w:val="0"/>
          <w:sz w:val="24"/>
          <w:szCs w:val="24"/>
        </w:rPr>
      </w:pPr>
      <w:r>
        <w:rPr>
          <w:b w:val="0"/>
          <w:bCs w:val="0"/>
          <w:sz w:val="24"/>
          <w:szCs w:val="24"/>
        </w:rPr>
        <w:t>Clinical features, diagnosis and management of:</w:t>
      </w:r>
    </w:p>
    <w:p w:rsidR="003649C5" w:rsidRDefault="003649C5" w:rsidP="00664040">
      <w:pPr>
        <w:pStyle w:val="Subtitle"/>
        <w:numPr>
          <w:ilvl w:val="0"/>
          <w:numId w:val="135"/>
        </w:numPr>
        <w:jc w:val="both"/>
        <w:rPr>
          <w:b w:val="0"/>
          <w:bCs w:val="0"/>
          <w:sz w:val="24"/>
          <w:szCs w:val="24"/>
        </w:rPr>
      </w:pPr>
      <w:r>
        <w:rPr>
          <w:b w:val="0"/>
          <w:bCs w:val="0"/>
          <w:sz w:val="24"/>
          <w:szCs w:val="24"/>
        </w:rPr>
        <w:t>Schizophrenia.</w:t>
      </w:r>
    </w:p>
    <w:p w:rsidR="003649C5" w:rsidRDefault="003649C5" w:rsidP="00664040">
      <w:pPr>
        <w:pStyle w:val="Subtitle"/>
        <w:numPr>
          <w:ilvl w:val="0"/>
          <w:numId w:val="135"/>
        </w:numPr>
        <w:jc w:val="both"/>
        <w:rPr>
          <w:b w:val="0"/>
          <w:bCs w:val="0"/>
          <w:sz w:val="24"/>
          <w:szCs w:val="24"/>
        </w:rPr>
      </w:pPr>
      <w:r>
        <w:rPr>
          <w:b w:val="0"/>
          <w:bCs w:val="0"/>
          <w:sz w:val="24"/>
          <w:szCs w:val="24"/>
        </w:rPr>
        <w:t>Mania and depression.</w:t>
      </w:r>
    </w:p>
    <w:p w:rsidR="003649C5" w:rsidRDefault="003649C5" w:rsidP="00664040">
      <w:pPr>
        <w:pStyle w:val="Subtitle"/>
        <w:numPr>
          <w:ilvl w:val="0"/>
          <w:numId w:val="135"/>
        </w:numPr>
        <w:jc w:val="both"/>
        <w:rPr>
          <w:b w:val="0"/>
          <w:bCs w:val="0"/>
          <w:sz w:val="24"/>
          <w:szCs w:val="24"/>
        </w:rPr>
      </w:pPr>
      <w:r>
        <w:rPr>
          <w:b w:val="0"/>
          <w:bCs w:val="0"/>
          <w:sz w:val="24"/>
          <w:szCs w:val="24"/>
        </w:rPr>
        <w:t>Anxiety disorders and hysteria.</w:t>
      </w:r>
    </w:p>
    <w:p w:rsidR="003649C5" w:rsidRDefault="003649C5" w:rsidP="00664040">
      <w:pPr>
        <w:pStyle w:val="Subtitle"/>
        <w:numPr>
          <w:ilvl w:val="0"/>
          <w:numId w:val="135"/>
        </w:numPr>
        <w:jc w:val="both"/>
        <w:rPr>
          <w:b w:val="0"/>
          <w:bCs w:val="0"/>
          <w:sz w:val="24"/>
          <w:szCs w:val="24"/>
        </w:rPr>
      </w:pPr>
      <w:r>
        <w:rPr>
          <w:b w:val="0"/>
          <w:bCs w:val="0"/>
          <w:sz w:val="24"/>
          <w:szCs w:val="24"/>
        </w:rPr>
        <w:t>Dementia.</w:t>
      </w:r>
    </w:p>
    <w:p w:rsidR="003649C5" w:rsidRDefault="003649C5" w:rsidP="00664040">
      <w:pPr>
        <w:pStyle w:val="Subtitle"/>
        <w:numPr>
          <w:ilvl w:val="0"/>
          <w:numId w:val="135"/>
        </w:numPr>
        <w:jc w:val="both"/>
        <w:rPr>
          <w:b w:val="0"/>
          <w:bCs w:val="0"/>
          <w:sz w:val="24"/>
          <w:szCs w:val="24"/>
        </w:rPr>
      </w:pPr>
      <w:r>
        <w:rPr>
          <w:b w:val="0"/>
          <w:bCs w:val="0"/>
          <w:sz w:val="24"/>
          <w:szCs w:val="24"/>
        </w:rPr>
        <w:t>Alcoholism.</w:t>
      </w:r>
    </w:p>
    <w:p w:rsidR="003649C5" w:rsidRDefault="003649C5" w:rsidP="00664040">
      <w:pPr>
        <w:pStyle w:val="Subtitle"/>
        <w:numPr>
          <w:ilvl w:val="0"/>
          <w:numId w:val="135"/>
        </w:numPr>
        <w:jc w:val="both"/>
        <w:rPr>
          <w:b w:val="0"/>
          <w:bCs w:val="0"/>
          <w:sz w:val="24"/>
          <w:szCs w:val="24"/>
        </w:rPr>
      </w:pPr>
      <w:r>
        <w:rPr>
          <w:b w:val="0"/>
          <w:bCs w:val="0"/>
          <w:sz w:val="24"/>
          <w:szCs w:val="24"/>
        </w:rPr>
        <w:t>Drug abuse.</w:t>
      </w:r>
    </w:p>
    <w:p w:rsidR="003649C5" w:rsidRDefault="003649C5" w:rsidP="00664040">
      <w:pPr>
        <w:pStyle w:val="Subtitle"/>
        <w:numPr>
          <w:ilvl w:val="0"/>
          <w:numId w:val="134"/>
        </w:numPr>
        <w:jc w:val="both"/>
        <w:rPr>
          <w:b w:val="0"/>
          <w:bCs w:val="0"/>
          <w:sz w:val="24"/>
          <w:szCs w:val="24"/>
        </w:rPr>
      </w:pPr>
      <w:r>
        <w:rPr>
          <w:b w:val="0"/>
          <w:bCs w:val="0"/>
          <w:sz w:val="24"/>
          <w:szCs w:val="24"/>
        </w:rPr>
        <w:t>Clinical recognition and initial therapy of psychiatric emergencies.</w:t>
      </w:r>
    </w:p>
    <w:p w:rsidR="003649C5" w:rsidRDefault="003649C5" w:rsidP="00664040">
      <w:pPr>
        <w:pStyle w:val="Subtitle"/>
        <w:numPr>
          <w:ilvl w:val="0"/>
          <w:numId w:val="134"/>
        </w:numPr>
        <w:jc w:val="both"/>
        <w:rPr>
          <w:b w:val="0"/>
          <w:bCs w:val="0"/>
          <w:sz w:val="24"/>
          <w:szCs w:val="24"/>
        </w:rPr>
      </w:pPr>
      <w:r>
        <w:rPr>
          <w:b w:val="0"/>
          <w:bCs w:val="0"/>
          <w:sz w:val="24"/>
          <w:szCs w:val="24"/>
        </w:rPr>
        <w:t>Clinical features, diagnosis and management of psychiatric disorders of childhood and adolescence.</w:t>
      </w:r>
    </w:p>
    <w:p w:rsidR="003649C5" w:rsidRDefault="003649C5" w:rsidP="00664040">
      <w:pPr>
        <w:pStyle w:val="Subtitle"/>
        <w:numPr>
          <w:ilvl w:val="0"/>
          <w:numId w:val="134"/>
        </w:numPr>
        <w:jc w:val="both"/>
        <w:rPr>
          <w:b w:val="0"/>
          <w:bCs w:val="0"/>
          <w:sz w:val="24"/>
          <w:szCs w:val="24"/>
        </w:rPr>
      </w:pPr>
      <w:r>
        <w:rPr>
          <w:b w:val="0"/>
          <w:bCs w:val="0"/>
          <w:sz w:val="24"/>
          <w:szCs w:val="24"/>
        </w:rPr>
        <w:t>Use of questionnaires in psychology.</w:t>
      </w:r>
    </w:p>
    <w:p w:rsidR="003649C5" w:rsidRDefault="003649C5" w:rsidP="00664040">
      <w:pPr>
        <w:pStyle w:val="Subtitle"/>
        <w:numPr>
          <w:ilvl w:val="0"/>
          <w:numId w:val="134"/>
        </w:numPr>
        <w:jc w:val="both"/>
        <w:rPr>
          <w:b w:val="0"/>
          <w:bCs w:val="0"/>
          <w:sz w:val="24"/>
          <w:szCs w:val="24"/>
        </w:rPr>
      </w:pPr>
      <w:r>
        <w:rPr>
          <w:b w:val="0"/>
          <w:bCs w:val="0"/>
          <w:sz w:val="24"/>
          <w:szCs w:val="24"/>
        </w:rPr>
        <w:t>Use of intelligence tests.</w:t>
      </w:r>
    </w:p>
    <w:p w:rsidR="003649C5" w:rsidRDefault="003649C5" w:rsidP="00664040">
      <w:pPr>
        <w:pStyle w:val="Subtitle"/>
        <w:numPr>
          <w:ilvl w:val="0"/>
          <w:numId w:val="134"/>
        </w:numPr>
        <w:jc w:val="both"/>
        <w:rPr>
          <w:b w:val="0"/>
          <w:bCs w:val="0"/>
          <w:sz w:val="24"/>
          <w:szCs w:val="24"/>
        </w:rPr>
      </w:pPr>
      <w:r>
        <w:rPr>
          <w:b w:val="0"/>
          <w:bCs w:val="0"/>
          <w:sz w:val="24"/>
          <w:szCs w:val="24"/>
        </w:rPr>
        <w:t>Personality disorders.</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i/>
          <w:iCs/>
          <w:sz w:val="24"/>
          <w:szCs w:val="24"/>
        </w:rPr>
      </w:pPr>
      <w:r>
        <w:rPr>
          <w:b w:val="0"/>
          <w:bCs w:val="0"/>
          <w:i/>
          <w:iCs/>
          <w:sz w:val="24"/>
          <w:szCs w:val="24"/>
        </w:rPr>
        <w:t>Skills</w:t>
      </w:r>
    </w:p>
    <w:p w:rsidR="003649C5" w:rsidRDefault="003649C5" w:rsidP="00664040">
      <w:pPr>
        <w:pStyle w:val="Subtitle"/>
        <w:ind w:firstLine="720"/>
        <w:jc w:val="both"/>
        <w:rPr>
          <w:b w:val="0"/>
          <w:bCs w:val="0"/>
          <w:sz w:val="24"/>
          <w:szCs w:val="24"/>
        </w:rPr>
      </w:pPr>
      <w:r>
        <w:rPr>
          <w:b w:val="0"/>
          <w:bCs w:val="0"/>
          <w:sz w:val="24"/>
          <w:szCs w:val="24"/>
        </w:rPr>
        <w:t>Do psychiatric evaluation and recognise common psychiatric illnesses.</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d)</w:t>
      </w:r>
      <w:r>
        <w:rPr>
          <w:sz w:val="24"/>
          <w:szCs w:val="24"/>
        </w:rPr>
        <w:tab/>
        <w:t>Teaching Hours</w:t>
      </w:r>
    </w:p>
    <w:p w:rsidR="003649C5" w:rsidRDefault="003649C5" w:rsidP="00664040">
      <w:pPr>
        <w:pStyle w:val="Subtitle"/>
        <w:jc w:val="both"/>
        <w:rPr>
          <w:b w:val="0"/>
          <w:bCs w:val="0"/>
          <w:sz w:val="24"/>
          <w:szCs w:val="24"/>
        </w:rPr>
      </w:pPr>
    </w:p>
    <w:p w:rsidR="003649C5" w:rsidRDefault="003649C5" w:rsidP="00664040">
      <w:pPr>
        <w:pStyle w:val="Subtitle"/>
        <w:jc w:val="both"/>
        <w:rPr>
          <w:b w:val="0"/>
          <w:bCs w:val="0"/>
          <w:sz w:val="24"/>
          <w:szCs w:val="24"/>
        </w:rPr>
      </w:pPr>
      <w:r>
        <w:rPr>
          <w:b w:val="0"/>
          <w:bCs w:val="0"/>
          <w:sz w:val="24"/>
          <w:szCs w:val="24"/>
        </w:rPr>
        <w:t xml:space="preserve">Theory: 20 Hours </w:t>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t>Clinical Posting: 2 Weeks</w:t>
      </w:r>
    </w:p>
    <w:p w:rsidR="003649C5" w:rsidRDefault="003649C5" w:rsidP="00664040">
      <w:pPr>
        <w:pStyle w:val="Subtitle"/>
        <w:jc w:val="both"/>
        <w:rPr>
          <w:sz w:val="24"/>
          <w:szCs w:val="24"/>
        </w:rPr>
      </w:pPr>
      <w:r>
        <w:rPr>
          <w:sz w:val="24"/>
          <w:szCs w:val="24"/>
        </w:rPr>
        <w:br w:type="page"/>
      </w:r>
    </w:p>
    <w:p w:rsidR="003649C5" w:rsidRDefault="003649C5" w:rsidP="00664040">
      <w:pPr>
        <w:pStyle w:val="Subtitle"/>
        <w:numPr>
          <w:ilvl w:val="0"/>
          <w:numId w:val="154"/>
        </w:numPr>
        <w:jc w:val="both"/>
        <w:rPr>
          <w:sz w:val="26"/>
          <w:szCs w:val="26"/>
        </w:rPr>
      </w:pPr>
      <w:r>
        <w:rPr>
          <w:sz w:val="26"/>
          <w:szCs w:val="26"/>
        </w:rPr>
        <w:t>DERMATOLOGY AND SEXUALLY TRANSMITTED DISEASES</w:t>
      </w: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 xml:space="preserve">Course Description </w:t>
      </w:r>
    </w:p>
    <w:p w:rsidR="003649C5" w:rsidRDefault="003649C5" w:rsidP="00664040">
      <w:pPr>
        <w:pStyle w:val="Subtitle"/>
        <w:jc w:val="both"/>
        <w:rPr>
          <w:b w:val="0"/>
          <w:bCs w:val="0"/>
          <w:sz w:val="24"/>
          <w:szCs w:val="24"/>
        </w:rPr>
      </w:pPr>
      <w:r>
        <w:rPr>
          <w:b w:val="0"/>
          <w:bCs w:val="0"/>
          <w:sz w:val="24"/>
          <w:szCs w:val="24"/>
        </w:rPr>
        <w:t>As specified by Medical Council of India</w:t>
      </w:r>
    </w:p>
    <w:p w:rsidR="003649C5" w:rsidRDefault="003649C5" w:rsidP="00664040">
      <w:pPr>
        <w:pStyle w:val="Subtitle"/>
        <w:jc w:val="both"/>
        <w:rPr>
          <w:b w:val="0"/>
          <w:bCs w:val="0"/>
          <w:sz w:val="24"/>
          <w:szCs w:val="24"/>
        </w:rPr>
      </w:pPr>
    </w:p>
    <w:p w:rsidR="003649C5" w:rsidRDefault="003649C5" w:rsidP="00664040">
      <w:pPr>
        <w:pStyle w:val="Subtitle"/>
        <w:numPr>
          <w:ilvl w:val="0"/>
          <w:numId w:val="150"/>
        </w:numPr>
        <w:jc w:val="both"/>
        <w:rPr>
          <w:sz w:val="24"/>
          <w:szCs w:val="24"/>
        </w:rPr>
      </w:pPr>
      <w:r>
        <w:rPr>
          <w:sz w:val="24"/>
          <w:szCs w:val="24"/>
        </w:rPr>
        <w:t>Goal</w:t>
      </w:r>
    </w:p>
    <w:p w:rsidR="003649C5" w:rsidRDefault="003649C5" w:rsidP="00664040">
      <w:pPr>
        <w:pStyle w:val="Subtitle"/>
        <w:jc w:val="both"/>
        <w:rPr>
          <w:b w:val="0"/>
          <w:bCs w:val="0"/>
          <w:sz w:val="24"/>
          <w:szCs w:val="24"/>
        </w:rPr>
      </w:pPr>
    </w:p>
    <w:p w:rsidR="003649C5" w:rsidRDefault="003649C5" w:rsidP="00664040">
      <w:pPr>
        <w:pStyle w:val="Subtitle"/>
        <w:ind w:left="720"/>
        <w:jc w:val="both"/>
        <w:rPr>
          <w:b w:val="0"/>
          <w:bCs w:val="0"/>
          <w:sz w:val="24"/>
          <w:szCs w:val="24"/>
        </w:rPr>
      </w:pPr>
      <w:r>
        <w:rPr>
          <w:b w:val="0"/>
          <w:bCs w:val="0"/>
          <w:sz w:val="24"/>
          <w:szCs w:val="24"/>
        </w:rPr>
        <w:t>The aim of teaching the undergraduate student in Dermatology, Sexually Transmitted Diseases (STD) and Leprology is to impart such knowledge and skills that may enable him to diagnose and treat common ailment and to refer rare diseases or complications/unusual manifestations of common diseases, to the specialist.</w:t>
      </w:r>
    </w:p>
    <w:p w:rsidR="003649C5" w:rsidRDefault="003649C5" w:rsidP="00664040">
      <w:pPr>
        <w:pStyle w:val="Subtitle"/>
        <w:spacing w:line="240" w:lineRule="auto"/>
        <w:jc w:val="both"/>
        <w:rPr>
          <w:sz w:val="24"/>
          <w:szCs w:val="24"/>
        </w:rPr>
      </w:pPr>
    </w:p>
    <w:p w:rsidR="003649C5" w:rsidRDefault="003649C5" w:rsidP="00664040">
      <w:pPr>
        <w:pStyle w:val="Subtitle"/>
        <w:numPr>
          <w:ilvl w:val="0"/>
          <w:numId w:val="150"/>
        </w:numPr>
        <w:spacing w:line="240" w:lineRule="auto"/>
        <w:jc w:val="both"/>
        <w:rPr>
          <w:sz w:val="24"/>
          <w:szCs w:val="24"/>
        </w:rPr>
      </w:pPr>
      <w:r>
        <w:rPr>
          <w:sz w:val="24"/>
          <w:szCs w:val="24"/>
        </w:rPr>
        <w:t>Objectives</w:t>
      </w:r>
    </w:p>
    <w:p w:rsidR="003649C5" w:rsidRDefault="003649C5" w:rsidP="00664040">
      <w:pPr>
        <w:pStyle w:val="Subtitle"/>
        <w:spacing w:line="240" w:lineRule="auto"/>
        <w:jc w:val="both"/>
        <w:rPr>
          <w:b w:val="0"/>
          <w:bCs w:val="0"/>
          <w:sz w:val="24"/>
          <w:szCs w:val="24"/>
        </w:rPr>
      </w:pPr>
    </w:p>
    <w:p w:rsidR="003649C5" w:rsidRDefault="003649C5" w:rsidP="00664040">
      <w:pPr>
        <w:pStyle w:val="Subtitle"/>
        <w:spacing w:line="240" w:lineRule="auto"/>
        <w:jc w:val="both"/>
        <w:rPr>
          <w:b w:val="0"/>
          <w:bCs w:val="0"/>
          <w:i/>
          <w:iCs/>
          <w:sz w:val="24"/>
          <w:szCs w:val="24"/>
        </w:rPr>
      </w:pPr>
      <w:r>
        <w:rPr>
          <w:b w:val="0"/>
          <w:bCs w:val="0"/>
          <w:i/>
          <w:iCs/>
          <w:sz w:val="24"/>
          <w:szCs w:val="24"/>
        </w:rPr>
        <w:t>Knowledge</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sz w:val="24"/>
          <w:szCs w:val="24"/>
        </w:rPr>
      </w:pPr>
      <w:r>
        <w:rPr>
          <w:b w:val="0"/>
          <w:bCs w:val="0"/>
          <w:sz w:val="24"/>
          <w:szCs w:val="24"/>
        </w:rPr>
        <w:t>At the end of the course of Dermatology, Sexually Transmitted diseases and Leprology, the student shall be able to:</w:t>
      </w:r>
    </w:p>
    <w:p w:rsidR="003649C5" w:rsidRDefault="003649C5" w:rsidP="00664040">
      <w:pPr>
        <w:pStyle w:val="Subtitle"/>
        <w:spacing w:line="240" w:lineRule="auto"/>
        <w:jc w:val="both"/>
        <w:rPr>
          <w:b w:val="0"/>
          <w:bCs w:val="0"/>
          <w:sz w:val="24"/>
          <w:szCs w:val="24"/>
        </w:rPr>
      </w:pPr>
    </w:p>
    <w:p w:rsidR="003649C5" w:rsidRDefault="003649C5" w:rsidP="00664040">
      <w:pPr>
        <w:pStyle w:val="Subtitle"/>
        <w:numPr>
          <w:ilvl w:val="0"/>
          <w:numId w:val="113"/>
        </w:numPr>
        <w:jc w:val="both"/>
        <w:rPr>
          <w:b w:val="0"/>
          <w:bCs w:val="0"/>
          <w:sz w:val="24"/>
          <w:szCs w:val="24"/>
        </w:rPr>
      </w:pPr>
      <w:r>
        <w:rPr>
          <w:b w:val="0"/>
          <w:bCs w:val="0"/>
          <w:sz w:val="24"/>
          <w:szCs w:val="24"/>
        </w:rPr>
        <w:t>demonstrate sound knowledge of common diseases, their clinical manifestations, including emergent situations and of investigative procedures to confirm their diagnosis;</w:t>
      </w:r>
    </w:p>
    <w:p w:rsidR="003649C5" w:rsidRDefault="003649C5" w:rsidP="00664040">
      <w:pPr>
        <w:pStyle w:val="Subtitle"/>
        <w:numPr>
          <w:ilvl w:val="0"/>
          <w:numId w:val="113"/>
        </w:numPr>
        <w:jc w:val="both"/>
        <w:rPr>
          <w:b w:val="0"/>
          <w:bCs w:val="0"/>
          <w:sz w:val="24"/>
          <w:szCs w:val="24"/>
        </w:rPr>
      </w:pPr>
      <w:r>
        <w:rPr>
          <w:b w:val="0"/>
          <w:bCs w:val="0"/>
          <w:sz w:val="24"/>
          <w:szCs w:val="24"/>
        </w:rPr>
        <w:t>Demonstrate comprehensive knowledge of various modes of topical therapy;</w:t>
      </w:r>
    </w:p>
    <w:p w:rsidR="003649C5" w:rsidRDefault="003649C5" w:rsidP="00664040">
      <w:pPr>
        <w:pStyle w:val="Subtitle"/>
        <w:numPr>
          <w:ilvl w:val="0"/>
          <w:numId w:val="113"/>
        </w:numPr>
        <w:jc w:val="both"/>
        <w:rPr>
          <w:b w:val="0"/>
          <w:bCs w:val="0"/>
          <w:sz w:val="24"/>
          <w:szCs w:val="24"/>
        </w:rPr>
      </w:pPr>
      <w:r>
        <w:rPr>
          <w:b w:val="0"/>
          <w:bCs w:val="0"/>
          <w:sz w:val="24"/>
          <w:szCs w:val="24"/>
        </w:rPr>
        <w:t>Describe the mode of action of commonly used drugs, their doses, side-effects/toxicity, indications and contra-indications and interactions;</w:t>
      </w:r>
    </w:p>
    <w:p w:rsidR="003649C5" w:rsidRDefault="003649C5" w:rsidP="00664040">
      <w:pPr>
        <w:pStyle w:val="Subtitle"/>
        <w:numPr>
          <w:ilvl w:val="0"/>
          <w:numId w:val="113"/>
        </w:numPr>
        <w:jc w:val="both"/>
        <w:rPr>
          <w:b w:val="0"/>
          <w:bCs w:val="0"/>
          <w:sz w:val="24"/>
          <w:szCs w:val="24"/>
        </w:rPr>
      </w:pPr>
      <w:r>
        <w:rPr>
          <w:b w:val="0"/>
          <w:bCs w:val="0"/>
          <w:sz w:val="24"/>
          <w:szCs w:val="24"/>
        </w:rPr>
        <w:t>Describe commonly used modes of management including the medical and surgical procedures available for the treatment of various diseases and to offer a comprehensive plan of management for a given disorder.</w:t>
      </w:r>
    </w:p>
    <w:p w:rsidR="003649C5" w:rsidRDefault="003649C5" w:rsidP="00664040">
      <w:pPr>
        <w:pStyle w:val="Subtitle"/>
        <w:numPr>
          <w:ilvl w:val="0"/>
          <w:numId w:val="113"/>
        </w:numPr>
        <w:jc w:val="both"/>
        <w:rPr>
          <w:b w:val="0"/>
          <w:bCs w:val="0"/>
          <w:sz w:val="24"/>
          <w:szCs w:val="24"/>
        </w:rPr>
      </w:pPr>
      <w:r>
        <w:rPr>
          <w:b w:val="0"/>
          <w:bCs w:val="0"/>
          <w:sz w:val="24"/>
          <w:szCs w:val="24"/>
        </w:rPr>
        <w:t>Diagnose and manage emergencies  specially recognizing the need for referral when appropriate and necessary.</w:t>
      </w:r>
    </w:p>
    <w:p w:rsidR="003649C5" w:rsidRDefault="003649C5" w:rsidP="00664040">
      <w:pPr>
        <w:pStyle w:val="Subtitle"/>
        <w:spacing w:line="240" w:lineRule="auto"/>
        <w:jc w:val="both"/>
        <w:rPr>
          <w:b w:val="0"/>
          <w:bCs w:val="0"/>
          <w:i/>
          <w:iCs/>
          <w:sz w:val="24"/>
          <w:szCs w:val="24"/>
        </w:rPr>
      </w:pPr>
    </w:p>
    <w:p w:rsidR="003649C5" w:rsidRDefault="003649C5" w:rsidP="00664040">
      <w:pPr>
        <w:pStyle w:val="Subtitle"/>
        <w:spacing w:line="240" w:lineRule="auto"/>
        <w:jc w:val="both"/>
        <w:rPr>
          <w:b w:val="0"/>
          <w:bCs w:val="0"/>
          <w:i/>
          <w:iCs/>
          <w:sz w:val="24"/>
          <w:szCs w:val="24"/>
        </w:rPr>
      </w:pPr>
      <w:r>
        <w:rPr>
          <w:b w:val="0"/>
          <w:bCs w:val="0"/>
          <w:i/>
          <w:iCs/>
          <w:sz w:val="24"/>
          <w:szCs w:val="24"/>
        </w:rPr>
        <w:t>Skills</w:t>
      </w:r>
    </w:p>
    <w:p w:rsidR="003649C5" w:rsidRDefault="003649C5" w:rsidP="00664040">
      <w:pPr>
        <w:pStyle w:val="Subtitle"/>
        <w:spacing w:line="240" w:lineRule="auto"/>
        <w:jc w:val="both"/>
        <w:rPr>
          <w:b w:val="0"/>
          <w:bCs w:val="0"/>
          <w:i/>
          <w:iCs/>
          <w:sz w:val="24"/>
          <w:szCs w:val="24"/>
        </w:rPr>
      </w:pPr>
    </w:p>
    <w:p w:rsidR="003649C5" w:rsidRDefault="003649C5" w:rsidP="00664040">
      <w:pPr>
        <w:pStyle w:val="Subtitle"/>
        <w:jc w:val="both"/>
        <w:rPr>
          <w:b w:val="0"/>
          <w:bCs w:val="0"/>
          <w:sz w:val="24"/>
          <w:szCs w:val="24"/>
        </w:rPr>
      </w:pPr>
      <w:r>
        <w:rPr>
          <w:b w:val="0"/>
          <w:bCs w:val="0"/>
          <w:i/>
          <w:iCs/>
          <w:sz w:val="24"/>
          <w:szCs w:val="24"/>
        </w:rPr>
        <w:tab/>
      </w:r>
      <w:r>
        <w:rPr>
          <w:b w:val="0"/>
          <w:bCs w:val="0"/>
          <w:sz w:val="24"/>
          <w:szCs w:val="24"/>
        </w:rPr>
        <w:t>The student shall be able to:</w:t>
      </w:r>
    </w:p>
    <w:p w:rsidR="003649C5" w:rsidRDefault="003649C5" w:rsidP="00664040">
      <w:pPr>
        <w:pStyle w:val="Subtitle"/>
        <w:numPr>
          <w:ilvl w:val="0"/>
          <w:numId w:val="136"/>
        </w:numPr>
        <w:jc w:val="both"/>
        <w:rPr>
          <w:b w:val="0"/>
          <w:bCs w:val="0"/>
          <w:sz w:val="24"/>
          <w:szCs w:val="24"/>
        </w:rPr>
      </w:pPr>
      <w:r>
        <w:rPr>
          <w:b w:val="0"/>
          <w:bCs w:val="0"/>
          <w:sz w:val="24"/>
          <w:szCs w:val="24"/>
        </w:rPr>
        <w:t>interview the patient, elicit relevant and correct information and describe the history in a chronological order;</w:t>
      </w:r>
    </w:p>
    <w:p w:rsidR="003649C5" w:rsidRDefault="003649C5" w:rsidP="00664040">
      <w:pPr>
        <w:pStyle w:val="Subtitle"/>
        <w:numPr>
          <w:ilvl w:val="0"/>
          <w:numId w:val="136"/>
        </w:numPr>
        <w:jc w:val="both"/>
        <w:rPr>
          <w:b w:val="0"/>
          <w:bCs w:val="0"/>
          <w:sz w:val="24"/>
          <w:szCs w:val="24"/>
        </w:rPr>
      </w:pPr>
      <w:r>
        <w:rPr>
          <w:b w:val="0"/>
          <w:bCs w:val="0"/>
          <w:sz w:val="24"/>
          <w:szCs w:val="24"/>
        </w:rPr>
        <w:t>conduct clinical examination, elicit and interpret physical findings and diagnose common disorders and emergencies;</w:t>
      </w:r>
    </w:p>
    <w:p w:rsidR="003649C5" w:rsidRDefault="003649C5" w:rsidP="00664040">
      <w:pPr>
        <w:pStyle w:val="Subtitle"/>
        <w:numPr>
          <w:ilvl w:val="0"/>
          <w:numId w:val="136"/>
        </w:numPr>
        <w:jc w:val="both"/>
        <w:rPr>
          <w:b w:val="0"/>
          <w:bCs w:val="0"/>
          <w:sz w:val="24"/>
          <w:szCs w:val="24"/>
        </w:rPr>
      </w:pPr>
      <w:r>
        <w:rPr>
          <w:b w:val="0"/>
          <w:bCs w:val="0"/>
          <w:sz w:val="24"/>
          <w:szCs w:val="24"/>
        </w:rPr>
        <w:t>perform simple, routine investigative and atory procedures required for making  bedside diagnosis,  especially for STD cases;  examination of scraping for fungus, preparation of slit smears and AFB staining for leprosy patients.</w:t>
      </w:r>
    </w:p>
    <w:p w:rsidR="003649C5" w:rsidRDefault="003649C5" w:rsidP="00664040">
      <w:pPr>
        <w:pStyle w:val="Subtitle"/>
        <w:numPr>
          <w:ilvl w:val="0"/>
          <w:numId w:val="136"/>
        </w:numPr>
        <w:jc w:val="both"/>
        <w:rPr>
          <w:b w:val="0"/>
          <w:bCs w:val="0"/>
          <w:sz w:val="24"/>
          <w:szCs w:val="24"/>
        </w:rPr>
      </w:pPr>
      <w:r>
        <w:rPr>
          <w:b w:val="0"/>
          <w:bCs w:val="0"/>
          <w:sz w:val="24"/>
          <w:szCs w:val="24"/>
        </w:rPr>
        <w:t>take a skin biopsy for diagnostic purpose;</w:t>
      </w:r>
    </w:p>
    <w:p w:rsidR="003649C5" w:rsidRDefault="003649C5" w:rsidP="00664040">
      <w:pPr>
        <w:pStyle w:val="Subtitle"/>
        <w:numPr>
          <w:ilvl w:val="0"/>
          <w:numId w:val="136"/>
        </w:numPr>
        <w:jc w:val="both"/>
        <w:rPr>
          <w:b w:val="0"/>
          <w:bCs w:val="0"/>
          <w:sz w:val="24"/>
          <w:szCs w:val="24"/>
        </w:rPr>
      </w:pPr>
      <w:r>
        <w:rPr>
          <w:b w:val="0"/>
          <w:bCs w:val="0"/>
          <w:sz w:val="24"/>
          <w:szCs w:val="24"/>
        </w:rPr>
        <w:t>manage common diseases recognizing the need for referral for specialized care in case of inappropriateness of therapeutic response.</w:t>
      </w:r>
    </w:p>
    <w:p w:rsidR="003649C5" w:rsidRDefault="003649C5" w:rsidP="00664040">
      <w:pPr>
        <w:pStyle w:val="Subtitle"/>
        <w:jc w:val="both"/>
        <w:rPr>
          <w:sz w:val="24"/>
          <w:szCs w:val="24"/>
        </w:rPr>
      </w:pPr>
    </w:p>
    <w:p w:rsidR="003649C5" w:rsidRDefault="003649C5" w:rsidP="00664040">
      <w:pPr>
        <w:pStyle w:val="Subtitle"/>
        <w:numPr>
          <w:ilvl w:val="0"/>
          <w:numId w:val="150"/>
        </w:numPr>
        <w:jc w:val="both"/>
        <w:rPr>
          <w:sz w:val="24"/>
          <w:szCs w:val="24"/>
        </w:rPr>
      </w:pPr>
      <w:r>
        <w:rPr>
          <w:sz w:val="24"/>
          <w:szCs w:val="24"/>
        </w:rPr>
        <w:t>Course Contents</w:t>
      </w:r>
    </w:p>
    <w:p w:rsidR="003649C5" w:rsidRDefault="003649C5" w:rsidP="00664040">
      <w:pPr>
        <w:pStyle w:val="Subtitle"/>
        <w:numPr>
          <w:ilvl w:val="0"/>
          <w:numId w:val="114"/>
        </w:numPr>
        <w:jc w:val="both"/>
        <w:rPr>
          <w:b w:val="0"/>
          <w:bCs w:val="0"/>
          <w:sz w:val="24"/>
          <w:szCs w:val="24"/>
        </w:rPr>
      </w:pPr>
      <w:r>
        <w:rPr>
          <w:b w:val="0"/>
          <w:bCs w:val="0"/>
          <w:sz w:val="24"/>
          <w:szCs w:val="24"/>
        </w:rPr>
        <w:t>Diseases caused by Nutritional and Environmental Factors</w:t>
      </w:r>
    </w:p>
    <w:p w:rsidR="003649C5" w:rsidRDefault="003649C5" w:rsidP="00664040">
      <w:pPr>
        <w:pStyle w:val="Subtitle"/>
        <w:numPr>
          <w:ilvl w:val="0"/>
          <w:numId w:val="114"/>
        </w:numPr>
        <w:jc w:val="both"/>
        <w:rPr>
          <w:b w:val="0"/>
          <w:bCs w:val="0"/>
          <w:sz w:val="24"/>
          <w:szCs w:val="24"/>
        </w:rPr>
      </w:pPr>
      <w:r>
        <w:rPr>
          <w:b w:val="0"/>
          <w:bCs w:val="0"/>
          <w:sz w:val="24"/>
          <w:szCs w:val="24"/>
        </w:rPr>
        <w:t>Infective Disorders: Pyodermas, Common Viral, and Common Fungal.</w:t>
      </w:r>
    </w:p>
    <w:p w:rsidR="003649C5" w:rsidRDefault="003649C5" w:rsidP="00664040">
      <w:pPr>
        <w:pStyle w:val="Subtitle"/>
        <w:numPr>
          <w:ilvl w:val="0"/>
          <w:numId w:val="114"/>
        </w:numPr>
        <w:jc w:val="both"/>
        <w:rPr>
          <w:b w:val="0"/>
          <w:bCs w:val="0"/>
          <w:sz w:val="24"/>
          <w:szCs w:val="24"/>
        </w:rPr>
      </w:pPr>
      <w:r>
        <w:rPr>
          <w:b w:val="0"/>
          <w:bCs w:val="0"/>
          <w:sz w:val="24"/>
          <w:szCs w:val="24"/>
        </w:rPr>
        <w:t>Melanocyte, Pigment Metaolism And Other Disorders of Pigmentation</w:t>
      </w:r>
    </w:p>
    <w:p w:rsidR="003649C5" w:rsidRDefault="003649C5" w:rsidP="00664040">
      <w:pPr>
        <w:pStyle w:val="Subtitle"/>
        <w:numPr>
          <w:ilvl w:val="0"/>
          <w:numId w:val="137"/>
        </w:numPr>
        <w:jc w:val="both"/>
        <w:rPr>
          <w:b w:val="0"/>
          <w:bCs w:val="0"/>
          <w:sz w:val="24"/>
          <w:szCs w:val="24"/>
        </w:rPr>
      </w:pPr>
      <w:r>
        <w:rPr>
          <w:b w:val="0"/>
          <w:bCs w:val="0"/>
          <w:sz w:val="24"/>
          <w:szCs w:val="24"/>
        </w:rPr>
        <w:t>Vitiligo: diagnosis.</w:t>
      </w:r>
    </w:p>
    <w:p w:rsidR="003649C5" w:rsidRDefault="003649C5" w:rsidP="00664040">
      <w:pPr>
        <w:pStyle w:val="Subtitle"/>
        <w:numPr>
          <w:ilvl w:val="0"/>
          <w:numId w:val="137"/>
        </w:numPr>
        <w:jc w:val="both"/>
        <w:rPr>
          <w:b w:val="0"/>
          <w:bCs w:val="0"/>
          <w:sz w:val="24"/>
          <w:szCs w:val="24"/>
        </w:rPr>
      </w:pPr>
      <w:r>
        <w:rPr>
          <w:b w:val="0"/>
          <w:bCs w:val="0"/>
          <w:sz w:val="24"/>
          <w:szCs w:val="24"/>
        </w:rPr>
        <w:t>Icthyosis.</w:t>
      </w:r>
    </w:p>
    <w:p w:rsidR="003649C5" w:rsidRDefault="003649C5" w:rsidP="00664040">
      <w:pPr>
        <w:pStyle w:val="Subtitle"/>
        <w:numPr>
          <w:ilvl w:val="0"/>
          <w:numId w:val="137"/>
        </w:numPr>
        <w:jc w:val="both"/>
        <w:rPr>
          <w:b w:val="0"/>
          <w:bCs w:val="0"/>
          <w:sz w:val="24"/>
          <w:szCs w:val="24"/>
        </w:rPr>
      </w:pPr>
      <w:r>
        <w:rPr>
          <w:b w:val="0"/>
          <w:bCs w:val="0"/>
          <w:sz w:val="24"/>
          <w:szCs w:val="24"/>
        </w:rPr>
        <w:t>Disorders of Pigmentation: Albinism and Chloasma.</w:t>
      </w:r>
    </w:p>
    <w:p w:rsidR="003649C5" w:rsidRDefault="003649C5" w:rsidP="00664040">
      <w:pPr>
        <w:pStyle w:val="Subtitle"/>
        <w:jc w:val="both"/>
        <w:rPr>
          <w:b w:val="0"/>
          <w:bCs w:val="0"/>
          <w:sz w:val="24"/>
          <w:szCs w:val="24"/>
        </w:rPr>
      </w:pPr>
      <w:r>
        <w:rPr>
          <w:b w:val="0"/>
          <w:bCs w:val="0"/>
          <w:sz w:val="24"/>
          <w:szCs w:val="24"/>
        </w:rPr>
        <w:t>V.</w:t>
      </w:r>
      <w:r>
        <w:rPr>
          <w:b w:val="0"/>
          <w:bCs w:val="0"/>
          <w:sz w:val="24"/>
          <w:szCs w:val="24"/>
        </w:rPr>
        <w:tab/>
        <w:t>Allergic Disorders.</w:t>
      </w:r>
    </w:p>
    <w:p w:rsidR="003649C5" w:rsidRDefault="003649C5" w:rsidP="00664040">
      <w:pPr>
        <w:pStyle w:val="Subtitle"/>
        <w:ind w:left="720"/>
        <w:jc w:val="both"/>
        <w:rPr>
          <w:b w:val="0"/>
          <w:bCs w:val="0"/>
          <w:sz w:val="24"/>
          <w:szCs w:val="24"/>
        </w:rPr>
      </w:pPr>
      <w:r>
        <w:rPr>
          <w:b w:val="0"/>
          <w:bCs w:val="0"/>
          <w:sz w:val="24"/>
          <w:szCs w:val="24"/>
        </w:rPr>
        <w:t>1.</w:t>
      </w:r>
      <w:r>
        <w:rPr>
          <w:b w:val="0"/>
          <w:bCs w:val="0"/>
          <w:sz w:val="24"/>
          <w:szCs w:val="24"/>
        </w:rPr>
        <w:tab/>
        <w:t>Urticaria, Atopic dermatities, and Contact dermatitis.</w:t>
      </w:r>
    </w:p>
    <w:p w:rsidR="003649C5" w:rsidRDefault="003649C5" w:rsidP="00664040">
      <w:pPr>
        <w:pStyle w:val="Subtitle"/>
        <w:spacing w:before="240"/>
        <w:jc w:val="both"/>
        <w:rPr>
          <w:b w:val="0"/>
          <w:bCs w:val="0"/>
          <w:sz w:val="24"/>
          <w:szCs w:val="24"/>
        </w:rPr>
      </w:pPr>
      <w:r>
        <w:rPr>
          <w:b w:val="0"/>
          <w:bCs w:val="0"/>
          <w:sz w:val="24"/>
          <w:szCs w:val="24"/>
        </w:rPr>
        <w:t>VII.</w:t>
      </w:r>
      <w:r>
        <w:rPr>
          <w:b w:val="0"/>
          <w:bCs w:val="0"/>
          <w:sz w:val="24"/>
          <w:szCs w:val="24"/>
        </w:rPr>
        <w:tab/>
        <w:t>Dermatitis and Eczema</w:t>
      </w:r>
    </w:p>
    <w:p w:rsidR="003649C5" w:rsidRDefault="003649C5" w:rsidP="00664040">
      <w:pPr>
        <w:pStyle w:val="Subtitle"/>
        <w:numPr>
          <w:ilvl w:val="0"/>
          <w:numId w:val="115"/>
        </w:numPr>
        <w:jc w:val="both"/>
        <w:rPr>
          <w:b w:val="0"/>
          <w:bCs w:val="0"/>
          <w:sz w:val="24"/>
          <w:szCs w:val="24"/>
        </w:rPr>
      </w:pPr>
      <w:r>
        <w:rPr>
          <w:b w:val="0"/>
          <w:bCs w:val="0"/>
          <w:sz w:val="24"/>
          <w:szCs w:val="24"/>
        </w:rPr>
        <w:t>Vesiculobullous Diseases</w:t>
      </w:r>
    </w:p>
    <w:p w:rsidR="003649C5" w:rsidRDefault="003649C5" w:rsidP="00664040">
      <w:pPr>
        <w:pStyle w:val="Subtitle"/>
        <w:numPr>
          <w:ilvl w:val="0"/>
          <w:numId w:val="138"/>
        </w:numPr>
        <w:jc w:val="both"/>
        <w:rPr>
          <w:b w:val="0"/>
          <w:bCs w:val="0"/>
          <w:sz w:val="24"/>
          <w:szCs w:val="24"/>
        </w:rPr>
      </w:pPr>
      <w:r>
        <w:rPr>
          <w:b w:val="0"/>
          <w:bCs w:val="0"/>
          <w:sz w:val="24"/>
          <w:szCs w:val="24"/>
        </w:rPr>
        <w:t>Pemphigus</w:t>
      </w:r>
    </w:p>
    <w:p w:rsidR="003649C5" w:rsidRDefault="003649C5" w:rsidP="00664040">
      <w:pPr>
        <w:pStyle w:val="Subtitle"/>
        <w:numPr>
          <w:ilvl w:val="0"/>
          <w:numId w:val="138"/>
        </w:numPr>
        <w:jc w:val="both"/>
        <w:rPr>
          <w:b w:val="0"/>
          <w:bCs w:val="0"/>
          <w:sz w:val="24"/>
          <w:szCs w:val="24"/>
        </w:rPr>
      </w:pPr>
      <w:r>
        <w:rPr>
          <w:b w:val="0"/>
          <w:bCs w:val="0"/>
          <w:sz w:val="24"/>
          <w:szCs w:val="24"/>
        </w:rPr>
        <w:t>Vesiculobullous diseases: Pemphigoid and Dermatitis herpetiformis.</w:t>
      </w:r>
    </w:p>
    <w:p w:rsidR="003649C5" w:rsidRDefault="003649C5" w:rsidP="00664040">
      <w:pPr>
        <w:pStyle w:val="Subtitle"/>
        <w:jc w:val="both"/>
        <w:rPr>
          <w:b w:val="0"/>
          <w:bCs w:val="0"/>
          <w:sz w:val="24"/>
          <w:szCs w:val="24"/>
        </w:rPr>
      </w:pPr>
      <w:r>
        <w:rPr>
          <w:b w:val="0"/>
          <w:bCs w:val="0"/>
          <w:sz w:val="24"/>
          <w:szCs w:val="24"/>
        </w:rPr>
        <w:t>IX.</w:t>
      </w:r>
      <w:r>
        <w:rPr>
          <w:b w:val="0"/>
          <w:bCs w:val="0"/>
          <w:sz w:val="24"/>
          <w:szCs w:val="24"/>
        </w:rPr>
        <w:tab/>
        <w:t>Alopecia and Hirsutism</w:t>
      </w:r>
    </w:p>
    <w:p w:rsidR="003649C5" w:rsidRDefault="003649C5" w:rsidP="00664040">
      <w:pPr>
        <w:pStyle w:val="Subtitle"/>
        <w:jc w:val="both"/>
        <w:rPr>
          <w:b w:val="0"/>
          <w:bCs w:val="0"/>
          <w:sz w:val="24"/>
          <w:szCs w:val="24"/>
        </w:rPr>
      </w:pPr>
      <w:r>
        <w:rPr>
          <w:b w:val="0"/>
          <w:bCs w:val="0"/>
          <w:sz w:val="24"/>
          <w:szCs w:val="24"/>
        </w:rPr>
        <w:t>X.</w:t>
      </w:r>
      <w:r>
        <w:rPr>
          <w:b w:val="0"/>
          <w:bCs w:val="0"/>
          <w:sz w:val="24"/>
          <w:szCs w:val="24"/>
        </w:rPr>
        <w:tab/>
        <w:t>Structure and Functions of  Sebaceous Glands and Diseases</w:t>
      </w:r>
    </w:p>
    <w:p w:rsidR="003649C5" w:rsidRDefault="003649C5" w:rsidP="00664040">
      <w:pPr>
        <w:pStyle w:val="Subtitle"/>
        <w:numPr>
          <w:ilvl w:val="0"/>
          <w:numId w:val="139"/>
        </w:numPr>
        <w:jc w:val="both"/>
        <w:rPr>
          <w:b w:val="0"/>
          <w:bCs w:val="0"/>
          <w:sz w:val="24"/>
          <w:szCs w:val="24"/>
        </w:rPr>
      </w:pPr>
      <w:r>
        <w:rPr>
          <w:b w:val="0"/>
          <w:bCs w:val="0"/>
          <w:sz w:val="24"/>
          <w:szCs w:val="24"/>
        </w:rPr>
        <w:t>Acne.</w:t>
      </w:r>
    </w:p>
    <w:p w:rsidR="003649C5" w:rsidRDefault="003649C5" w:rsidP="00664040">
      <w:pPr>
        <w:pStyle w:val="Subtitle"/>
        <w:numPr>
          <w:ilvl w:val="0"/>
          <w:numId w:val="139"/>
        </w:numPr>
        <w:jc w:val="both"/>
        <w:rPr>
          <w:b w:val="0"/>
          <w:bCs w:val="0"/>
          <w:sz w:val="24"/>
          <w:szCs w:val="24"/>
        </w:rPr>
      </w:pPr>
      <w:r>
        <w:rPr>
          <w:b w:val="0"/>
          <w:bCs w:val="0"/>
          <w:sz w:val="24"/>
          <w:szCs w:val="24"/>
        </w:rPr>
        <w:t>Seborrhoeic dermatitis.</w:t>
      </w:r>
    </w:p>
    <w:p w:rsidR="003649C5" w:rsidRDefault="003649C5" w:rsidP="00664040">
      <w:pPr>
        <w:pStyle w:val="Subtitle"/>
        <w:numPr>
          <w:ilvl w:val="0"/>
          <w:numId w:val="139"/>
        </w:numPr>
        <w:jc w:val="both"/>
        <w:rPr>
          <w:b w:val="0"/>
          <w:bCs w:val="0"/>
          <w:sz w:val="24"/>
          <w:szCs w:val="24"/>
        </w:rPr>
      </w:pPr>
      <w:r>
        <w:rPr>
          <w:b w:val="0"/>
          <w:bCs w:val="0"/>
          <w:sz w:val="24"/>
          <w:szCs w:val="24"/>
        </w:rPr>
        <w:t>Other Diseases of sebaceous glands.</w:t>
      </w:r>
    </w:p>
    <w:p w:rsidR="003649C5" w:rsidRDefault="003649C5" w:rsidP="00664040">
      <w:pPr>
        <w:pStyle w:val="Subtitle"/>
        <w:numPr>
          <w:ilvl w:val="0"/>
          <w:numId w:val="139"/>
        </w:numPr>
        <w:jc w:val="both"/>
        <w:rPr>
          <w:b w:val="0"/>
          <w:bCs w:val="0"/>
          <w:sz w:val="24"/>
          <w:szCs w:val="24"/>
        </w:rPr>
      </w:pPr>
      <w:r>
        <w:rPr>
          <w:b w:val="0"/>
          <w:bCs w:val="0"/>
          <w:sz w:val="24"/>
          <w:szCs w:val="24"/>
        </w:rPr>
        <w:t>Pityriasis capitis.</w:t>
      </w:r>
    </w:p>
    <w:p w:rsidR="003649C5" w:rsidRDefault="003649C5" w:rsidP="00664040">
      <w:pPr>
        <w:pStyle w:val="Subtitle"/>
        <w:numPr>
          <w:ilvl w:val="0"/>
          <w:numId w:val="116"/>
        </w:numPr>
        <w:jc w:val="both"/>
        <w:rPr>
          <w:b w:val="0"/>
          <w:bCs w:val="0"/>
          <w:sz w:val="24"/>
          <w:szCs w:val="24"/>
        </w:rPr>
      </w:pPr>
      <w:r>
        <w:rPr>
          <w:b w:val="0"/>
          <w:bCs w:val="0"/>
          <w:sz w:val="24"/>
          <w:szCs w:val="24"/>
        </w:rPr>
        <w:t>Structure, Functions And Diseases Of Sweat Glands</w:t>
      </w:r>
    </w:p>
    <w:p w:rsidR="003649C5" w:rsidRDefault="003649C5" w:rsidP="00664040">
      <w:pPr>
        <w:pStyle w:val="Subtitle"/>
        <w:numPr>
          <w:ilvl w:val="0"/>
          <w:numId w:val="140"/>
        </w:numPr>
        <w:jc w:val="both"/>
        <w:rPr>
          <w:b w:val="0"/>
          <w:bCs w:val="0"/>
          <w:sz w:val="24"/>
          <w:szCs w:val="24"/>
        </w:rPr>
      </w:pPr>
      <w:r>
        <w:rPr>
          <w:b w:val="0"/>
          <w:bCs w:val="0"/>
          <w:sz w:val="24"/>
          <w:szCs w:val="24"/>
        </w:rPr>
        <w:t>Miliaria.</w:t>
      </w:r>
    </w:p>
    <w:p w:rsidR="003649C5" w:rsidRDefault="003649C5" w:rsidP="00664040">
      <w:pPr>
        <w:pStyle w:val="Subtitle"/>
        <w:numPr>
          <w:ilvl w:val="0"/>
          <w:numId w:val="140"/>
        </w:numPr>
        <w:jc w:val="both"/>
        <w:rPr>
          <w:b w:val="0"/>
          <w:bCs w:val="0"/>
          <w:sz w:val="24"/>
          <w:szCs w:val="24"/>
        </w:rPr>
      </w:pPr>
      <w:r>
        <w:rPr>
          <w:b w:val="0"/>
          <w:bCs w:val="0"/>
          <w:sz w:val="24"/>
          <w:szCs w:val="24"/>
        </w:rPr>
        <w:t>Hyperhidrosis.</w:t>
      </w:r>
    </w:p>
    <w:p w:rsidR="003649C5" w:rsidRDefault="003649C5" w:rsidP="00664040">
      <w:pPr>
        <w:pStyle w:val="Subtitle"/>
        <w:numPr>
          <w:ilvl w:val="0"/>
          <w:numId w:val="116"/>
        </w:numPr>
        <w:jc w:val="both"/>
        <w:rPr>
          <w:b w:val="0"/>
          <w:bCs w:val="0"/>
          <w:sz w:val="24"/>
          <w:szCs w:val="24"/>
        </w:rPr>
      </w:pPr>
      <w:r>
        <w:rPr>
          <w:b w:val="0"/>
          <w:bCs w:val="0"/>
          <w:sz w:val="24"/>
          <w:szCs w:val="24"/>
        </w:rPr>
        <w:t>Leprosy</w:t>
      </w:r>
    </w:p>
    <w:p w:rsidR="003649C5" w:rsidRDefault="003649C5" w:rsidP="00664040">
      <w:pPr>
        <w:pStyle w:val="Subtitle"/>
        <w:jc w:val="both"/>
        <w:rPr>
          <w:b w:val="0"/>
          <w:bCs w:val="0"/>
          <w:sz w:val="24"/>
          <w:szCs w:val="24"/>
        </w:rPr>
      </w:pPr>
      <w:r>
        <w:rPr>
          <w:b w:val="0"/>
          <w:bCs w:val="0"/>
          <w:sz w:val="24"/>
          <w:szCs w:val="24"/>
        </w:rPr>
        <w:tab/>
        <w:t>1.</w:t>
      </w:r>
      <w:r>
        <w:rPr>
          <w:b w:val="0"/>
          <w:bCs w:val="0"/>
          <w:sz w:val="24"/>
          <w:szCs w:val="24"/>
        </w:rPr>
        <w:tab/>
        <w:t xml:space="preserve">Pathology, Clinical features, Diagnosis, Reactions, Management, Deformities, </w:t>
      </w:r>
      <w:r>
        <w:rPr>
          <w:b w:val="0"/>
          <w:bCs w:val="0"/>
          <w:sz w:val="24"/>
          <w:szCs w:val="24"/>
        </w:rPr>
        <w:tab/>
      </w:r>
      <w:r>
        <w:rPr>
          <w:b w:val="0"/>
          <w:bCs w:val="0"/>
          <w:sz w:val="24"/>
          <w:szCs w:val="24"/>
        </w:rPr>
        <w:tab/>
        <w:t>and Control programme.</w:t>
      </w:r>
    </w:p>
    <w:p w:rsidR="003649C5" w:rsidRDefault="003649C5" w:rsidP="00664040">
      <w:pPr>
        <w:pStyle w:val="Subtitle"/>
        <w:numPr>
          <w:ilvl w:val="0"/>
          <w:numId w:val="116"/>
        </w:numPr>
        <w:jc w:val="both"/>
        <w:rPr>
          <w:b w:val="0"/>
          <w:bCs w:val="0"/>
          <w:sz w:val="24"/>
          <w:szCs w:val="24"/>
        </w:rPr>
      </w:pPr>
      <w:r>
        <w:rPr>
          <w:b w:val="0"/>
          <w:bCs w:val="0"/>
          <w:sz w:val="24"/>
          <w:szCs w:val="24"/>
        </w:rPr>
        <w:t>Psoriasis</w:t>
      </w:r>
    </w:p>
    <w:p w:rsidR="003649C5" w:rsidRDefault="003649C5" w:rsidP="00664040">
      <w:pPr>
        <w:pStyle w:val="Subtitle"/>
        <w:numPr>
          <w:ilvl w:val="0"/>
          <w:numId w:val="116"/>
        </w:numPr>
        <w:jc w:val="both"/>
        <w:rPr>
          <w:b w:val="0"/>
          <w:bCs w:val="0"/>
          <w:sz w:val="24"/>
          <w:szCs w:val="24"/>
        </w:rPr>
      </w:pPr>
      <w:r>
        <w:rPr>
          <w:b w:val="0"/>
          <w:bCs w:val="0"/>
          <w:sz w:val="24"/>
          <w:szCs w:val="24"/>
        </w:rPr>
        <w:t>Sexually transmitted diseases</w:t>
      </w:r>
    </w:p>
    <w:p w:rsidR="003649C5" w:rsidRDefault="003649C5" w:rsidP="00664040">
      <w:pPr>
        <w:pStyle w:val="Subtitle"/>
        <w:numPr>
          <w:ilvl w:val="0"/>
          <w:numId w:val="141"/>
        </w:numPr>
        <w:jc w:val="both"/>
        <w:rPr>
          <w:b w:val="0"/>
          <w:bCs w:val="0"/>
          <w:sz w:val="24"/>
          <w:szCs w:val="24"/>
        </w:rPr>
      </w:pPr>
      <w:r>
        <w:rPr>
          <w:b w:val="0"/>
          <w:bCs w:val="0"/>
          <w:sz w:val="24"/>
          <w:szCs w:val="24"/>
        </w:rPr>
        <w:t>Genital ulcerative diseases.</w:t>
      </w:r>
    </w:p>
    <w:p w:rsidR="003649C5" w:rsidRDefault="003649C5" w:rsidP="00664040">
      <w:pPr>
        <w:pStyle w:val="Subtitle"/>
        <w:numPr>
          <w:ilvl w:val="0"/>
          <w:numId w:val="141"/>
        </w:numPr>
        <w:jc w:val="both"/>
        <w:rPr>
          <w:b w:val="0"/>
          <w:bCs w:val="0"/>
          <w:sz w:val="24"/>
          <w:szCs w:val="24"/>
        </w:rPr>
      </w:pPr>
      <w:r>
        <w:rPr>
          <w:b w:val="0"/>
          <w:bCs w:val="0"/>
          <w:sz w:val="24"/>
          <w:szCs w:val="24"/>
        </w:rPr>
        <w:t>Genital discharge diseases.</w:t>
      </w:r>
    </w:p>
    <w:p w:rsidR="003649C5" w:rsidRDefault="003649C5" w:rsidP="00664040">
      <w:pPr>
        <w:pStyle w:val="Subtitle"/>
        <w:numPr>
          <w:ilvl w:val="0"/>
          <w:numId w:val="116"/>
        </w:numPr>
        <w:jc w:val="both"/>
        <w:rPr>
          <w:b w:val="0"/>
          <w:bCs w:val="0"/>
          <w:sz w:val="24"/>
          <w:szCs w:val="24"/>
        </w:rPr>
      </w:pPr>
      <w:r>
        <w:rPr>
          <w:b w:val="0"/>
          <w:bCs w:val="0"/>
          <w:sz w:val="24"/>
          <w:szCs w:val="24"/>
        </w:rPr>
        <w:t>Dermatological therapy</w:t>
      </w:r>
    </w:p>
    <w:p w:rsidR="003649C5" w:rsidRDefault="003649C5" w:rsidP="00664040">
      <w:pPr>
        <w:pStyle w:val="Subtitle"/>
        <w:numPr>
          <w:ilvl w:val="0"/>
          <w:numId w:val="116"/>
        </w:numPr>
        <w:jc w:val="both"/>
        <w:rPr>
          <w:b w:val="0"/>
          <w:bCs w:val="0"/>
          <w:sz w:val="24"/>
          <w:szCs w:val="24"/>
        </w:rPr>
      </w:pPr>
      <w:r>
        <w:rPr>
          <w:b w:val="0"/>
          <w:bCs w:val="0"/>
          <w:sz w:val="24"/>
          <w:szCs w:val="24"/>
        </w:rPr>
        <w:t>Lichen Planus</w:t>
      </w:r>
    </w:p>
    <w:p w:rsidR="003649C5" w:rsidRDefault="003649C5" w:rsidP="00664040">
      <w:pPr>
        <w:pStyle w:val="Subtitle"/>
        <w:jc w:val="both"/>
        <w:rPr>
          <w:sz w:val="24"/>
          <w:szCs w:val="24"/>
        </w:rPr>
      </w:pPr>
      <w:r>
        <w:rPr>
          <w:b w:val="0"/>
          <w:bCs w:val="0"/>
          <w:sz w:val="24"/>
          <w:szCs w:val="24"/>
        </w:rPr>
        <w:tab/>
      </w:r>
    </w:p>
    <w:p w:rsidR="003649C5" w:rsidRDefault="003649C5" w:rsidP="00664040">
      <w:pPr>
        <w:pStyle w:val="Subtitle"/>
        <w:jc w:val="both"/>
        <w:rPr>
          <w:b w:val="0"/>
          <w:bCs w:val="0"/>
          <w:i/>
          <w:iCs/>
          <w:sz w:val="24"/>
          <w:szCs w:val="24"/>
        </w:rPr>
      </w:pPr>
      <w:r>
        <w:rPr>
          <w:b w:val="0"/>
          <w:bCs w:val="0"/>
          <w:i/>
          <w:iCs/>
          <w:sz w:val="24"/>
          <w:szCs w:val="24"/>
        </w:rPr>
        <w:t>Skills</w:t>
      </w:r>
    </w:p>
    <w:p w:rsidR="003649C5" w:rsidRDefault="003649C5" w:rsidP="00664040">
      <w:pPr>
        <w:pStyle w:val="Subtitle"/>
        <w:jc w:val="both"/>
        <w:rPr>
          <w:b w:val="0"/>
          <w:bCs w:val="0"/>
          <w:i/>
          <w:iCs/>
          <w:sz w:val="24"/>
          <w:szCs w:val="24"/>
        </w:rPr>
      </w:pPr>
    </w:p>
    <w:p w:rsidR="003649C5" w:rsidRDefault="003649C5" w:rsidP="00664040">
      <w:pPr>
        <w:pStyle w:val="Subtitle"/>
        <w:numPr>
          <w:ilvl w:val="0"/>
          <w:numId w:val="142"/>
        </w:numPr>
        <w:jc w:val="both"/>
        <w:rPr>
          <w:b w:val="0"/>
          <w:bCs w:val="0"/>
          <w:sz w:val="24"/>
          <w:szCs w:val="24"/>
        </w:rPr>
      </w:pPr>
      <w:r>
        <w:rPr>
          <w:b w:val="0"/>
          <w:bCs w:val="0"/>
          <w:sz w:val="24"/>
          <w:szCs w:val="24"/>
        </w:rPr>
        <w:t>Perform skin scrapings and do a KOH preparation for fungal infections.</w:t>
      </w:r>
    </w:p>
    <w:p w:rsidR="003649C5" w:rsidRDefault="003649C5" w:rsidP="00664040">
      <w:pPr>
        <w:pStyle w:val="Subtitle"/>
        <w:numPr>
          <w:ilvl w:val="0"/>
          <w:numId w:val="142"/>
        </w:numPr>
        <w:jc w:val="both"/>
        <w:rPr>
          <w:b w:val="0"/>
          <w:bCs w:val="0"/>
          <w:sz w:val="24"/>
          <w:szCs w:val="24"/>
        </w:rPr>
      </w:pPr>
      <w:r>
        <w:rPr>
          <w:b w:val="0"/>
          <w:bCs w:val="0"/>
          <w:sz w:val="24"/>
          <w:szCs w:val="24"/>
        </w:rPr>
        <w:t>Prepare slit skin and nasal smear for lepra bacilli.</w:t>
      </w:r>
    </w:p>
    <w:p w:rsidR="003649C5" w:rsidRDefault="003649C5" w:rsidP="00664040">
      <w:pPr>
        <w:pStyle w:val="Subtitle"/>
        <w:jc w:val="both"/>
        <w:rPr>
          <w:sz w:val="24"/>
          <w:szCs w:val="24"/>
        </w:rPr>
      </w:pPr>
    </w:p>
    <w:p w:rsidR="003649C5" w:rsidRDefault="003649C5" w:rsidP="00664040">
      <w:pPr>
        <w:pStyle w:val="Subtitle"/>
        <w:jc w:val="both"/>
        <w:rPr>
          <w:b w:val="0"/>
          <w:bCs w:val="0"/>
          <w:sz w:val="24"/>
          <w:szCs w:val="24"/>
        </w:rPr>
      </w:pPr>
      <w:r>
        <w:rPr>
          <w:sz w:val="24"/>
          <w:szCs w:val="24"/>
        </w:rPr>
        <w:t>d)</w:t>
      </w:r>
      <w:r>
        <w:rPr>
          <w:sz w:val="24"/>
          <w:szCs w:val="24"/>
        </w:rPr>
        <w:tab/>
        <w:t>Teaching hours</w:t>
      </w:r>
    </w:p>
    <w:p w:rsidR="003649C5" w:rsidRDefault="003649C5" w:rsidP="00664040">
      <w:pPr>
        <w:pStyle w:val="Subtitle"/>
        <w:jc w:val="both"/>
        <w:rPr>
          <w:b w:val="0"/>
          <w:bCs w:val="0"/>
          <w:sz w:val="24"/>
          <w:szCs w:val="24"/>
        </w:rPr>
      </w:pPr>
    </w:p>
    <w:p w:rsidR="003649C5" w:rsidRDefault="003649C5" w:rsidP="00664040">
      <w:pPr>
        <w:pStyle w:val="Subtitle"/>
        <w:jc w:val="both"/>
        <w:rPr>
          <w:sz w:val="24"/>
          <w:szCs w:val="24"/>
        </w:rPr>
      </w:pPr>
      <w:r>
        <w:rPr>
          <w:b w:val="0"/>
          <w:bCs w:val="0"/>
          <w:sz w:val="24"/>
          <w:szCs w:val="24"/>
        </w:rPr>
        <w:t>Theory: 20 hours</w:t>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t>Clinical posting: six weeks</w:t>
      </w: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pPr>
    </w:p>
    <w:p w:rsidR="003649C5" w:rsidRDefault="003649C5" w:rsidP="00664040">
      <w:pPr>
        <w:pStyle w:val="Subtitle"/>
      </w:pPr>
      <w:r>
        <w:br w:type="page"/>
      </w:r>
    </w:p>
    <w:p w:rsidR="003649C5" w:rsidRDefault="003649C5" w:rsidP="00664040">
      <w:pPr>
        <w:pStyle w:val="Subtitle"/>
        <w:numPr>
          <w:ilvl w:val="0"/>
          <w:numId w:val="150"/>
        </w:numPr>
      </w:pPr>
      <w:r>
        <w:t>TUBERCULOSIS AND RESPIRATORY DISEASES</w:t>
      </w:r>
    </w:p>
    <w:p w:rsidR="003649C5" w:rsidRDefault="003649C5" w:rsidP="00664040">
      <w:pPr>
        <w:pStyle w:val="Subtitle"/>
        <w:jc w:val="both"/>
        <w:rPr>
          <w:sz w:val="24"/>
          <w:szCs w:val="24"/>
        </w:rPr>
      </w:pPr>
    </w:p>
    <w:p w:rsidR="003649C5" w:rsidRDefault="003649C5" w:rsidP="00664040">
      <w:pPr>
        <w:pStyle w:val="Subtitle"/>
        <w:jc w:val="both"/>
        <w:rPr>
          <w:b w:val="0"/>
          <w:bCs w:val="0"/>
          <w:sz w:val="24"/>
          <w:szCs w:val="24"/>
        </w:rPr>
      </w:pPr>
      <w:r>
        <w:rPr>
          <w:b w:val="0"/>
          <w:bCs w:val="0"/>
          <w:sz w:val="24"/>
          <w:szCs w:val="24"/>
        </w:rPr>
        <w:t>As specified by Medical Council of India</w:t>
      </w:r>
    </w:p>
    <w:p w:rsidR="003649C5" w:rsidRDefault="003649C5" w:rsidP="00664040">
      <w:pPr>
        <w:pStyle w:val="Subtitle"/>
        <w:jc w:val="both"/>
        <w:rPr>
          <w:b w:val="0"/>
          <w:bCs w:val="0"/>
          <w:sz w:val="24"/>
          <w:szCs w:val="24"/>
        </w:rPr>
      </w:pPr>
    </w:p>
    <w:p w:rsidR="003649C5" w:rsidRDefault="003649C5" w:rsidP="00664040">
      <w:pPr>
        <w:pStyle w:val="Subtitle"/>
        <w:numPr>
          <w:ilvl w:val="0"/>
          <w:numId w:val="151"/>
        </w:numPr>
        <w:jc w:val="both"/>
        <w:rPr>
          <w:sz w:val="24"/>
          <w:szCs w:val="24"/>
        </w:rPr>
      </w:pPr>
      <w:r>
        <w:rPr>
          <w:sz w:val="24"/>
          <w:szCs w:val="24"/>
        </w:rPr>
        <w:t>Goal</w:t>
      </w:r>
    </w:p>
    <w:p w:rsidR="003649C5" w:rsidRDefault="003649C5" w:rsidP="00664040">
      <w:pPr>
        <w:pStyle w:val="Subtitle"/>
        <w:jc w:val="both"/>
        <w:rPr>
          <w:sz w:val="24"/>
          <w:szCs w:val="24"/>
        </w:rPr>
      </w:pPr>
    </w:p>
    <w:p w:rsidR="003649C5" w:rsidRDefault="003649C5" w:rsidP="00664040">
      <w:pPr>
        <w:pStyle w:val="Subtitle"/>
        <w:ind w:firstLine="720"/>
        <w:jc w:val="both"/>
        <w:rPr>
          <w:b w:val="0"/>
          <w:bCs w:val="0"/>
          <w:sz w:val="24"/>
          <w:szCs w:val="24"/>
        </w:rPr>
      </w:pPr>
      <w:r>
        <w:rPr>
          <w:b w:val="0"/>
          <w:bCs w:val="0"/>
          <w:sz w:val="24"/>
          <w:szCs w:val="24"/>
        </w:rPr>
        <w:t>The aim of teaching the undergraduate student in Tuberculosis and Chest Diseases is to impart such knowledge and skills that may enable him/her to diagnose and manage common ailments affecting the chest with the special emphasis on management and prevention of Tuberculosis and National Tuberculosis Control Programme.</w:t>
      </w:r>
    </w:p>
    <w:p w:rsidR="003649C5" w:rsidRDefault="003649C5" w:rsidP="00664040">
      <w:pPr>
        <w:pStyle w:val="Subtitle"/>
        <w:jc w:val="both"/>
        <w:rPr>
          <w:b w:val="0"/>
          <w:bCs w:val="0"/>
          <w:sz w:val="24"/>
          <w:szCs w:val="24"/>
        </w:rPr>
      </w:pPr>
    </w:p>
    <w:p w:rsidR="003649C5" w:rsidRDefault="003649C5" w:rsidP="00664040">
      <w:pPr>
        <w:pStyle w:val="Subtitle"/>
        <w:numPr>
          <w:ilvl w:val="0"/>
          <w:numId w:val="151"/>
        </w:numPr>
        <w:jc w:val="both"/>
        <w:rPr>
          <w:sz w:val="24"/>
          <w:szCs w:val="24"/>
        </w:rPr>
      </w:pPr>
      <w:r>
        <w:rPr>
          <w:sz w:val="24"/>
          <w:szCs w:val="24"/>
        </w:rPr>
        <w:t>Objectives</w:t>
      </w:r>
    </w:p>
    <w:p w:rsidR="003649C5" w:rsidRDefault="003649C5" w:rsidP="00664040">
      <w:pPr>
        <w:pStyle w:val="Subtitle"/>
        <w:jc w:val="both"/>
        <w:rPr>
          <w:sz w:val="24"/>
          <w:szCs w:val="24"/>
        </w:rPr>
      </w:pPr>
    </w:p>
    <w:p w:rsidR="003649C5" w:rsidRDefault="003649C5" w:rsidP="00664040">
      <w:pPr>
        <w:pStyle w:val="Subtitle"/>
        <w:jc w:val="both"/>
        <w:rPr>
          <w:b w:val="0"/>
          <w:bCs w:val="0"/>
          <w:i/>
          <w:iCs/>
          <w:sz w:val="24"/>
          <w:szCs w:val="24"/>
        </w:rPr>
      </w:pPr>
      <w:r>
        <w:rPr>
          <w:b w:val="0"/>
          <w:bCs w:val="0"/>
          <w:i/>
          <w:iCs/>
          <w:sz w:val="24"/>
          <w:szCs w:val="24"/>
        </w:rPr>
        <w:t>Knowledge</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sz w:val="24"/>
          <w:szCs w:val="24"/>
        </w:rPr>
      </w:pPr>
      <w:r>
        <w:rPr>
          <w:b w:val="0"/>
          <w:bCs w:val="0"/>
          <w:sz w:val="24"/>
          <w:szCs w:val="24"/>
        </w:rPr>
        <w:t>At the end of the course of Tuberculosis and Chest-diseases, the student shall be able to:</w:t>
      </w:r>
    </w:p>
    <w:p w:rsidR="003649C5" w:rsidRDefault="003649C5" w:rsidP="00664040">
      <w:pPr>
        <w:pStyle w:val="Subtitle"/>
        <w:jc w:val="both"/>
        <w:rPr>
          <w:b w:val="0"/>
          <w:bCs w:val="0"/>
          <w:sz w:val="24"/>
          <w:szCs w:val="24"/>
        </w:rPr>
      </w:pPr>
    </w:p>
    <w:p w:rsidR="003649C5" w:rsidRDefault="003649C5" w:rsidP="00664040">
      <w:pPr>
        <w:pStyle w:val="Subtitle"/>
        <w:numPr>
          <w:ilvl w:val="0"/>
          <w:numId w:val="143"/>
        </w:numPr>
        <w:jc w:val="both"/>
        <w:rPr>
          <w:b w:val="0"/>
          <w:bCs w:val="0"/>
          <w:sz w:val="24"/>
          <w:szCs w:val="24"/>
        </w:rPr>
      </w:pPr>
      <w:r>
        <w:rPr>
          <w:b w:val="0"/>
          <w:bCs w:val="0"/>
          <w:sz w:val="24"/>
          <w:szCs w:val="24"/>
        </w:rPr>
        <w:t>demonstrate knowledge of common chest diseases, their clinical manifestations, including emergent situations and of investigative procedures to confirm their diagnosis;</w:t>
      </w:r>
    </w:p>
    <w:p w:rsidR="003649C5" w:rsidRDefault="003649C5" w:rsidP="00664040">
      <w:pPr>
        <w:pStyle w:val="Subtitle"/>
        <w:numPr>
          <w:ilvl w:val="0"/>
          <w:numId w:val="143"/>
        </w:numPr>
        <w:jc w:val="both"/>
        <w:rPr>
          <w:b w:val="0"/>
          <w:bCs w:val="0"/>
          <w:sz w:val="24"/>
          <w:szCs w:val="24"/>
        </w:rPr>
      </w:pPr>
      <w:r>
        <w:rPr>
          <w:b w:val="0"/>
          <w:bCs w:val="0"/>
          <w:sz w:val="24"/>
          <w:szCs w:val="24"/>
        </w:rPr>
        <w:t>demonstrate comprehensive knowledge of various modes of therapy used in treatment of respiratory diseases;</w:t>
      </w:r>
    </w:p>
    <w:p w:rsidR="003649C5" w:rsidRDefault="003649C5" w:rsidP="00664040">
      <w:pPr>
        <w:pStyle w:val="Subtitle"/>
        <w:numPr>
          <w:ilvl w:val="0"/>
          <w:numId w:val="143"/>
        </w:numPr>
        <w:jc w:val="both"/>
        <w:rPr>
          <w:b w:val="0"/>
          <w:bCs w:val="0"/>
          <w:sz w:val="24"/>
          <w:szCs w:val="24"/>
        </w:rPr>
      </w:pPr>
      <w:r>
        <w:rPr>
          <w:b w:val="0"/>
          <w:bCs w:val="0"/>
          <w:sz w:val="24"/>
          <w:szCs w:val="24"/>
        </w:rPr>
        <w:t>describe the mode of action of commonly used drugs, their doses, side-effects/toxicity, indications and contra-indications and interactions;</w:t>
      </w:r>
    </w:p>
    <w:p w:rsidR="003649C5" w:rsidRDefault="003649C5" w:rsidP="00664040">
      <w:pPr>
        <w:pStyle w:val="Subtitle"/>
        <w:numPr>
          <w:ilvl w:val="0"/>
          <w:numId w:val="143"/>
        </w:numPr>
        <w:jc w:val="both"/>
        <w:rPr>
          <w:b w:val="0"/>
          <w:bCs w:val="0"/>
          <w:sz w:val="24"/>
          <w:szCs w:val="24"/>
        </w:rPr>
      </w:pPr>
      <w:r>
        <w:rPr>
          <w:b w:val="0"/>
          <w:bCs w:val="0"/>
          <w:sz w:val="24"/>
          <w:szCs w:val="24"/>
        </w:rPr>
        <w:t>describe commonly used modes of management including medical and surgical procedures available for treatment of various diseases and to offer a comprehensive plan of management inclusive of National Tuberculosis Control programme.</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i/>
          <w:iCs/>
          <w:sz w:val="24"/>
          <w:szCs w:val="24"/>
        </w:rPr>
      </w:pPr>
      <w:r>
        <w:rPr>
          <w:b w:val="0"/>
          <w:bCs w:val="0"/>
          <w:i/>
          <w:iCs/>
          <w:sz w:val="24"/>
          <w:szCs w:val="24"/>
        </w:rPr>
        <w:t>Skills</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sz w:val="24"/>
          <w:szCs w:val="24"/>
        </w:rPr>
      </w:pPr>
      <w:r>
        <w:rPr>
          <w:b w:val="0"/>
          <w:bCs w:val="0"/>
          <w:sz w:val="24"/>
          <w:szCs w:val="24"/>
        </w:rPr>
        <w:tab/>
        <w:t>The student shall be able to:</w:t>
      </w:r>
    </w:p>
    <w:p w:rsidR="003649C5" w:rsidRDefault="003649C5" w:rsidP="00664040">
      <w:pPr>
        <w:pStyle w:val="Subtitle"/>
        <w:jc w:val="both"/>
        <w:rPr>
          <w:b w:val="0"/>
          <w:bCs w:val="0"/>
          <w:sz w:val="24"/>
          <w:szCs w:val="24"/>
        </w:rPr>
      </w:pPr>
    </w:p>
    <w:p w:rsidR="003649C5" w:rsidRDefault="003649C5" w:rsidP="00664040">
      <w:pPr>
        <w:pStyle w:val="Subtitle"/>
        <w:numPr>
          <w:ilvl w:val="0"/>
          <w:numId w:val="144"/>
        </w:numPr>
        <w:jc w:val="both"/>
        <w:rPr>
          <w:b w:val="0"/>
          <w:bCs w:val="0"/>
          <w:sz w:val="24"/>
          <w:szCs w:val="24"/>
        </w:rPr>
      </w:pPr>
      <w:r>
        <w:rPr>
          <w:b w:val="0"/>
          <w:bCs w:val="0"/>
          <w:sz w:val="24"/>
          <w:szCs w:val="24"/>
        </w:rPr>
        <w:t>interview the patient, elicit relevant and correct information and describe the history in chronological order;</w:t>
      </w:r>
    </w:p>
    <w:p w:rsidR="003649C5" w:rsidRDefault="003649C5" w:rsidP="00664040">
      <w:pPr>
        <w:pStyle w:val="Subtitle"/>
        <w:numPr>
          <w:ilvl w:val="0"/>
          <w:numId w:val="144"/>
        </w:numPr>
        <w:jc w:val="both"/>
        <w:rPr>
          <w:b w:val="0"/>
          <w:bCs w:val="0"/>
          <w:sz w:val="24"/>
          <w:szCs w:val="24"/>
        </w:rPr>
      </w:pPr>
      <w:r>
        <w:rPr>
          <w:b w:val="0"/>
          <w:bCs w:val="0"/>
          <w:sz w:val="24"/>
          <w:szCs w:val="24"/>
        </w:rPr>
        <w:t>conduct clinical examination, elicit and interpret clinical findings and diagnose common respiratory disorders and emergencies;</w:t>
      </w:r>
    </w:p>
    <w:p w:rsidR="003649C5" w:rsidRDefault="003649C5" w:rsidP="00664040">
      <w:pPr>
        <w:pStyle w:val="Subtitle"/>
        <w:numPr>
          <w:ilvl w:val="0"/>
          <w:numId w:val="144"/>
        </w:numPr>
        <w:jc w:val="both"/>
        <w:rPr>
          <w:b w:val="0"/>
          <w:bCs w:val="0"/>
          <w:sz w:val="24"/>
          <w:szCs w:val="24"/>
        </w:rPr>
      </w:pPr>
      <w:r>
        <w:rPr>
          <w:b w:val="0"/>
          <w:bCs w:val="0"/>
          <w:sz w:val="24"/>
          <w:szCs w:val="24"/>
        </w:rPr>
        <w:t>perform simple, routine investigative and office procedures required for making the bed side diagnosis, especially sputum collection and examination for etiologic organisms especially acid fast bacilli (AFB), interpretation of the chest x-rays and respiratory function tests;</w:t>
      </w:r>
    </w:p>
    <w:p w:rsidR="003649C5" w:rsidRDefault="003649C5" w:rsidP="00664040">
      <w:pPr>
        <w:pStyle w:val="Subtitle"/>
        <w:numPr>
          <w:ilvl w:val="0"/>
          <w:numId w:val="144"/>
        </w:numPr>
        <w:jc w:val="both"/>
        <w:rPr>
          <w:b w:val="0"/>
          <w:bCs w:val="0"/>
          <w:sz w:val="24"/>
          <w:szCs w:val="24"/>
        </w:rPr>
      </w:pPr>
      <w:r>
        <w:rPr>
          <w:b w:val="0"/>
          <w:bCs w:val="0"/>
          <w:sz w:val="24"/>
          <w:szCs w:val="24"/>
        </w:rPr>
        <w:t>interpret and manage various blood gases and pH abnormalities in various respiratory diseases;</w:t>
      </w:r>
    </w:p>
    <w:p w:rsidR="003649C5" w:rsidRDefault="003649C5" w:rsidP="00664040">
      <w:pPr>
        <w:pStyle w:val="Subtitle"/>
        <w:numPr>
          <w:ilvl w:val="0"/>
          <w:numId w:val="144"/>
        </w:numPr>
        <w:jc w:val="both"/>
        <w:rPr>
          <w:b w:val="0"/>
          <w:bCs w:val="0"/>
          <w:sz w:val="24"/>
          <w:szCs w:val="24"/>
        </w:rPr>
      </w:pPr>
      <w:r>
        <w:rPr>
          <w:b w:val="0"/>
          <w:bCs w:val="0"/>
          <w:sz w:val="24"/>
          <w:szCs w:val="24"/>
        </w:rPr>
        <w:t>manage common diseases recognising need for referral for specialised care, in case of inappropriateness of therapeutic response;</w:t>
      </w:r>
    </w:p>
    <w:p w:rsidR="003649C5" w:rsidRDefault="003649C5" w:rsidP="00664040">
      <w:pPr>
        <w:pStyle w:val="Subtitle"/>
        <w:numPr>
          <w:ilvl w:val="0"/>
          <w:numId w:val="144"/>
        </w:numPr>
        <w:jc w:val="both"/>
        <w:rPr>
          <w:b w:val="0"/>
          <w:bCs w:val="0"/>
          <w:sz w:val="24"/>
          <w:szCs w:val="24"/>
        </w:rPr>
      </w:pPr>
      <w:r>
        <w:rPr>
          <w:b w:val="0"/>
          <w:bCs w:val="0"/>
          <w:sz w:val="24"/>
          <w:szCs w:val="24"/>
        </w:rPr>
        <w:t>assist in the performance of common procedures, like layrngoscopic examination, pleural aspiration, respiratory physiotherapy, laryngeal intubation and pneumo-thoracic drainage/aspiration.</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i/>
          <w:iCs/>
          <w:sz w:val="24"/>
          <w:szCs w:val="24"/>
        </w:rPr>
      </w:pPr>
      <w:r>
        <w:rPr>
          <w:b w:val="0"/>
          <w:bCs w:val="0"/>
          <w:i/>
          <w:iCs/>
          <w:sz w:val="24"/>
          <w:szCs w:val="24"/>
        </w:rPr>
        <w:t>Integration</w:t>
      </w:r>
    </w:p>
    <w:p w:rsidR="003649C5" w:rsidRDefault="003649C5" w:rsidP="00664040">
      <w:pPr>
        <w:pStyle w:val="Subtitle"/>
        <w:jc w:val="both"/>
        <w:rPr>
          <w:b w:val="0"/>
          <w:bCs w:val="0"/>
          <w:i/>
          <w:iCs/>
          <w:sz w:val="24"/>
          <w:szCs w:val="24"/>
        </w:rPr>
      </w:pPr>
    </w:p>
    <w:p w:rsidR="003649C5" w:rsidRDefault="003649C5" w:rsidP="00664040">
      <w:pPr>
        <w:pStyle w:val="Subtitle"/>
        <w:jc w:val="both"/>
        <w:rPr>
          <w:b w:val="0"/>
          <w:bCs w:val="0"/>
          <w:sz w:val="24"/>
          <w:szCs w:val="24"/>
        </w:rPr>
      </w:pPr>
      <w:r>
        <w:rPr>
          <w:b w:val="0"/>
          <w:bCs w:val="0"/>
          <w:sz w:val="24"/>
          <w:szCs w:val="24"/>
        </w:rPr>
        <w:t>The broad goal of effective teaching can be obtained through integration with departments of Medicine, Surgery, Microbiology, Pathology, Pharmacology and Preventive and Social Medicine.</w:t>
      </w: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numPr>
          <w:ilvl w:val="0"/>
          <w:numId w:val="151"/>
        </w:numPr>
        <w:jc w:val="both"/>
        <w:rPr>
          <w:sz w:val="24"/>
          <w:szCs w:val="24"/>
        </w:rPr>
      </w:pPr>
      <w:r>
        <w:rPr>
          <w:sz w:val="24"/>
          <w:szCs w:val="24"/>
        </w:rPr>
        <w:t>Teaching hours</w:t>
      </w:r>
    </w:p>
    <w:p w:rsidR="003649C5" w:rsidRDefault="003649C5" w:rsidP="00664040">
      <w:pPr>
        <w:pStyle w:val="Subtitle"/>
        <w:jc w:val="both"/>
        <w:rPr>
          <w:b w:val="0"/>
          <w:bCs w:val="0"/>
          <w:sz w:val="24"/>
          <w:szCs w:val="24"/>
        </w:rPr>
      </w:pPr>
    </w:p>
    <w:p w:rsidR="003649C5" w:rsidRDefault="003649C5" w:rsidP="00664040">
      <w:pPr>
        <w:pStyle w:val="Subtitle"/>
        <w:jc w:val="both"/>
        <w:rPr>
          <w:b w:val="0"/>
          <w:bCs w:val="0"/>
          <w:sz w:val="24"/>
          <w:szCs w:val="24"/>
        </w:rPr>
      </w:pPr>
      <w:r>
        <w:rPr>
          <w:b w:val="0"/>
          <w:bCs w:val="0"/>
          <w:sz w:val="24"/>
          <w:szCs w:val="24"/>
        </w:rPr>
        <w:t>Theory: 20 hours</w:t>
      </w:r>
      <w:r>
        <w:rPr>
          <w:b w:val="0"/>
          <w:bCs w:val="0"/>
          <w:sz w:val="24"/>
          <w:szCs w:val="24"/>
        </w:rPr>
        <w:tab/>
      </w:r>
      <w:r>
        <w:rPr>
          <w:b w:val="0"/>
          <w:bCs w:val="0"/>
          <w:sz w:val="24"/>
          <w:szCs w:val="24"/>
        </w:rPr>
        <w:tab/>
      </w:r>
      <w:r>
        <w:rPr>
          <w:b w:val="0"/>
          <w:bCs w:val="0"/>
          <w:sz w:val="24"/>
          <w:szCs w:val="24"/>
        </w:rPr>
        <w:tab/>
      </w:r>
      <w:r>
        <w:rPr>
          <w:b w:val="0"/>
          <w:bCs w:val="0"/>
          <w:sz w:val="24"/>
          <w:szCs w:val="24"/>
        </w:rPr>
        <w:tab/>
      </w:r>
      <w:r>
        <w:rPr>
          <w:b w:val="0"/>
          <w:bCs w:val="0"/>
          <w:sz w:val="24"/>
          <w:szCs w:val="24"/>
        </w:rPr>
        <w:tab/>
        <w:t>Clinical posting: Two weeks</w:t>
      </w:r>
    </w:p>
    <w:p w:rsidR="003649C5" w:rsidRDefault="003649C5" w:rsidP="00664040">
      <w:pPr>
        <w:pStyle w:val="Subtitle"/>
        <w:jc w:val="both"/>
        <w:rPr>
          <w:b w:val="0"/>
          <w:bCs w:val="0"/>
        </w:rPr>
      </w:pPr>
      <w:r>
        <w:rPr>
          <w:b w:val="0"/>
          <w:bCs w:val="0"/>
          <w:sz w:val="24"/>
          <w:szCs w:val="24"/>
        </w:rPr>
        <w:br w:type="page"/>
      </w:r>
    </w:p>
    <w:p w:rsidR="003649C5" w:rsidRDefault="003649C5" w:rsidP="00664040">
      <w:pPr>
        <w:pStyle w:val="BodyText"/>
        <w:numPr>
          <w:ilvl w:val="0"/>
          <w:numId w:val="150"/>
        </w:numPr>
        <w:rPr>
          <w:b/>
          <w:bCs/>
          <w:sz w:val="22"/>
          <w:szCs w:val="22"/>
        </w:rPr>
      </w:pPr>
      <w:r>
        <w:rPr>
          <w:b/>
          <w:bCs/>
          <w:sz w:val="22"/>
          <w:szCs w:val="22"/>
        </w:rPr>
        <w:t>SCHEME OF EXAMINATION  OF  MEDICINE AND ITS ALLIED SPECIALITIES</w:t>
      </w:r>
    </w:p>
    <w:p w:rsidR="003649C5" w:rsidRDefault="003649C5" w:rsidP="00664040">
      <w:pPr>
        <w:pStyle w:val="BodyText"/>
        <w:rPr>
          <w:b/>
          <w:bCs/>
        </w:rPr>
      </w:pPr>
    </w:p>
    <w:p w:rsidR="003649C5" w:rsidRDefault="003649C5" w:rsidP="00664040">
      <w:pPr>
        <w:pStyle w:val="BodyText"/>
        <w:rPr>
          <w:b/>
          <w:bCs/>
        </w:rPr>
      </w:pPr>
      <w:r>
        <w:rPr>
          <w:b/>
          <w:bCs/>
        </w:rPr>
        <w:t>Internal Assessment : Total marks: 100, (Theory 60 and Clinical 40)</w:t>
      </w:r>
    </w:p>
    <w:p w:rsidR="003649C5" w:rsidRDefault="003649C5" w:rsidP="00664040">
      <w:pPr>
        <w:pStyle w:val="BodyText"/>
        <w:rPr>
          <w:b/>
          <w:bCs/>
          <w:i/>
          <w:iCs/>
        </w:rPr>
      </w:pPr>
    </w:p>
    <w:p w:rsidR="003649C5" w:rsidRDefault="003649C5" w:rsidP="00664040">
      <w:pPr>
        <w:pStyle w:val="BodyText"/>
      </w:pPr>
      <w:r>
        <w:rPr>
          <w:i/>
          <w:iCs/>
        </w:rPr>
        <w:t>Theory:</w:t>
      </w:r>
      <w:r>
        <w:rPr>
          <w:b/>
          <w:bCs/>
        </w:rPr>
        <w:t xml:space="preserve"> </w:t>
      </w:r>
      <w:r>
        <w:t xml:space="preserve"> 60 Marks</w:t>
      </w:r>
    </w:p>
    <w:p w:rsidR="003649C5" w:rsidRDefault="003649C5" w:rsidP="00664040">
      <w:pPr>
        <w:pStyle w:val="BodyText"/>
      </w:pPr>
      <w:r>
        <w:t>Minimum of three examinations are recommended. The 9</w:t>
      </w:r>
      <w:r>
        <w:rPr>
          <w:vertAlign w:val="superscript"/>
        </w:rPr>
        <w:t>th</w:t>
      </w:r>
      <w:r>
        <w:t xml:space="preserve"> term examination preceding the University examination may be similar to the pattern of University examination. Average of any two best marks obtained in the notified internal examination be taken into consideration for calculating internal assessment. The total marks be reduced to 60 and sent to the University.</w:t>
      </w:r>
    </w:p>
    <w:p w:rsidR="003649C5" w:rsidRDefault="003649C5" w:rsidP="00664040">
      <w:pPr>
        <w:pStyle w:val="BodyText"/>
      </w:pPr>
    </w:p>
    <w:p w:rsidR="003649C5" w:rsidRDefault="003649C5" w:rsidP="00664040">
      <w:pPr>
        <w:pStyle w:val="BodyText"/>
      </w:pPr>
      <w:r>
        <w:rPr>
          <w:i/>
          <w:iCs/>
        </w:rPr>
        <w:t>Clinical:</w:t>
      </w:r>
      <w:r>
        <w:rPr>
          <w:b/>
          <w:bCs/>
        </w:rPr>
        <w:t xml:space="preserve">  </w:t>
      </w:r>
      <w:r>
        <w:t>40 Marks</w:t>
      </w:r>
    </w:p>
    <w:p w:rsidR="003649C5" w:rsidRDefault="003649C5" w:rsidP="00664040">
      <w:pPr>
        <w:pStyle w:val="BodyText"/>
      </w:pPr>
      <w:r>
        <w:t>There will be ward leaving examination at the end of each posting. Average of any two best marks obtained in the clinical examination shall be reduced to 40 marks and sent to the University.</w:t>
      </w:r>
    </w:p>
    <w:p w:rsidR="003649C5" w:rsidRDefault="003649C5" w:rsidP="00664040">
      <w:pPr>
        <w:pStyle w:val="BodyText"/>
      </w:pPr>
    </w:p>
    <w:p w:rsidR="003649C5" w:rsidRDefault="003649C5" w:rsidP="00664040">
      <w:pPr>
        <w:pStyle w:val="BodyText"/>
      </w:pPr>
      <w:r>
        <w:t>The internal assessment marks both theory and practical obtained by the candidates should be sent to the University at least fifteen days prior to the commencement of theory examination. Note that a student shall secure at least 35% marks of the total marks fixed for internal assessment in a particular subject in order to be eligible to appear in final university examination.</w:t>
      </w:r>
    </w:p>
    <w:p w:rsidR="003649C5" w:rsidRDefault="003649C5" w:rsidP="00664040">
      <w:pPr>
        <w:pStyle w:val="BodyText"/>
        <w:rPr>
          <w:b/>
          <w:bCs/>
        </w:rPr>
      </w:pPr>
    </w:p>
    <w:p w:rsidR="003649C5" w:rsidRDefault="003649C5" w:rsidP="00664040">
      <w:pPr>
        <w:pStyle w:val="BodyText"/>
        <w:rPr>
          <w:b/>
          <w:bCs/>
        </w:rPr>
      </w:pPr>
    </w:p>
    <w:p w:rsidR="003649C5" w:rsidRDefault="003649C5" w:rsidP="00664040">
      <w:pPr>
        <w:pStyle w:val="BodyText"/>
        <w:rPr>
          <w:b/>
          <w:bCs/>
        </w:rPr>
      </w:pPr>
      <w:r>
        <w:rPr>
          <w:b/>
          <w:bCs/>
        </w:rPr>
        <w:t>University Examination</w:t>
      </w:r>
    </w:p>
    <w:p w:rsidR="003649C5" w:rsidRDefault="003649C5" w:rsidP="00664040">
      <w:pPr>
        <w:pStyle w:val="BodyText"/>
        <w:rPr>
          <w:b/>
          <w:bCs/>
        </w:rPr>
      </w:pPr>
    </w:p>
    <w:p w:rsidR="003649C5" w:rsidRDefault="003649C5" w:rsidP="00664040">
      <w:pPr>
        <w:pStyle w:val="BodyText"/>
        <w:rPr>
          <w:b/>
          <w:bCs/>
          <w:i/>
          <w:iCs/>
        </w:rPr>
      </w:pPr>
      <w:r>
        <w:rPr>
          <w:b/>
          <w:bCs/>
        </w:rPr>
        <w:t>Total marks: 400  (Theory 200, Viva-Voce 40 and Clinical 160)</w:t>
      </w:r>
    </w:p>
    <w:p w:rsidR="003649C5" w:rsidRDefault="003649C5" w:rsidP="00664040">
      <w:pPr>
        <w:pStyle w:val="BodyText"/>
        <w:rPr>
          <w:b/>
          <w:bCs/>
          <w:i/>
          <w:iCs/>
        </w:rPr>
      </w:pPr>
    </w:p>
    <w:p w:rsidR="003649C5" w:rsidRDefault="003649C5" w:rsidP="00664040">
      <w:pPr>
        <w:pStyle w:val="BodyText"/>
        <w:rPr>
          <w:i/>
          <w:iCs/>
        </w:rPr>
      </w:pPr>
      <w:r>
        <w:rPr>
          <w:i/>
          <w:iCs/>
        </w:rPr>
        <w:t>Theory (Written Paper)</w:t>
      </w:r>
    </w:p>
    <w:p w:rsidR="003649C5" w:rsidRDefault="003649C5" w:rsidP="00664040">
      <w:pPr>
        <w:pStyle w:val="BodyText"/>
      </w:pPr>
      <w:r>
        <w:t>There shall be two papers, each carrying 100 marks. Each paper shall be of 3 hours duration. The pattern of questions would be of three types:</w:t>
      </w:r>
    </w:p>
    <w:p w:rsidR="003649C5" w:rsidRDefault="003649C5" w:rsidP="00664040">
      <w:pPr>
        <w:pStyle w:val="BodyText"/>
      </w:pPr>
      <w:r>
        <w:t xml:space="preserve">  </w:t>
      </w:r>
      <w:r>
        <w:tab/>
        <w:t>Long essay question - each question carrying  10 Marks</w:t>
      </w:r>
    </w:p>
    <w:p w:rsidR="003649C5" w:rsidRDefault="003649C5" w:rsidP="00664040">
      <w:pPr>
        <w:pStyle w:val="BodyText"/>
      </w:pPr>
      <w:r>
        <w:tab/>
        <w:t>Short essay question - each question carrying    5  Marks</w:t>
      </w:r>
    </w:p>
    <w:p w:rsidR="003649C5" w:rsidRDefault="003649C5" w:rsidP="00664040">
      <w:pPr>
        <w:pStyle w:val="BodyText"/>
      </w:pPr>
      <w:r>
        <w:tab/>
        <w:t>Short answer question - each question carrying  3 Marks</w:t>
      </w:r>
    </w:p>
    <w:p w:rsidR="003649C5" w:rsidRDefault="003649C5" w:rsidP="00664040">
      <w:pPr>
        <w:pStyle w:val="BodyText"/>
      </w:pPr>
      <w:r>
        <w:t xml:space="preserve">Distribution of subjects in Paper I and Paper II, for the University examination shall be as follows: </w:t>
      </w:r>
      <w:r>
        <w:tab/>
        <w:t xml:space="preserve"> </w:t>
      </w:r>
    </w:p>
    <w:p w:rsidR="003649C5" w:rsidRDefault="003649C5" w:rsidP="00664040">
      <w:pPr>
        <w:rPr>
          <w:sz w:val="24"/>
          <w:szCs w:val="24"/>
        </w:rPr>
      </w:pPr>
      <w:r>
        <w:rPr>
          <w:sz w:val="24"/>
          <w:szCs w:val="24"/>
        </w:rPr>
        <w:t>Paper I -</w:t>
      </w:r>
      <w:r>
        <w:rPr>
          <w:sz w:val="24"/>
          <w:szCs w:val="24"/>
        </w:rPr>
        <w:tab/>
        <w:t>General Medicine</w:t>
      </w:r>
    </w:p>
    <w:p w:rsidR="003649C5" w:rsidRDefault="003649C5" w:rsidP="00664040">
      <w:pPr>
        <w:ind w:left="1440" w:hanging="1440"/>
        <w:rPr>
          <w:sz w:val="24"/>
          <w:szCs w:val="24"/>
        </w:rPr>
      </w:pPr>
      <w:r>
        <w:rPr>
          <w:sz w:val="24"/>
          <w:szCs w:val="24"/>
        </w:rPr>
        <w:t>Paper II -</w:t>
      </w:r>
      <w:r>
        <w:rPr>
          <w:sz w:val="24"/>
          <w:szCs w:val="24"/>
        </w:rPr>
        <w:tab/>
        <w:t xml:space="preserve">General Medicine including Psychiatry (20 marks), Dermatology, STD, Tuberculosis and Respiratory Diseases. </w:t>
      </w:r>
    </w:p>
    <w:p w:rsidR="003649C5" w:rsidRDefault="003649C5" w:rsidP="00664040">
      <w:pPr>
        <w:rPr>
          <w:sz w:val="24"/>
          <w:szCs w:val="24"/>
        </w:rPr>
      </w:pPr>
      <w:r>
        <w:rPr>
          <w:sz w:val="24"/>
          <w:szCs w:val="24"/>
        </w:rPr>
        <w:t>(Shall contain one question on basic sciences and allied subjects)</w:t>
      </w:r>
    </w:p>
    <w:p w:rsidR="003649C5" w:rsidRDefault="003649C5" w:rsidP="00664040">
      <w:pPr>
        <w:rPr>
          <w:i/>
          <w:iCs/>
          <w:sz w:val="24"/>
          <w:szCs w:val="24"/>
        </w:rPr>
      </w:pPr>
    </w:p>
    <w:p w:rsidR="003649C5" w:rsidRDefault="003649C5" w:rsidP="00664040">
      <w:pPr>
        <w:rPr>
          <w:i/>
          <w:iCs/>
          <w:sz w:val="24"/>
          <w:szCs w:val="24"/>
        </w:rPr>
      </w:pPr>
      <w:r>
        <w:rPr>
          <w:i/>
          <w:iCs/>
          <w:sz w:val="24"/>
          <w:szCs w:val="24"/>
        </w:rPr>
        <w:t>Clinical</w:t>
      </w:r>
    </w:p>
    <w:p w:rsidR="003649C5" w:rsidRDefault="003649C5" w:rsidP="00664040">
      <w:pPr>
        <w:rPr>
          <w:sz w:val="24"/>
          <w:szCs w:val="24"/>
        </w:rPr>
      </w:pPr>
      <w:r>
        <w:rPr>
          <w:sz w:val="24"/>
          <w:szCs w:val="24"/>
        </w:rPr>
        <w:t>Clinical examination consists of one long case carrying 80 marks and two short cases of 40 marks each. Max marks - 160 marks</w:t>
      </w:r>
      <w:r>
        <w:rPr>
          <w:sz w:val="24"/>
          <w:szCs w:val="24"/>
        </w:rPr>
        <w:tab/>
      </w:r>
    </w:p>
    <w:p w:rsidR="003649C5" w:rsidRDefault="003649C5" w:rsidP="00664040">
      <w:pPr>
        <w:rPr>
          <w:sz w:val="24"/>
          <w:szCs w:val="24"/>
        </w:rPr>
      </w:pPr>
    </w:p>
    <w:p w:rsidR="003649C5" w:rsidRDefault="003649C5" w:rsidP="00664040">
      <w:pPr>
        <w:rPr>
          <w:i/>
          <w:iCs/>
          <w:sz w:val="24"/>
          <w:szCs w:val="24"/>
        </w:rPr>
      </w:pPr>
      <w:r>
        <w:rPr>
          <w:i/>
          <w:iCs/>
          <w:sz w:val="24"/>
          <w:szCs w:val="24"/>
        </w:rPr>
        <w:t>Viva voce</w:t>
      </w:r>
    </w:p>
    <w:p w:rsidR="003649C5" w:rsidRDefault="003649C5" w:rsidP="00664040">
      <w:pPr>
        <w:rPr>
          <w:sz w:val="24"/>
          <w:szCs w:val="24"/>
        </w:rPr>
      </w:pPr>
      <w:r>
        <w:rPr>
          <w:sz w:val="24"/>
          <w:szCs w:val="24"/>
        </w:rPr>
        <w:t xml:space="preserve">Consists of oral questions on all aspects of syllabus and also interpretations of  X-ray, ECG, prescriptions, etc., specimens, and instruments.  40 marks  </w:t>
      </w:r>
    </w:p>
    <w:p w:rsidR="003649C5" w:rsidRDefault="003649C5" w:rsidP="00664040">
      <w:pPr>
        <w:pStyle w:val="Subtitle"/>
        <w:jc w:val="both"/>
        <w:rPr>
          <w:sz w:val="24"/>
          <w:szCs w:val="24"/>
        </w:rPr>
      </w:pPr>
    </w:p>
    <w:p w:rsidR="003649C5" w:rsidRDefault="003649C5" w:rsidP="00664040">
      <w:pPr>
        <w:pStyle w:val="Subtitle"/>
        <w:jc w:val="both"/>
        <w:rPr>
          <w:sz w:val="24"/>
          <w:szCs w:val="24"/>
        </w:rPr>
      </w:pPr>
    </w:p>
    <w:p w:rsidR="003649C5" w:rsidRDefault="003649C5" w:rsidP="00664040">
      <w:pPr>
        <w:pStyle w:val="Subtitle"/>
        <w:jc w:val="both"/>
        <w:rPr>
          <w:sz w:val="24"/>
          <w:szCs w:val="24"/>
        </w:rPr>
      </w:pPr>
      <w:r>
        <w:rPr>
          <w:sz w:val="24"/>
          <w:szCs w:val="24"/>
        </w:rPr>
        <w:t>Recommended Books</w:t>
      </w:r>
    </w:p>
    <w:p w:rsidR="003649C5" w:rsidRDefault="003649C5" w:rsidP="00664040">
      <w:pPr>
        <w:pStyle w:val="Subtitle"/>
        <w:jc w:val="both"/>
        <w:rPr>
          <w:b w:val="0"/>
          <w:bCs w:val="0"/>
          <w:sz w:val="24"/>
          <w:szCs w:val="24"/>
        </w:rPr>
      </w:pPr>
    </w:p>
    <w:p w:rsidR="003649C5" w:rsidRDefault="003649C5" w:rsidP="00664040">
      <w:pPr>
        <w:pStyle w:val="Subtitle"/>
        <w:numPr>
          <w:ilvl w:val="0"/>
          <w:numId w:val="145"/>
        </w:numPr>
        <w:jc w:val="both"/>
        <w:rPr>
          <w:b w:val="0"/>
          <w:bCs w:val="0"/>
          <w:sz w:val="24"/>
          <w:szCs w:val="24"/>
        </w:rPr>
      </w:pPr>
      <w:r>
        <w:rPr>
          <w:b w:val="0"/>
          <w:bCs w:val="0"/>
          <w:sz w:val="24"/>
          <w:szCs w:val="24"/>
        </w:rPr>
        <w:t>Davidson’s Principles and Practice of Medicine, 18</w:t>
      </w:r>
      <w:r>
        <w:rPr>
          <w:b w:val="0"/>
          <w:bCs w:val="0"/>
          <w:sz w:val="24"/>
          <w:szCs w:val="24"/>
          <w:vertAlign w:val="superscript"/>
        </w:rPr>
        <w:t>th</w:t>
      </w:r>
      <w:r>
        <w:rPr>
          <w:b w:val="0"/>
          <w:bCs w:val="0"/>
          <w:sz w:val="24"/>
          <w:szCs w:val="24"/>
        </w:rPr>
        <w:t xml:space="preserve"> Ed., 1999, Churchil Livingston, London.</w:t>
      </w:r>
    </w:p>
    <w:p w:rsidR="003649C5" w:rsidRDefault="003649C5" w:rsidP="00664040">
      <w:pPr>
        <w:pStyle w:val="Subtitle"/>
        <w:numPr>
          <w:ilvl w:val="0"/>
          <w:numId w:val="145"/>
        </w:numPr>
        <w:jc w:val="both"/>
        <w:rPr>
          <w:b w:val="0"/>
          <w:bCs w:val="0"/>
          <w:sz w:val="24"/>
          <w:szCs w:val="24"/>
        </w:rPr>
      </w:pPr>
      <w:r>
        <w:rPr>
          <w:b w:val="0"/>
          <w:bCs w:val="0"/>
          <w:sz w:val="24"/>
          <w:szCs w:val="24"/>
        </w:rPr>
        <w:t>API Text Book of Medicine 6</w:t>
      </w:r>
      <w:r>
        <w:rPr>
          <w:b w:val="0"/>
          <w:bCs w:val="0"/>
          <w:sz w:val="24"/>
          <w:szCs w:val="24"/>
          <w:vertAlign w:val="superscript"/>
        </w:rPr>
        <w:t>th</w:t>
      </w:r>
      <w:r>
        <w:rPr>
          <w:b w:val="0"/>
          <w:bCs w:val="0"/>
          <w:sz w:val="24"/>
          <w:szCs w:val="24"/>
        </w:rPr>
        <w:t xml:space="preserve"> Ed 1999.</w:t>
      </w:r>
    </w:p>
    <w:p w:rsidR="003649C5" w:rsidRDefault="003649C5" w:rsidP="00664040">
      <w:pPr>
        <w:pStyle w:val="Subtitle"/>
        <w:numPr>
          <w:ilvl w:val="0"/>
          <w:numId w:val="145"/>
        </w:numPr>
        <w:jc w:val="both"/>
        <w:rPr>
          <w:b w:val="0"/>
          <w:bCs w:val="0"/>
          <w:sz w:val="24"/>
          <w:szCs w:val="24"/>
        </w:rPr>
      </w:pPr>
      <w:r>
        <w:rPr>
          <w:b w:val="0"/>
          <w:bCs w:val="0"/>
          <w:sz w:val="24"/>
          <w:szCs w:val="24"/>
        </w:rPr>
        <w:t>Swash M, Hutchison’s Clinical Methods. 20</w:t>
      </w:r>
      <w:r>
        <w:rPr>
          <w:b w:val="0"/>
          <w:bCs w:val="0"/>
          <w:sz w:val="24"/>
          <w:szCs w:val="24"/>
          <w:vertAlign w:val="superscript"/>
        </w:rPr>
        <w:t>th</w:t>
      </w:r>
      <w:r>
        <w:rPr>
          <w:b w:val="0"/>
          <w:bCs w:val="0"/>
          <w:sz w:val="24"/>
          <w:szCs w:val="24"/>
        </w:rPr>
        <w:t xml:space="preserve"> Ed Reprinted 1996.</w:t>
      </w:r>
    </w:p>
    <w:p w:rsidR="003649C5" w:rsidRDefault="003649C5" w:rsidP="00664040">
      <w:pPr>
        <w:pStyle w:val="Subtitle"/>
        <w:numPr>
          <w:ilvl w:val="0"/>
          <w:numId w:val="145"/>
        </w:numPr>
        <w:jc w:val="both"/>
        <w:rPr>
          <w:b w:val="0"/>
          <w:bCs w:val="0"/>
          <w:sz w:val="24"/>
          <w:szCs w:val="24"/>
        </w:rPr>
      </w:pPr>
      <w:r>
        <w:rPr>
          <w:b w:val="0"/>
          <w:bCs w:val="0"/>
          <w:sz w:val="24"/>
          <w:szCs w:val="24"/>
        </w:rPr>
        <w:t>Chamberlain’s Symptoms and Signs in Clinical Medicine 12</w:t>
      </w:r>
      <w:r>
        <w:rPr>
          <w:b w:val="0"/>
          <w:bCs w:val="0"/>
          <w:sz w:val="24"/>
          <w:szCs w:val="24"/>
          <w:vertAlign w:val="superscript"/>
        </w:rPr>
        <w:t>th</w:t>
      </w:r>
      <w:r>
        <w:rPr>
          <w:b w:val="0"/>
          <w:bCs w:val="0"/>
          <w:sz w:val="24"/>
          <w:szCs w:val="24"/>
        </w:rPr>
        <w:t xml:space="preserve"> Edition, ELBS, 1997.</w:t>
      </w:r>
    </w:p>
    <w:p w:rsidR="003649C5" w:rsidRDefault="003649C5" w:rsidP="00664040">
      <w:pPr>
        <w:pStyle w:val="Subtitle"/>
        <w:jc w:val="both"/>
        <w:rPr>
          <w:b w:val="0"/>
          <w:bCs w:val="0"/>
          <w:sz w:val="24"/>
          <w:szCs w:val="24"/>
        </w:rPr>
      </w:pPr>
    </w:p>
    <w:p w:rsidR="003649C5" w:rsidRDefault="003649C5" w:rsidP="00664040">
      <w:pPr>
        <w:pStyle w:val="Subtitle"/>
        <w:jc w:val="both"/>
        <w:rPr>
          <w:sz w:val="24"/>
          <w:szCs w:val="24"/>
        </w:rPr>
      </w:pPr>
      <w:r>
        <w:rPr>
          <w:sz w:val="24"/>
          <w:szCs w:val="24"/>
        </w:rPr>
        <w:t>Reference Books</w:t>
      </w:r>
    </w:p>
    <w:p w:rsidR="003649C5" w:rsidRDefault="003649C5" w:rsidP="00664040">
      <w:pPr>
        <w:pStyle w:val="Subtitle"/>
        <w:jc w:val="both"/>
        <w:rPr>
          <w:b w:val="0"/>
          <w:bCs w:val="0"/>
          <w:sz w:val="24"/>
          <w:szCs w:val="24"/>
        </w:rPr>
      </w:pPr>
    </w:p>
    <w:p w:rsidR="003649C5" w:rsidRDefault="003649C5" w:rsidP="00664040">
      <w:pPr>
        <w:pStyle w:val="Subtitle"/>
        <w:numPr>
          <w:ilvl w:val="0"/>
          <w:numId w:val="146"/>
        </w:numPr>
        <w:jc w:val="both"/>
        <w:rPr>
          <w:b w:val="0"/>
          <w:bCs w:val="0"/>
          <w:sz w:val="24"/>
          <w:szCs w:val="24"/>
        </w:rPr>
      </w:pPr>
      <w:r>
        <w:rPr>
          <w:b w:val="0"/>
          <w:bCs w:val="0"/>
          <w:sz w:val="24"/>
          <w:szCs w:val="24"/>
        </w:rPr>
        <w:t>Harrison's Principles of Internal Medicine 14</w:t>
      </w:r>
      <w:r>
        <w:rPr>
          <w:b w:val="0"/>
          <w:bCs w:val="0"/>
          <w:sz w:val="24"/>
          <w:szCs w:val="24"/>
          <w:vertAlign w:val="superscript"/>
        </w:rPr>
        <w:t>th</w:t>
      </w:r>
      <w:r>
        <w:rPr>
          <w:b w:val="0"/>
          <w:bCs w:val="0"/>
          <w:sz w:val="24"/>
          <w:szCs w:val="24"/>
        </w:rPr>
        <w:t xml:space="preserve"> Ed 1998, Mc. Graw Hill.</w:t>
      </w:r>
    </w:p>
    <w:p w:rsidR="003649C5" w:rsidRDefault="003649C5" w:rsidP="00664040">
      <w:pPr>
        <w:pStyle w:val="Subtitle"/>
        <w:numPr>
          <w:ilvl w:val="0"/>
          <w:numId w:val="146"/>
        </w:numPr>
        <w:jc w:val="both"/>
        <w:rPr>
          <w:b w:val="0"/>
          <w:bCs w:val="0"/>
          <w:sz w:val="24"/>
          <w:szCs w:val="24"/>
        </w:rPr>
      </w:pPr>
      <w:r>
        <w:rPr>
          <w:b w:val="0"/>
          <w:bCs w:val="0"/>
          <w:sz w:val="24"/>
          <w:szCs w:val="24"/>
        </w:rPr>
        <w:t>Macleod’s Clinical Examination ISE 9</w:t>
      </w:r>
      <w:r>
        <w:rPr>
          <w:b w:val="0"/>
          <w:bCs w:val="0"/>
          <w:sz w:val="24"/>
          <w:szCs w:val="24"/>
          <w:vertAlign w:val="superscript"/>
        </w:rPr>
        <w:t>th</w:t>
      </w:r>
      <w:r>
        <w:rPr>
          <w:b w:val="0"/>
          <w:bCs w:val="0"/>
          <w:sz w:val="24"/>
          <w:szCs w:val="24"/>
        </w:rPr>
        <w:t xml:space="preserve"> Ed 1995.</w:t>
      </w:r>
    </w:p>
    <w:p w:rsidR="003649C5" w:rsidRDefault="003649C5" w:rsidP="00664040">
      <w:pPr>
        <w:pStyle w:val="Subtitle"/>
        <w:jc w:val="both"/>
        <w:rPr>
          <w:b w:val="0"/>
          <w:bCs w:val="0"/>
          <w:sz w:val="24"/>
          <w:szCs w:val="24"/>
        </w:rPr>
      </w:pPr>
    </w:p>
    <w:p w:rsidR="003649C5" w:rsidRDefault="003649C5" w:rsidP="00664040">
      <w:pPr>
        <w:pStyle w:val="Subtitle"/>
        <w:ind w:left="2520" w:hanging="2520"/>
        <w:jc w:val="both"/>
        <w:rPr>
          <w:b w:val="0"/>
          <w:bCs w:val="0"/>
          <w:sz w:val="24"/>
          <w:szCs w:val="24"/>
        </w:rPr>
      </w:pPr>
    </w:p>
    <w:p w:rsidR="003649C5" w:rsidRDefault="003649C5" w:rsidP="00664040">
      <w:pPr>
        <w:pStyle w:val="Subtitle"/>
        <w:ind w:left="2520" w:hanging="2520"/>
        <w:jc w:val="both"/>
        <w:rPr>
          <w:b w:val="0"/>
          <w:bCs w:val="0"/>
          <w:sz w:val="24"/>
          <w:szCs w:val="24"/>
        </w:rPr>
      </w:pPr>
    </w:p>
    <w:p w:rsidR="003649C5" w:rsidRDefault="003649C5" w:rsidP="00664040">
      <w:pPr>
        <w:pStyle w:val="Subtitle"/>
        <w:ind w:left="2520" w:hanging="2520"/>
        <w:jc w:val="both"/>
        <w:rPr>
          <w:b w:val="0"/>
          <w:bCs w:val="0"/>
          <w:sz w:val="24"/>
          <w:szCs w:val="24"/>
        </w:rPr>
      </w:pPr>
    </w:p>
    <w:p w:rsidR="003649C5" w:rsidRDefault="003649C5" w:rsidP="00664040">
      <w:pPr>
        <w:pStyle w:val="Subtitle"/>
        <w:ind w:left="2520" w:hanging="2520"/>
        <w:jc w:val="both"/>
        <w:rPr>
          <w:b w:val="0"/>
          <w:bCs w:val="0"/>
          <w:sz w:val="24"/>
          <w:szCs w:val="24"/>
        </w:rPr>
      </w:pPr>
    </w:p>
    <w:p w:rsidR="003649C5" w:rsidRDefault="003649C5" w:rsidP="00664040">
      <w:pPr>
        <w:pStyle w:val="Subtitle"/>
        <w:ind w:left="2520" w:hanging="2520"/>
        <w:jc w:val="both"/>
        <w:rPr>
          <w:b w:val="0"/>
          <w:bCs w:val="0"/>
          <w:sz w:val="24"/>
          <w:szCs w:val="24"/>
        </w:rPr>
      </w:pPr>
    </w:p>
    <w:p w:rsidR="003649C5" w:rsidRDefault="003649C5" w:rsidP="00664040">
      <w:pPr>
        <w:pStyle w:val="Subtitle"/>
        <w:ind w:left="2520" w:hanging="2520"/>
        <w:jc w:val="both"/>
        <w:rPr>
          <w:b w:val="0"/>
          <w:bCs w:val="0"/>
          <w:sz w:val="24"/>
          <w:szCs w:val="24"/>
        </w:rPr>
      </w:pPr>
    </w:p>
    <w:p w:rsidR="003649C5" w:rsidRDefault="003649C5" w:rsidP="00664040">
      <w:pPr>
        <w:pStyle w:val="Subtitle"/>
        <w:ind w:left="2520" w:hanging="2520"/>
        <w:jc w:val="both"/>
        <w:rPr>
          <w:b w:val="0"/>
          <w:bCs w:val="0"/>
          <w:sz w:val="24"/>
          <w:szCs w:val="24"/>
        </w:rPr>
      </w:pPr>
    </w:p>
    <w:p w:rsidR="003649C5" w:rsidRDefault="003649C5" w:rsidP="00664040">
      <w:pPr>
        <w:pStyle w:val="Subtitle"/>
        <w:ind w:left="2520" w:hanging="2520"/>
        <w:jc w:val="both"/>
        <w:rPr>
          <w:b w:val="0"/>
          <w:bCs w:val="0"/>
          <w:sz w:val="24"/>
          <w:szCs w:val="24"/>
        </w:rPr>
      </w:pPr>
    </w:p>
    <w:p w:rsidR="003649C5" w:rsidRDefault="003649C5" w:rsidP="00664040">
      <w:pPr>
        <w:pStyle w:val="Subtitle"/>
        <w:ind w:left="2520" w:hanging="2520"/>
        <w:jc w:val="both"/>
        <w:rPr>
          <w:b w:val="0"/>
          <w:bCs w:val="0"/>
          <w:sz w:val="24"/>
          <w:szCs w:val="24"/>
        </w:rPr>
      </w:pPr>
    </w:p>
    <w:p w:rsidR="003649C5" w:rsidRDefault="003649C5" w:rsidP="00664040">
      <w:pPr>
        <w:jc w:val="center"/>
        <w:rPr>
          <w:b/>
          <w:bCs/>
          <w:sz w:val="28"/>
          <w:szCs w:val="28"/>
        </w:rPr>
      </w:pPr>
      <w:r>
        <w:rPr>
          <w:b/>
          <w:bCs/>
          <w:sz w:val="28"/>
          <w:szCs w:val="28"/>
        </w:rPr>
        <w:t>3. SURGERY AND ITS ALLIED SPECIALITIES</w:t>
      </w:r>
    </w:p>
    <w:p w:rsidR="003649C5" w:rsidRDefault="003649C5" w:rsidP="00664040">
      <w:pPr>
        <w:jc w:val="both"/>
        <w:rPr>
          <w:b/>
          <w:bCs/>
          <w:sz w:val="28"/>
          <w:szCs w:val="28"/>
        </w:rPr>
      </w:pPr>
    </w:p>
    <w:p w:rsidR="003649C5" w:rsidRDefault="003649C5" w:rsidP="00664040">
      <w:pPr>
        <w:numPr>
          <w:ilvl w:val="0"/>
          <w:numId w:val="209"/>
        </w:numPr>
        <w:jc w:val="both"/>
        <w:rPr>
          <w:sz w:val="24"/>
          <w:szCs w:val="24"/>
        </w:rPr>
      </w:pPr>
      <w:r>
        <w:rPr>
          <w:sz w:val="24"/>
          <w:szCs w:val="24"/>
        </w:rPr>
        <w:t>General Surgery</w:t>
      </w:r>
    </w:p>
    <w:p w:rsidR="003649C5" w:rsidRDefault="003649C5" w:rsidP="00664040">
      <w:pPr>
        <w:numPr>
          <w:ilvl w:val="0"/>
          <w:numId w:val="209"/>
        </w:numPr>
        <w:jc w:val="both"/>
        <w:rPr>
          <w:sz w:val="24"/>
          <w:szCs w:val="24"/>
        </w:rPr>
      </w:pPr>
      <w:r>
        <w:rPr>
          <w:sz w:val="24"/>
          <w:szCs w:val="24"/>
        </w:rPr>
        <w:t>Orthopedics</w:t>
      </w:r>
    </w:p>
    <w:p w:rsidR="003649C5" w:rsidRDefault="003649C5" w:rsidP="00664040">
      <w:pPr>
        <w:numPr>
          <w:ilvl w:val="0"/>
          <w:numId w:val="209"/>
        </w:numPr>
        <w:jc w:val="both"/>
        <w:rPr>
          <w:sz w:val="24"/>
          <w:szCs w:val="24"/>
        </w:rPr>
      </w:pPr>
      <w:r>
        <w:rPr>
          <w:sz w:val="24"/>
          <w:szCs w:val="24"/>
        </w:rPr>
        <w:t xml:space="preserve">Radiodiagnosis </w:t>
      </w:r>
    </w:p>
    <w:p w:rsidR="003649C5" w:rsidRDefault="003649C5" w:rsidP="00664040">
      <w:pPr>
        <w:numPr>
          <w:ilvl w:val="0"/>
          <w:numId w:val="209"/>
        </w:numPr>
        <w:jc w:val="both"/>
        <w:rPr>
          <w:sz w:val="24"/>
          <w:szCs w:val="24"/>
        </w:rPr>
      </w:pPr>
      <w:r>
        <w:rPr>
          <w:sz w:val="24"/>
          <w:szCs w:val="24"/>
        </w:rPr>
        <w:t>Radiotherapy</w:t>
      </w:r>
    </w:p>
    <w:p w:rsidR="003649C5" w:rsidRDefault="003649C5" w:rsidP="00664040">
      <w:pPr>
        <w:rPr>
          <w:sz w:val="24"/>
          <w:szCs w:val="24"/>
        </w:rPr>
      </w:pPr>
    </w:p>
    <w:p w:rsidR="003649C5" w:rsidRDefault="003649C5" w:rsidP="00664040">
      <w:pPr>
        <w:pStyle w:val="Heading1"/>
        <w:numPr>
          <w:ilvl w:val="0"/>
          <w:numId w:val="222"/>
        </w:numPr>
        <w:rPr>
          <w:b/>
          <w:bCs/>
        </w:rPr>
      </w:pPr>
      <w:r>
        <w:rPr>
          <w:b/>
          <w:bCs/>
        </w:rPr>
        <w:t xml:space="preserve">GENERAL SURGERY </w:t>
      </w:r>
    </w:p>
    <w:p w:rsidR="003649C5" w:rsidRDefault="003649C5" w:rsidP="00664040">
      <w:pPr>
        <w:pStyle w:val="Heading1"/>
        <w:rPr>
          <w:b/>
          <w:bCs/>
        </w:rPr>
      </w:pPr>
      <w:r>
        <w:rPr>
          <w:b/>
          <w:bCs/>
        </w:rPr>
        <w:t>(including Pediatric Surgery)</w:t>
      </w:r>
    </w:p>
    <w:p w:rsidR="003649C5" w:rsidRDefault="003649C5" w:rsidP="00664040">
      <w:pPr>
        <w:jc w:val="both"/>
        <w:rPr>
          <w:sz w:val="24"/>
          <w:szCs w:val="24"/>
        </w:rPr>
      </w:pPr>
    </w:p>
    <w:p w:rsidR="003649C5" w:rsidRDefault="003649C5" w:rsidP="00664040">
      <w:pPr>
        <w:jc w:val="both"/>
        <w:rPr>
          <w:b/>
          <w:bCs/>
          <w:sz w:val="24"/>
          <w:szCs w:val="24"/>
        </w:rPr>
      </w:pPr>
      <w:r>
        <w:rPr>
          <w:b/>
          <w:bCs/>
          <w:sz w:val="24"/>
          <w:szCs w:val="24"/>
        </w:rPr>
        <w:t>Course Description</w:t>
      </w:r>
    </w:p>
    <w:p w:rsidR="003649C5" w:rsidRDefault="003649C5" w:rsidP="00664040">
      <w:pPr>
        <w:jc w:val="both"/>
        <w:rPr>
          <w:b/>
          <w:bCs/>
          <w:sz w:val="24"/>
          <w:szCs w:val="24"/>
        </w:rPr>
      </w:pPr>
    </w:p>
    <w:p w:rsidR="003649C5" w:rsidRDefault="003649C5" w:rsidP="00664040">
      <w:pPr>
        <w:numPr>
          <w:ilvl w:val="0"/>
          <w:numId w:val="155"/>
        </w:numPr>
        <w:rPr>
          <w:sz w:val="24"/>
          <w:szCs w:val="24"/>
        </w:rPr>
      </w:pPr>
      <w:r>
        <w:rPr>
          <w:sz w:val="24"/>
          <w:szCs w:val="24"/>
        </w:rPr>
        <w:tab/>
        <w:t>Specified by Medical Council of India</w:t>
      </w:r>
    </w:p>
    <w:p w:rsidR="003649C5" w:rsidRDefault="003649C5" w:rsidP="00664040">
      <w:pPr>
        <w:rPr>
          <w:sz w:val="24"/>
          <w:szCs w:val="24"/>
        </w:rPr>
      </w:pPr>
    </w:p>
    <w:p w:rsidR="003649C5" w:rsidRDefault="003649C5" w:rsidP="00664040">
      <w:pPr>
        <w:rPr>
          <w:b/>
          <w:bCs/>
          <w:i/>
          <w:iCs/>
          <w:sz w:val="24"/>
          <w:szCs w:val="24"/>
          <w:u w:val="single"/>
        </w:rPr>
      </w:pPr>
      <w:r>
        <w:rPr>
          <w:b/>
          <w:bCs/>
          <w:sz w:val="24"/>
          <w:szCs w:val="24"/>
        </w:rPr>
        <w:t>a)</w:t>
      </w:r>
      <w:r>
        <w:rPr>
          <w:b/>
          <w:bCs/>
          <w:sz w:val="24"/>
          <w:szCs w:val="24"/>
        </w:rPr>
        <w:tab/>
        <w:t>Goal</w:t>
      </w:r>
    </w:p>
    <w:p w:rsidR="003649C5" w:rsidRDefault="003649C5" w:rsidP="00664040">
      <w:pPr>
        <w:rPr>
          <w:sz w:val="24"/>
          <w:szCs w:val="24"/>
        </w:rPr>
      </w:pPr>
    </w:p>
    <w:p w:rsidR="003649C5" w:rsidRDefault="003649C5" w:rsidP="00664040">
      <w:pPr>
        <w:pStyle w:val="BodyTextIndent"/>
        <w:ind w:left="90" w:firstLine="630"/>
      </w:pPr>
      <w:r>
        <w:t>The broad goal of the teaching of undergraduate students in Surgery is to enable them capable of delivering efficient first contact surgical care.</w:t>
      </w:r>
    </w:p>
    <w:p w:rsidR="003649C5" w:rsidRDefault="003649C5" w:rsidP="00664040">
      <w:pPr>
        <w:ind w:left="90"/>
        <w:jc w:val="both"/>
        <w:rPr>
          <w:sz w:val="24"/>
          <w:szCs w:val="24"/>
        </w:rPr>
      </w:pPr>
    </w:p>
    <w:p w:rsidR="003649C5" w:rsidRDefault="003649C5" w:rsidP="00664040">
      <w:pPr>
        <w:jc w:val="both"/>
        <w:rPr>
          <w:b/>
          <w:bCs/>
          <w:sz w:val="24"/>
          <w:szCs w:val="24"/>
        </w:rPr>
      </w:pPr>
      <w:r>
        <w:rPr>
          <w:b/>
          <w:bCs/>
          <w:sz w:val="24"/>
          <w:szCs w:val="24"/>
        </w:rPr>
        <w:t>b)</w:t>
      </w:r>
      <w:r>
        <w:rPr>
          <w:b/>
          <w:bCs/>
          <w:sz w:val="24"/>
          <w:szCs w:val="24"/>
        </w:rPr>
        <w:tab/>
        <w:t>Objectives</w:t>
      </w:r>
    </w:p>
    <w:p w:rsidR="003649C5" w:rsidRDefault="003649C5" w:rsidP="00664040">
      <w:pPr>
        <w:jc w:val="both"/>
        <w:rPr>
          <w:b/>
          <w:bCs/>
          <w:sz w:val="24"/>
          <w:szCs w:val="24"/>
        </w:rPr>
      </w:pPr>
    </w:p>
    <w:p w:rsidR="003649C5" w:rsidRDefault="003649C5" w:rsidP="00664040">
      <w:pPr>
        <w:jc w:val="both"/>
        <w:rPr>
          <w:i/>
          <w:iCs/>
          <w:sz w:val="24"/>
          <w:szCs w:val="24"/>
        </w:rPr>
      </w:pPr>
      <w:r>
        <w:rPr>
          <w:i/>
          <w:iCs/>
          <w:sz w:val="24"/>
          <w:szCs w:val="24"/>
        </w:rPr>
        <w:t>Knowledge</w:t>
      </w:r>
    </w:p>
    <w:p w:rsidR="003649C5" w:rsidRDefault="003649C5" w:rsidP="00664040">
      <w:pPr>
        <w:jc w:val="both"/>
        <w:rPr>
          <w:i/>
          <w:iCs/>
          <w:sz w:val="24"/>
          <w:szCs w:val="24"/>
        </w:rPr>
      </w:pPr>
    </w:p>
    <w:p w:rsidR="003649C5" w:rsidRDefault="003649C5" w:rsidP="00664040">
      <w:pPr>
        <w:ind w:left="360"/>
        <w:jc w:val="both"/>
        <w:rPr>
          <w:sz w:val="24"/>
          <w:szCs w:val="24"/>
        </w:rPr>
      </w:pPr>
      <w:r>
        <w:rPr>
          <w:sz w:val="24"/>
          <w:szCs w:val="24"/>
        </w:rPr>
        <w:tab/>
        <w:t>At the end of the course, the student shall be able to:</w:t>
      </w:r>
    </w:p>
    <w:p w:rsidR="003649C5" w:rsidRDefault="003649C5" w:rsidP="00664040">
      <w:pPr>
        <w:ind w:left="360"/>
        <w:jc w:val="both"/>
        <w:rPr>
          <w:sz w:val="24"/>
          <w:szCs w:val="24"/>
        </w:rPr>
      </w:pPr>
    </w:p>
    <w:p w:rsidR="003649C5" w:rsidRDefault="003649C5" w:rsidP="00664040">
      <w:pPr>
        <w:pStyle w:val="BodyTextIndent2"/>
        <w:tabs>
          <w:tab w:val="left" w:pos="-270"/>
        </w:tabs>
      </w:pPr>
      <w:r>
        <w:t>(1)</w:t>
      </w:r>
      <w:r>
        <w:tab/>
        <w:t xml:space="preserve">describe aetiology, pathophysiology, principles of diagnosis and management  </w:t>
      </w:r>
    </w:p>
    <w:p w:rsidR="003649C5" w:rsidRDefault="003649C5" w:rsidP="00664040">
      <w:pPr>
        <w:pStyle w:val="BodyTextIndent2"/>
        <w:tabs>
          <w:tab w:val="left" w:pos="-270"/>
        </w:tabs>
        <w:ind w:left="0"/>
      </w:pPr>
      <w:r>
        <w:tab/>
        <w:t>of common surgical problems including emergencies, in adults and children;</w:t>
      </w:r>
    </w:p>
    <w:p w:rsidR="003649C5" w:rsidRDefault="003649C5" w:rsidP="00664040">
      <w:pPr>
        <w:numPr>
          <w:ilvl w:val="0"/>
          <w:numId w:val="210"/>
        </w:numPr>
        <w:rPr>
          <w:sz w:val="24"/>
          <w:szCs w:val="24"/>
        </w:rPr>
      </w:pPr>
      <w:r>
        <w:rPr>
          <w:sz w:val="24"/>
          <w:szCs w:val="24"/>
        </w:rPr>
        <w:t xml:space="preserve">define indications and methods for fluid and electrolyte replacement therapy </w:t>
      </w:r>
    </w:p>
    <w:p w:rsidR="003649C5" w:rsidRDefault="003649C5" w:rsidP="00664040">
      <w:pPr>
        <w:ind w:left="90" w:firstLine="630"/>
        <w:rPr>
          <w:sz w:val="24"/>
          <w:szCs w:val="24"/>
        </w:rPr>
      </w:pPr>
      <w:r>
        <w:rPr>
          <w:sz w:val="24"/>
          <w:szCs w:val="24"/>
        </w:rPr>
        <w:t>including blood transfusion;</w:t>
      </w:r>
    </w:p>
    <w:p w:rsidR="003649C5" w:rsidRDefault="003649C5" w:rsidP="00664040">
      <w:pPr>
        <w:ind w:left="90"/>
        <w:rPr>
          <w:sz w:val="24"/>
          <w:szCs w:val="24"/>
        </w:rPr>
      </w:pPr>
      <w:r>
        <w:rPr>
          <w:sz w:val="24"/>
          <w:szCs w:val="24"/>
        </w:rPr>
        <w:t>(3)</w:t>
      </w:r>
      <w:r>
        <w:rPr>
          <w:sz w:val="24"/>
          <w:szCs w:val="24"/>
        </w:rPr>
        <w:tab/>
        <w:t xml:space="preserve">define asepsis, disinfection and sterilization and recommend judicious use of </w:t>
      </w:r>
    </w:p>
    <w:p w:rsidR="003649C5" w:rsidRDefault="003649C5" w:rsidP="00664040">
      <w:pPr>
        <w:ind w:left="90" w:firstLine="630"/>
        <w:rPr>
          <w:sz w:val="24"/>
          <w:szCs w:val="24"/>
        </w:rPr>
      </w:pPr>
      <w:r>
        <w:rPr>
          <w:sz w:val="24"/>
          <w:szCs w:val="24"/>
        </w:rPr>
        <w:t>antibiotics;</w:t>
      </w:r>
    </w:p>
    <w:p w:rsidR="003649C5" w:rsidRDefault="003649C5" w:rsidP="00664040">
      <w:pPr>
        <w:ind w:left="90"/>
        <w:rPr>
          <w:sz w:val="24"/>
          <w:szCs w:val="24"/>
        </w:rPr>
      </w:pPr>
      <w:r>
        <w:rPr>
          <w:sz w:val="24"/>
          <w:szCs w:val="24"/>
        </w:rPr>
        <w:t>(4)</w:t>
      </w:r>
      <w:r>
        <w:rPr>
          <w:sz w:val="24"/>
          <w:szCs w:val="24"/>
        </w:rPr>
        <w:tab/>
        <w:t xml:space="preserve">describe common malignancies in the country and their management including </w:t>
      </w:r>
    </w:p>
    <w:p w:rsidR="003649C5" w:rsidRDefault="003649C5" w:rsidP="00664040">
      <w:pPr>
        <w:ind w:firstLine="720"/>
        <w:rPr>
          <w:sz w:val="24"/>
          <w:szCs w:val="24"/>
        </w:rPr>
      </w:pPr>
      <w:r>
        <w:rPr>
          <w:sz w:val="24"/>
          <w:szCs w:val="24"/>
        </w:rPr>
        <w:t>prevention;</w:t>
      </w:r>
    </w:p>
    <w:p w:rsidR="003649C5" w:rsidRDefault="003649C5" w:rsidP="00664040">
      <w:pPr>
        <w:ind w:left="90"/>
        <w:rPr>
          <w:sz w:val="24"/>
          <w:szCs w:val="24"/>
        </w:rPr>
      </w:pPr>
      <w:r>
        <w:rPr>
          <w:sz w:val="24"/>
          <w:szCs w:val="24"/>
        </w:rPr>
        <w:t>(5)</w:t>
      </w:r>
      <w:r>
        <w:rPr>
          <w:sz w:val="24"/>
          <w:szCs w:val="24"/>
        </w:rPr>
        <w:tab/>
        <w:t xml:space="preserve">enumerate different types of anaesthetic agents, their indications, mode of </w:t>
      </w:r>
    </w:p>
    <w:p w:rsidR="003649C5" w:rsidRDefault="003649C5" w:rsidP="00664040">
      <w:pPr>
        <w:ind w:left="90" w:firstLine="630"/>
        <w:rPr>
          <w:sz w:val="24"/>
          <w:szCs w:val="24"/>
        </w:rPr>
      </w:pPr>
      <w:r>
        <w:rPr>
          <w:sz w:val="24"/>
          <w:szCs w:val="24"/>
        </w:rPr>
        <w:t>administration, contra indications and side effects.</w:t>
      </w:r>
    </w:p>
    <w:p w:rsidR="003649C5" w:rsidRDefault="003649C5" w:rsidP="00664040">
      <w:pPr>
        <w:ind w:left="90" w:firstLine="630"/>
        <w:rPr>
          <w:b/>
          <w:bCs/>
          <w:sz w:val="24"/>
          <w:szCs w:val="24"/>
        </w:rPr>
      </w:pPr>
    </w:p>
    <w:p w:rsidR="003649C5" w:rsidRDefault="003649C5" w:rsidP="00664040">
      <w:pPr>
        <w:rPr>
          <w:i/>
          <w:iCs/>
          <w:sz w:val="24"/>
          <w:szCs w:val="24"/>
        </w:rPr>
      </w:pPr>
      <w:r>
        <w:rPr>
          <w:i/>
          <w:iCs/>
          <w:sz w:val="24"/>
          <w:szCs w:val="24"/>
        </w:rPr>
        <w:t>Skills</w:t>
      </w:r>
    </w:p>
    <w:p w:rsidR="003649C5" w:rsidRDefault="003649C5" w:rsidP="00664040">
      <w:pPr>
        <w:rPr>
          <w:i/>
          <w:iCs/>
          <w:sz w:val="24"/>
          <w:szCs w:val="24"/>
        </w:rPr>
      </w:pPr>
    </w:p>
    <w:p w:rsidR="003649C5" w:rsidRDefault="003649C5" w:rsidP="00664040">
      <w:pPr>
        <w:ind w:left="360"/>
        <w:rPr>
          <w:sz w:val="24"/>
          <w:szCs w:val="24"/>
        </w:rPr>
      </w:pPr>
      <w:r>
        <w:rPr>
          <w:sz w:val="24"/>
          <w:szCs w:val="24"/>
        </w:rPr>
        <w:tab/>
        <w:t>At the end of the course, the student should be able to:</w:t>
      </w:r>
    </w:p>
    <w:p w:rsidR="003649C5" w:rsidRDefault="003649C5" w:rsidP="00664040">
      <w:pPr>
        <w:ind w:left="360"/>
        <w:rPr>
          <w:sz w:val="24"/>
          <w:szCs w:val="24"/>
        </w:rPr>
      </w:pPr>
    </w:p>
    <w:p w:rsidR="003649C5" w:rsidRDefault="003649C5" w:rsidP="00664040">
      <w:pPr>
        <w:pStyle w:val="BodyText"/>
        <w:numPr>
          <w:ilvl w:val="0"/>
          <w:numId w:val="156"/>
        </w:numPr>
      </w:pPr>
      <w:r>
        <w:t>diagnose common surgical conditions both acute and chronic, in adult and  children;</w:t>
      </w:r>
    </w:p>
    <w:p w:rsidR="003649C5" w:rsidRDefault="003649C5" w:rsidP="00664040">
      <w:pPr>
        <w:numPr>
          <w:ilvl w:val="0"/>
          <w:numId w:val="156"/>
        </w:numPr>
        <w:rPr>
          <w:sz w:val="24"/>
          <w:szCs w:val="24"/>
        </w:rPr>
      </w:pPr>
      <w:r>
        <w:rPr>
          <w:sz w:val="24"/>
          <w:szCs w:val="24"/>
        </w:rPr>
        <w:t>plan various atory tests for surgical conditions and interpret the results;</w:t>
      </w:r>
    </w:p>
    <w:p w:rsidR="003649C5" w:rsidRDefault="003649C5" w:rsidP="00664040">
      <w:pPr>
        <w:numPr>
          <w:ilvl w:val="0"/>
          <w:numId w:val="156"/>
        </w:numPr>
        <w:rPr>
          <w:sz w:val="24"/>
          <w:szCs w:val="24"/>
        </w:rPr>
      </w:pPr>
      <w:r>
        <w:rPr>
          <w:sz w:val="24"/>
          <w:szCs w:val="24"/>
        </w:rPr>
        <w:t>identify and manage patients of haemorrhagic, septicaemic and other types of shock,</w:t>
      </w:r>
    </w:p>
    <w:p w:rsidR="003649C5" w:rsidRDefault="003649C5" w:rsidP="00664040">
      <w:pPr>
        <w:numPr>
          <w:ilvl w:val="0"/>
          <w:numId w:val="156"/>
        </w:numPr>
        <w:rPr>
          <w:sz w:val="24"/>
          <w:szCs w:val="24"/>
        </w:rPr>
      </w:pPr>
      <w:r>
        <w:rPr>
          <w:sz w:val="24"/>
          <w:szCs w:val="24"/>
        </w:rPr>
        <w:t>be able to maintain patent air-way and resuscitate.</w:t>
      </w:r>
    </w:p>
    <w:p w:rsidR="003649C5" w:rsidRDefault="003649C5" w:rsidP="00664040">
      <w:pPr>
        <w:numPr>
          <w:ilvl w:val="0"/>
          <w:numId w:val="157"/>
        </w:numPr>
        <w:rPr>
          <w:sz w:val="24"/>
          <w:szCs w:val="24"/>
        </w:rPr>
      </w:pPr>
      <w:r>
        <w:rPr>
          <w:sz w:val="24"/>
          <w:szCs w:val="24"/>
        </w:rPr>
        <w:t>a critically injured patient;</w:t>
      </w:r>
    </w:p>
    <w:p w:rsidR="003649C5" w:rsidRDefault="003649C5" w:rsidP="00664040">
      <w:pPr>
        <w:numPr>
          <w:ilvl w:val="0"/>
          <w:numId w:val="157"/>
        </w:numPr>
        <w:rPr>
          <w:sz w:val="24"/>
          <w:szCs w:val="24"/>
        </w:rPr>
      </w:pPr>
      <w:r>
        <w:rPr>
          <w:sz w:val="24"/>
          <w:szCs w:val="24"/>
        </w:rPr>
        <w:t>patient with cardio-respiratory failure;</w:t>
      </w:r>
    </w:p>
    <w:p w:rsidR="003649C5" w:rsidRDefault="003649C5" w:rsidP="00664040">
      <w:pPr>
        <w:numPr>
          <w:ilvl w:val="0"/>
          <w:numId w:val="157"/>
        </w:numPr>
        <w:rPr>
          <w:sz w:val="24"/>
          <w:szCs w:val="24"/>
        </w:rPr>
      </w:pPr>
      <w:r>
        <w:rPr>
          <w:sz w:val="24"/>
          <w:szCs w:val="24"/>
        </w:rPr>
        <w:t>a drowning case;</w:t>
      </w:r>
    </w:p>
    <w:p w:rsidR="003649C5" w:rsidRDefault="003649C5" w:rsidP="00664040">
      <w:pPr>
        <w:numPr>
          <w:ilvl w:val="0"/>
          <w:numId w:val="156"/>
        </w:numPr>
        <w:rPr>
          <w:sz w:val="24"/>
          <w:szCs w:val="24"/>
        </w:rPr>
      </w:pPr>
      <w:r>
        <w:rPr>
          <w:sz w:val="24"/>
          <w:szCs w:val="24"/>
        </w:rPr>
        <w:t>monitor patients of head, chest, spinal and abdominal injuries, both in adults and children;</w:t>
      </w:r>
    </w:p>
    <w:p w:rsidR="003649C5" w:rsidRDefault="003649C5" w:rsidP="00664040">
      <w:pPr>
        <w:numPr>
          <w:ilvl w:val="0"/>
          <w:numId w:val="156"/>
        </w:numPr>
        <w:rPr>
          <w:sz w:val="24"/>
          <w:szCs w:val="24"/>
        </w:rPr>
      </w:pPr>
      <w:r>
        <w:rPr>
          <w:sz w:val="24"/>
          <w:szCs w:val="24"/>
        </w:rPr>
        <w:t>provide primary care for a patient of burns;</w:t>
      </w:r>
    </w:p>
    <w:p w:rsidR="003649C5" w:rsidRDefault="003649C5" w:rsidP="00664040">
      <w:pPr>
        <w:numPr>
          <w:ilvl w:val="0"/>
          <w:numId w:val="156"/>
        </w:numPr>
        <w:rPr>
          <w:sz w:val="24"/>
          <w:szCs w:val="24"/>
        </w:rPr>
      </w:pPr>
      <w:r>
        <w:rPr>
          <w:sz w:val="24"/>
          <w:szCs w:val="24"/>
        </w:rPr>
        <w:t xml:space="preserve">In the situations identified in Sl. No: 3, 4, 5, and 6, calling for urgent or early surgical intervention, refer at the optimum time to appropriate centres; </w:t>
      </w:r>
    </w:p>
    <w:p w:rsidR="003649C5" w:rsidRDefault="003649C5" w:rsidP="00664040">
      <w:pPr>
        <w:ind w:left="720" w:hanging="720"/>
        <w:rPr>
          <w:sz w:val="24"/>
          <w:szCs w:val="24"/>
        </w:rPr>
      </w:pPr>
      <w:r>
        <w:rPr>
          <w:sz w:val="24"/>
          <w:szCs w:val="24"/>
        </w:rPr>
        <w:t>(8)</w:t>
      </w:r>
      <w:r>
        <w:rPr>
          <w:sz w:val="24"/>
          <w:szCs w:val="24"/>
        </w:rPr>
        <w:tab/>
        <w:t>acquire principles of operative surgery, including pre-operative, operative and post operative care and monitoring;</w:t>
      </w:r>
    </w:p>
    <w:p w:rsidR="003649C5" w:rsidRDefault="003649C5" w:rsidP="00664040">
      <w:pPr>
        <w:ind w:left="720" w:hanging="720"/>
        <w:rPr>
          <w:sz w:val="24"/>
          <w:szCs w:val="24"/>
        </w:rPr>
      </w:pPr>
      <w:r>
        <w:rPr>
          <w:sz w:val="24"/>
          <w:szCs w:val="24"/>
        </w:rPr>
        <w:t>(9)</w:t>
      </w:r>
      <w:r>
        <w:rPr>
          <w:sz w:val="24"/>
          <w:szCs w:val="24"/>
        </w:rPr>
        <w:tab/>
        <w:t>treat open wounds including preventive measures against tetanus and gas gangrene;</w:t>
      </w:r>
    </w:p>
    <w:p w:rsidR="003649C5" w:rsidRDefault="003649C5" w:rsidP="00664040">
      <w:pPr>
        <w:ind w:left="720" w:hanging="720"/>
        <w:rPr>
          <w:sz w:val="24"/>
          <w:szCs w:val="24"/>
        </w:rPr>
      </w:pPr>
      <w:r>
        <w:rPr>
          <w:sz w:val="24"/>
          <w:szCs w:val="24"/>
        </w:rPr>
        <w:t>(10)</w:t>
      </w:r>
      <w:r>
        <w:rPr>
          <w:sz w:val="24"/>
          <w:szCs w:val="24"/>
        </w:rPr>
        <w:tab/>
        <w:t>diagnose neonatal and paediatric surgical emergencies and provide sound primary care before referring the patient to secondary/tertiary centers;</w:t>
      </w:r>
    </w:p>
    <w:p w:rsidR="003649C5" w:rsidRDefault="003649C5" w:rsidP="00664040">
      <w:pPr>
        <w:rPr>
          <w:sz w:val="24"/>
          <w:szCs w:val="24"/>
        </w:rPr>
      </w:pPr>
      <w:r>
        <w:rPr>
          <w:sz w:val="24"/>
          <w:szCs w:val="24"/>
        </w:rPr>
        <w:t>(11)</w:t>
      </w:r>
      <w:r>
        <w:rPr>
          <w:sz w:val="24"/>
          <w:szCs w:val="24"/>
        </w:rPr>
        <w:tab/>
        <w:t>identify congenital anomalies and refer them for appropriate management</w:t>
      </w:r>
    </w:p>
    <w:p w:rsidR="003649C5" w:rsidRDefault="003649C5" w:rsidP="00664040">
      <w:pPr>
        <w:ind w:left="60"/>
        <w:rPr>
          <w:sz w:val="24"/>
          <w:szCs w:val="24"/>
        </w:rPr>
      </w:pPr>
    </w:p>
    <w:p w:rsidR="003649C5" w:rsidRDefault="003649C5" w:rsidP="00664040">
      <w:pPr>
        <w:pStyle w:val="BodyTextIndent3"/>
      </w:pPr>
      <w:r>
        <w:t>In addition to the skills referred above in items (1) to (10), he shall have observed/assisted/performed the following:</w:t>
      </w:r>
    </w:p>
    <w:p w:rsidR="003649C5" w:rsidRDefault="003649C5" w:rsidP="00664040">
      <w:pPr>
        <w:numPr>
          <w:ilvl w:val="0"/>
          <w:numId w:val="158"/>
        </w:numPr>
        <w:jc w:val="both"/>
        <w:rPr>
          <w:sz w:val="24"/>
          <w:szCs w:val="24"/>
        </w:rPr>
      </w:pPr>
      <w:r>
        <w:rPr>
          <w:sz w:val="24"/>
          <w:szCs w:val="24"/>
        </w:rPr>
        <w:t>Incision and drainage of abscess;</w:t>
      </w:r>
    </w:p>
    <w:p w:rsidR="003649C5" w:rsidRDefault="003649C5" w:rsidP="00664040">
      <w:pPr>
        <w:numPr>
          <w:ilvl w:val="0"/>
          <w:numId w:val="158"/>
        </w:numPr>
        <w:jc w:val="both"/>
        <w:rPr>
          <w:sz w:val="24"/>
          <w:szCs w:val="24"/>
        </w:rPr>
      </w:pPr>
      <w:r>
        <w:rPr>
          <w:sz w:val="24"/>
          <w:szCs w:val="24"/>
        </w:rPr>
        <w:t>Debridement and suturing open wound;</w:t>
      </w:r>
    </w:p>
    <w:p w:rsidR="003649C5" w:rsidRDefault="003649C5" w:rsidP="00664040">
      <w:pPr>
        <w:numPr>
          <w:ilvl w:val="0"/>
          <w:numId w:val="158"/>
        </w:numPr>
        <w:jc w:val="both"/>
        <w:rPr>
          <w:sz w:val="24"/>
          <w:szCs w:val="24"/>
        </w:rPr>
      </w:pPr>
      <w:r>
        <w:rPr>
          <w:sz w:val="24"/>
          <w:szCs w:val="24"/>
        </w:rPr>
        <w:t>Venesection;</w:t>
      </w:r>
    </w:p>
    <w:p w:rsidR="003649C5" w:rsidRDefault="003649C5" w:rsidP="00664040">
      <w:pPr>
        <w:numPr>
          <w:ilvl w:val="0"/>
          <w:numId w:val="158"/>
        </w:numPr>
        <w:jc w:val="both"/>
        <w:rPr>
          <w:sz w:val="24"/>
          <w:szCs w:val="24"/>
        </w:rPr>
      </w:pPr>
      <w:r>
        <w:rPr>
          <w:sz w:val="24"/>
          <w:szCs w:val="24"/>
        </w:rPr>
        <w:t>Excission;</w:t>
      </w:r>
    </w:p>
    <w:p w:rsidR="003649C5" w:rsidRDefault="003649C5" w:rsidP="00664040">
      <w:pPr>
        <w:numPr>
          <w:ilvl w:val="0"/>
          <w:numId w:val="158"/>
        </w:numPr>
        <w:jc w:val="both"/>
        <w:rPr>
          <w:sz w:val="24"/>
          <w:szCs w:val="24"/>
        </w:rPr>
      </w:pPr>
      <w:r>
        <w:rPr>
          <w:sz w:val="24"/>
          <w:szCs w:val="24"/>
        </w:rPr>
        <w:t>Biopsy of surface malignancy;</w:t>
      </w:r>
    </w:p>
    <w:p w:rsidR="003649C5" w:rsidRDefault="003649C5" w:rsidP="00664040">
      <w:pPr>
        <w:numPr>
          <w:ilvl w:val="0"/>
          <w:numId w:val="158"/>
        </w:numPr>
        <w:jc w:val="both"/>
        <w:rPr>
          <w:sz w:val="24"/>
          <w:szCs w:val="24"/>
        </w:rPr>
      </w:pPr>
      <w:r>
        <w:rPr>
          <w:sz w:val="24"/>
          <w:szCs w:val="24"/>
        </w:rPr>
        <w:t>Catheterisation and nasogastric intubation;</w:t>
      </w:r>
    </w:p>
    <w:p w:rsidR="003649C5" w:rsidRDefault="003649C5" w:rsidP="00664040">
      <w:pPr>
        <w:numPr>
          <w:ilvl w:val="0"/>
          <w:numId w:val="158"/>
        </w:numPr>
        <w:jc w:val="both"/>
        <w:rPr>
          <w:sz w:val="24"/>
          <w:szCs w:val="24"/>
        </w:rPr>
      </w:pPr>
      <w:r>
        <w:rPr>
          <w:sz w:val="24"/>
          <w:szCs w:val="24"/>
        </w:rPr>
        <w:t>Circumcision;</w:t>
      </w:r>
    </w:p>
    <w:p w:rsidR="003649C5" w:rsidRDefault="003649C5" w:rsidP="00664040">
      <w:pPr>
        <w:numPr>
          <w:ilvl w:val="0"/>
          <w:numId w:val="158"/>
        </w:numPr>
        <w:jc w:val="both"/>
        <w:rPr>
          <w:sz w:val="24"/>
          <w:szCs w:val="24"/>
        </w:rPr>
      </w:pPr>
      <w:r>
        <w:rPr>
          <w:sz w:val="24"/>
          <w:szCs w:val="24"/>
        </w:rPr>
        <w:t>Meatotomy;</w:t>
      </w:r>
    </w:p>
    <w:p w:rsidR="003649C5" w:rsidRDefault="003649C5" w:rsidP="00664040">
      <w:pPr>
        <w:numPr>
          <w:ilvl w:val="0"/>
          <w:numId w:val="158"/>
        </w:numPr>
        <w:jc w:val="both"/>
        <w:rPr>
          <w:sz w:val="24"/>
          <w:szCs w:val="24"/>
        </w:rPr>
      </w:pPr>
      <w:r>
        <w:rPr>
          <w:sz w:val="24"/>
          <w:szCs w:val="24"/>
        </w:rPr>
        <w:t>Vasectomy;</w:t>
      </w:r>
    </w:p>
    <w:p w:rsidR="003649C5" w:rsidRDefault="003649C5" w:rsidP="00664040">
      <w:pPr>
        <w:numPr>
          <w:ilvl w:val="0"/>
          <w:numId w:val="158"/>
        </w:numPr>
        <w:jc w:val="both"/>
        <w:rPr>
          <w:sz w:val="24"/>
          <w:szCs w:val="24"/>
        </w:rPr>
      </w:pPr>
      <w:r>
        <w:rPr>
          <w:sz w:val="24"/>
          <w:szCs w:val="24"/>
        </w:rPr>
        <w:t>Peritoneal and pleural aspirations;</w:t>
      </w:r>
    </w:p>
    <w:p w:rsidR="003649C5" w:rsidRDefault="003649C5" w:rsidP="00664040">
      <w:pPr>
        <w:numPr>
          <w:ilvl w:val="0"/>
          <w:numId w:val="158"/>
        </w:numPr>
        <w:jc w:val="both"/>
        <w:rPr>
          <w:sz w:val="24"/>
          <w:szCs w:val="24"/>
        </w:rPr>
      </w:pPr>
      <w:r>
        <w:rPr>
          <w:sz w:val="24"/>
          <w:szCs w:val="24"/>
        </w:rPr>
        <w:t>Diagnostic proctoscopy;</w:t>
      </w:r>
    </w:p>
    <w:p w:rsidR="003649C5" w:rsidRDefault="003649C5" w:rsidP="00664040">
      <w:pPr>
        <w:numPr>
          <w:ilvl w:val="0"/>
          <w:numId w:val="158"/>
        </w:numPr>
        <w:jc w:val="both"/>
        <w:rPr>
          <w:sz w:val="24"/>
          <w:szCs w:val="24"/>
        </w:rPr>
      </w:pPr>
      <w:r>
        <w:rPr>
          <w:sz w:val="24"/>
          <w:szCs w:val="24"/>
        </w:rPr>
        <w:t>Hydrocele operation;</w:t>
      </w:r>
    </w:p>
    <w:p w:rsidR="003649C5" w:rsidRDefault="003649C5" w:rsidP="00664040">
      <w:pPr>
        <w:numPr>
          <w:ilvl w:val="0"/>
          <w:numId w:val="158"/>
        </w:numPr>
        <w:jc w:val="both"/>
        <w:rPr>
          <w:sz w:val="24"/>
          <w:szCs w:val="24"/>
        </w:rPr>
      </w:pPr>
      <w:r>
        <w:rPr>
          <w:sz w:val="24"/>
          <w:szCs w:val="24"/>
        </w:rPr>
        <w:t>Endotracheal intubation;</w:t>
      </w:r>
    </w:p>
    <w:p w:rsidR="003649C5" w:rsidRDefault="003649C5" w:rsidP="00664040">
      <w:pPr>
        <w:numPr>
          <w:ilvl w:val="0"/>
          <w:numId w:val="158"/>
        </w:numPr>
        <w:jc w:val="both"/>
        <w:rPr>
          <w:sz w:val="24"/>
          <w:szCs w:val="24"/>
        </w:rPr>
      </w:pPr>
      <w:r>
        <w:rPr>
          <w:sz w:val="24"/>
          <w:szCs w:val="24"/>
        </w:rPr>
        <w:t>Tracheostomy and cricothyroidotomy;</w:t>
      </w:r>
    </w:p>
    <w:p w:rsidR="003649C5" w:rsidRDefault="003649C5" w:rsidP="00664040">
      <w:pPr>
        <w:numPr>
          <w:ilvl w:val="0"/>
          <w:numId w:val="158"/>
        </w:numPr>
        <w:jc w:val="both"/>
        <w:rPr>
          <w:sz w:val="24"/>
          <w:szCs w:val="24"/>
        </w:rPr>
      </w:pPr>
      <w:r>
        <w:rPr>
          <w:sz w:val="24"/>
          <w:szCs w:val="24"/>
        </w:rPr>
        <w:t>Chest tube insertion.</w:t>
      </w:r>
    </w:p>
    <w:p w:rsidR="003649C5" w:rsidRDefault="003649C5" w:rsidP="00664040">
      <w:pPr>
        <w:ind w:left="1440"/>
        <w:jc w:val="both"/>
        <w:rPr>
          <w:sz w:val="24"/>
          <w:szCs w:val="24"/>
        </w:rPr>
      </w:pPr>
    </w:p>
    <w:p w:rsidR="003649C5" w:rsidRDefault="003649C5" w:rsidP="00664040">
      <w:pPr>
        <w:ind w:left="720" w:hanging="720"/>
        <w:rPr>
          <w:sz w:val="24"/>
          <w:szCs w:val="24"/>
        </w:rPr>
      </w:pPr>
      <w:r>
        <w:rPr>
          <w:sz w:val="24"/>
          <w:szCs w:val="24"/>
        </w:rPr>
        <w:t>(12)</w:t>
      </w:r>
      <w:r>
        <w:rPr>
          <w:sz w:val="24"/>
          <w:szCs w:val="24"/>
        </w:rPr>
        <w:tab/>
        <w:t>counsel and guide patients and relatives regarding need, implications and problems of surgery in the individual patient;</w:t>
      </w:r>
    </w:p>
    <w:p w:rsidR="003649C5" w:rsidRDefault="003649C5" w:rsidP="00664040">
      <w:pPr>
        <w:ind w:left="720" w:hanging="720"/>
        <w:rPr>
          <w:sz w:val="24"/>
          <w:szCs w:val="24"/>
        </w:rPr>
      </w:pPr>
      <w:r>
        <w:rPr>
          <w:sz w:val="24"/>
          <w:szCs w:val="24"/>
        </w:rPr>
        <w:t>(13)</w:t>
      </w:r>
      <w:r>
        <w:rPr>
          <w:sz w:val="24"/>
          <w:szCs w:val="24"/>
        </w:rPr>
        <w:tab/>
        <w:t>develop adequate and right attitude in dealing with surgical problems of patients;</w:t>
      </w:r>
    </w:p>
    <w:p w:rsidR="003649C5" w:rsidRDefault="003649C5" w:rsidP="00664040">
      <w:pPr>
        <w:jc w:val="both"/>
        <w:rPr>
          <w:sz w:val="24"/>
          <w:szCs w:val="24"/>
        </w:rPr>
      </w:pPr>
      <w:r>
        <w:rPr>
          <w:sz w:val="24"/>
          <w:szCs w:val="24"/>
        </w:rPr>
        <w:t>(14)</w:t>
      </w:r>
      <w:r>
        <w:rPr>
          <w:sz w:val="24"/>
          <w:szCs w:val="24"/>
        </w:rPr>
        <w:tab/>
        <w:t>organise and conduct relief measures in situations of mass casualties.</w:t>
      </w:r>
    </w:p>
    <w:p w:rsidR="003649C5" w:rsidRDefault="003649C5" w:rsidP="00664040">
      <w:pPr>
        <w:numPr>
          <w:ilvl w:val="0"/>
          <w:numId w:val="211"/>
        </w:numPr>
        <w:jc w:val="both"/>
        <w:rPr>
          <w:sz w:val="24"/>
          <w:szCs w:val="24"/>
        </w:rPr>
      </w:pPr>
      <w:r>
        <w:rPr>
          <w:sz w:val="24"/>
          <w:szCs w:val="24"/>
        </w:rPr>
        <w:t>effectively participate in the National Health Programmes especially the Family Welfare Programme.</w:t>
      </w:r>
    </w:p>
    <w:p w:rsidR="003649C5" w:rsidRDefault="003649C5" w:rsidP="00664040">
      <w:pPr>
        <w:ind w:left="720" w:hanging="720"/>
        <w:jc w:val="both"/>
        <w:rPr>
          <w:b/>
          <w:bCs/>
          <w:sz w:val="24"/>
          <w:szCs w:val="24"/>
        </w:rPr>
      </w:pPr>
      <w:r>
        <w:rPr>
          <w:sz w:val="24"/>
          <w:szCs w:val="24"/>
        </w:rPr>
        <w:t>(16)</w:t>
      </w:r>
      <w:r>
        <w:rPr>
          <w:sz w:val="24"/>
          <w:szCs w:val="24"/>
        </w:rPr>
        <w:tab/>
        <w:t xml:space="preserve">discharge effectively medico-legal and ethical responsibilities. </w:t>
      </w:r>
    </w:p>
    <w:p w:rsidR="003649C5" w:rsidRDefault="003649C5" w:rsidP="00664040">
      <w:pPr>
        <w:ind w:left="720" w:hanging="720"/>
        <w:jc w:val="both"/>
        <w:rPr>
          <w:b/>
          <w:bCs/>
          <w:sz w:val="24"/>
          <w:szCs w:val="24"/>
        </w:rPr>
      </w:pPr>
    </w:p>
    <w:p w:rsidR="003649C5" w:rsidRDefault="003649C5" w:rsidP="00664040">
      <w:pPr>
        <w:ind w:left="720" w:hanging="720"/>
        <w:jc w:val="both"/>
        <w:rPr>
          <w:b/>
          <w:bCs/>
          <w:sz w:val="24"/>
          <w:szCs w:val="24"/>
        </w:rPr>
      </w:pPr>
    </w:p>
    <w:p w:rsidR="003649C5" w:rsidRDefault="003649C5" w:rsidP="00664040">
      <w:pPr>
        <w:ind w:left="720" w:hanging="720"/>
        <w:jc w:val="both"/>
        <w:rPr>
          <w:i/>
          <w:iCs/>
          <w:sz w:val="24"/>
          <w:szCs w:val="24"/>
        </w:rPr>
      </w:pPr>
      <w:r>
        <w:rPr>
          <w:i/>
          <w:iCs/>
          <w:sz w:val="24"/>
          <w:szCs w:val="24"/>
        </w:rPr>
        <w:t>Integration</w:t>
      </w:r>
    </w:p>
    <w:p w:rsidR="003649C5" w:rsidRDefault="003649C5" w:rsidP="00664040">
      <w:pPr>
        <w:jc w:val="both"/>
        <w:rPr>
          <w:b/>
          <w:bCs/>
          <w:sz w:val="24"/>
          <w:szCs w:val="24"/>
        </w:rPr>
      </w:pPr>
    </w:p>
    <w:p w:rsidR="003649C5" w:rsidRDefault="003649C5" w:rsidP="00664040">
      <w:pPr>
        <w:ind w:left="90" w:firstLine="270"/>
        <w:jc w:val="both"/>
        <w:rPr>
          <w:sz w:val="24"/>
          <w:szCs w:val="24"/>
        </w:rPr>
      </w:pPr>
      <w:r>
        <w:rPr>
          <w:sz w:val="24"/>
          <w:szCs w:val="24"/>
        </w:rPr>
        <w:t>The undergraduate teaching in surgery shall be integrated at various stages with different pre and para and other clinical departments,</w:t>
      </w:r>
    </w:p>
    <w:p w:rsidR="003649C5" w:rsidRDefault="003649C5" w:rsidP="00664040">
      <w:pPr>
        <w:ind w:left="60"/>
        <w:rPr>
          <w:sz w:val="24"/>
          <w:szCs w:val="24"/>
        </w:rPr>
      </w:pPr>
      <w:r>
        <w:rPr>
          <w:sz w:val="24"/>
          <w:szCs w:val="24"/>
        </w:rPr>
        <w:tab/>
      </w:r>
    </w:p>
    <w:p w:rsidR="003649C5" w:rsidRDefault="003649C5" w:rsidP="00664040">
      <w:pPr>
        <w:jc w:val="both"/>
        <w:rPr>
          <w:sz w:val="24"/>
          <w:szCs w:val="24"/>
        </w:rPr>
      </w:pPr>
      <w:r>
        <w:rPr>
          <w:sz w:val="24"/>
          <w:szCs w:val="24"/>
        </w:rPr>
        <w:br w:type="page"/>
      </w:r>
    </w:p>
    <w:p w:rsidR="003649C5" w:rsidRDefault="003649C5" w:rsidP="00664040">
      <w:pPr>
        <w:pStyle w:val="Heading9"/>
        <w:ind w:left="720" w:hanging="720"/>
      </w:pPr>
      <w:r>
        <w:t>c)</w:t>
      </w:r>
      <w:r>
        <w:tab/>
        <w:t>Course Contents</w:t>
      </w:r>
    </w:p>
    <w:p w:rsidR="003649C5" w:rsidRDefault="003649C5" w:rsidP="00664040">
      <w:pPr>
        <w:pStyle w:val="Heading4"/>
        <w:rPr>
          <w:sz w:val="24"/>
          <w:szCs w:val="24"/>
        </w:rPr>
      </w:pPr>
    </w:p>
    <w:p w:rsidR="003649C5" w:rsidRDefault="003649C5" w:rsidP="00664040">
      <w:pPr>
        <w:pStyle w:val="Heading4"/>
      </w:pPr>
      <w:r>
        <w:t>II Phase – 4</w:t>
      </w:r>
      <w:r>
        <w:rPr>
          <w:vertAlign w:val="superscript"/>
        </w:rPr>
        <w:t>th</w:t>
      </w:r>
      <w:r>
        <w:t xml:space="preserve"> term</w:t>
      </w:r>
    </w:p>
    <w:p w:rsidR="003649C5" w:rsidRDefault="003649C5" w:rsidP="00664040">
      <w:pPr>
        <w:jc w:val="center"/>
        <w:rPr>
          <w:b/>
          <w:bCs/>
          <w:sz w:val="28"/>
          <w:szCs w:val="28"/>
          <w:u w:val="single"/>
        </w:rPr>
      </w:pPr>
    </w:p>
    <w:p w:rsidR="003649C5" w:rsidRDefault="003649C5" w:rsidP="00664040">
      <w:pPr>
        <w:jc w:val="center"/>
        <w:rPr>
          <w:b/>
          <w:bCs/>
          <w:sz w:val="24"/>
          <w:szCs w:val="24"/>
        </w:rPr>
      </w:pPr>
      <w:r>
        <w:rPr>
          <w:b/>
          <w:bCs/>
          <w:sz w:val="24"/>
          <w:szCs w:val="24"/>
        </w:rPr>
        <w:t>One class per week  (24 Hours per term)</w:t>
      </w:r>
    </w:p>
    <w:p w:rsidR="003649C5" w:rsidRDefault="003649C5" w:rsidP="00664040">
      <w:pPr>
        <w:jc w:val="center"/>
        <w:rPr>
          <w:b/>
          <w:bCs/>
          <w:sz w:val="24"/>
          <w:szCs w:val="24"/>
        </w:rPr>
      </w:pPr>
    </w:p>
    <w:p w:rsidR="003649C5" w:rsidRDefault="003649C5" w:rsidP="00664040">
      <w:pPr>
        <w:numPr>
          <w:ilvl w:val="0"/>
          <w:numId w:val="159"/>
        </w:numPr>
        <w:rPr>
          <w:sz w:val="24"/>
          <w:szCs w:val="24"/>
        </w:rPr>
      </w:pPr>
      <w:r>
        <w:rPr>
          <w:sz w:val="24"/>
          <w:szCs w:val="24"/>
        </w:rPr>
        <w:t>Introduction to Surgery, Historical background and progress made.</w:t>
      </w:r>
    </w:p>
    <w:p w:rsidR="003649C5" w:rsidRDefault="003649C5" w:rsidP="00664040">
      <w:pPr>
        <w:numPr>
          <w:ilvl w:val="0"/>
          <w:numId w:val="159"/>
        </w:numPr>
        <w:rPr>
          <w:sz w:val="24"/>
          <w:szCs w:val="24"/>
        </w:rPr>
      </w:pPr>
      <w:r>
        <w:rPr>
          <w:sz w:val="24"/>
          <w:szCs w:val="24"/>
        </w:rPr>
        <w:t>Haemorrhage and Shock:</w:t>
      </w:r>
    </w:p>
    <w:p w:rsidR="003649C5" w:rsidRDefault="003649C5" w:rsidP="00664040">
      <w:pPr>
        <w:numPr>
          <w:ilvl w:val="0"/>
          <w:numId w:val="160"/>
        </w:numPr>
        <w:rPr>
          <w:sz w:val="24"/>
          <w:szCs w:val="24"/>
        </w:rPr>
      </w:pPr>
      <w:r>
        <w:rPr>
          <w:sz w:val="24"/>
          <w:szCs w:val="24"/>
        </w:rPr>
        <w:t>Etiology  b.Pathology  c. Symptomatology,  d. .Management</w:t>
      </w:r>
    </w:p>
    <w:p w:rsidR="003649C5" w:rsidRDefault="003649C5" w:rsidP="00664040">
      <w:pPr>
        <w:numPr>
          <w:ilvl w:val="0"/>
          <w:numId w:val="159"/>
        </w:numPr>
        <w:rPr>
          <w:sz w:val="24"/>
          <w:szCs w:val="24"/>
        </w:rPr>
      </w:pPr>
      <w:r>
        <w:rPr>
          <w:sz w:val="24"/>
          <w:szCs w:val="24"/>
        </w:rPr>
        <w:t>Fluid, Electrolyte and Acid Base Balance, Nutrition</w:t>
      </w:r>
    </w:p>
    <w:p w:rsidR="003649C5" w:rsidRDefault="003649C5" w:rsidP="00664040">
      <w:pPr>
        <w:numPr>
          <w:ilvl w:val="0"/>
          <w:numId w:val="161"/>
        </w:numPr>
        <w:rPr>
          <w:sz w:val="24"/>
          <w:szCs w:val="24"/>
        </w:rPr>
      </w:pPr>
      <w:r>
        <w:rPr>
          <w:sz w:val="24"/>
          <w:szCs w:val="24"/>
        </w:rPr>
        <w:t>Introduction to Physiology of fluids and Electrolytes</w:t>
      </w:r>
    </w:p>
    <w:p w:rsidR="003649C5" w:rsidRDefault="003649C5" w:rsidP="00664040">
      <w:pPr>
        <w:numPr>
          <w:ilvl w:val="0"/>
          <w:numId w:val="161"/>
        </w:numPr>
        <w:rPr>
          <w:sz w:val="24"/>
          <w:szCs w:val="24"/>
        </w:rPr>
      </w:pPr>
      <w:r>
        <w:rPr>
          <w:sz w:val="24"/>
          <w:szCs w:val="24"/>
        </w:rPr>
        <w:t>Dehydration and over hydration</w:t>
      </w:r>
    </w:p>
    <w:p w:rsidR="003649C5" w:rsidRDefault="003649C5" w:rsidP="00664040">
      <w:pPr>
        <w:numPr>
          <w:ilvl w:val="0"/>
          <w:numId w:val="161"/>
        </w:numPr>
        <w:rPr>
          <w:sz w:val="24"/>
          <w:szCs w:val="24"/>
        </w:rPr>
      </w:pPr>
      <w:r>
        <w:rPr>
          <w:sz w:val="24"/>
          <w:szCs w:val="24"/>
        </w:rPr>
        <w:t>Specific electrolyte losses and symptomatology and management.</w:t>
      </w:r>
    </w:p>
    <w:p w:rsidR="003649C5" w:rsidRDefault="003649C5" w:rsidP="00664040">
      <w:pPr>
        <w:numPr>
          <w:ilvl w:val="0"/>
          <w:numId w:val="162"/>
        </w:numPr>
        <w:ind w:left="1800"/>
        <w:rPr>
          <w:sz w:val="24"/>
          <w:szCs w:val="24"/>
        </w:rPr>
      </w:pPr>
      <w:r>
        <w:rPr>
          <w:sz w:val="24"/>
          <w:szCs w:val="24"/>
        </w:rPr>
        <w:t xml:space="preserve">Hypokalaemia ii. Hyponatraemia  iii. Hypocalcaemia  iv. Acidosis </w:t>
      </w:r>
    </w:p>
    <w:p w:rsidR="003649C5" w:rsidRDefault="003649C5" w:rsidP="00664040">
      <w:pPr>
        <w:ind w:left="1080"/>
        <w:rPr>
          <w:sz w:val="24"/>
          <w:szCs w:val="24"/>
        </w:rPr>
      </w:pPr>
      <w:r>
        <w:rPr>
          <w:sz w:val="24"/>
          <w:szCs w:val="24"/>
        </w:rPr>
        <w:t xml:space="preserve"> v.  Alkalosis  vi.  Acid Base balance </w:t>
      </w:r>
    </w:p>
    <w:p w:rsidR="003649C5" w:rsidRDefault="003649C5" w:rsidP="00664040">
      <w:pPr>
        <w:rPr>
          <w:sz w:val="24"/>
          <w:szCs w:val="24"/>
        </w:rPr>
      </w:pPr>
      <w:r>
        <w:rPr>
          <w:sz w:val="24"/>
          <w:szCs w:val="24"/>
        </w:rPr>
        <w:t xml:space="preserve">.   </w:t>
      </w:r>
      <w:r>
        <w:rPr>
          <w:sz w:val="24"/>
          <w:szCs w:val="24"/>
        </w:rPr>
        <w:tab/>
        <w:t xml:space="preserve"> </w:t>
      </w:r>
    </w:p>
    <w:p w:rsidR="003649C5" w:rsidRDefault="003649C5" w:rsidP="00664040">
      <w:pPr>
        <w:numPr>
          <w:ilvl w:val="0"/>
          <w:numId w:val="161"/>
        </w:numPr>
        <w:rPr>
          <w:sz w:val="24"/>
          <w:szCs w:val="24"/>
        </w:rPr>
      </w:pPr>
      <w:r>
        <w:rPr>
          <w:sz w:val="24"/>
          <w:szCs w:val="24"/>
        </w:rPr>
        <w:t>Electrolyte changes in specific diseases</w:t>
      </w:r>
    </w:p>
    <w:p w:rsidR="003649C5" w:rsidRDefault="003649C5" w:rsidP="00664040">
      <w:pPr>
        <w:numPr>
          <w:ilvl w:val="0"/>
          <w:numId w:val="163"/>
        </w:numPr>
        <w:ind w:left="1800"/>
        <w:rPr>
          <w:sz w:val="24"/>
          <w:szCs w:val="24"/>
        </w:rPr>
      </w:pPr>
      <w:r>
        <w:rPr>
          <w:sz w:val="24"/>
          <w:szCs w:val="24"/>
        </w:rPr>
        <w:t>Pyloric obstruction  ii. Intestinal obstruction  iii. Anuria</w:t>
      </w:r>
    </w:p>
    <w:p w:rsidR="003649C5" w:rsidRDefault="003649C5" w:rsidP="00664040">
      <w:pPr>
        <w:numPr>
          <w:ilvl w:val="0"/>
          <w:numId w:val="161"/>
        </w:numPr>
        <w:rPr>
          <w:sz w:val="24"/>
          <w:szCs w:val="24"/>
        </w:rPr>
      </w:pPr>
      <w:r>
        <w:rPr>
          <w:sz w:val="24"/>
          <w:szCs w:val="24"/>
        </w:rPr>
        <w:t>Various replacement fluids in Surgery, mode of administration and complications.</w:t>
      </w:r>
    </w:p>
    <w:p w:rsidR="003649C5" w:rsidRDefault="003649C5" w:rsidP="00664040">
      <w:pPr>
        <w:numPr>
          <w:ilvl w:val="0"/>
          <w:numId w:val="161"/>
        </w:numPr>
        <w:rPr>
          <w:sz w:val="24"/>
          <w:szCs w:val="24"/>
        </w:rPr>
      </w:pPr>
      <w:r>
        <w:rPr>
          <w:sz w:val="24"/>
          <w:szCs w:val="24"/>
        </w:rPr>
        <w:t>Blood grouping, Blood transfusion and its hazards</w:t>
      </w:r>
    </w:p>
    <w:p w:rsidR="003649C5" w:rsidRDefault="003649C5" w:rsidP="00664040">
      <w:pPr>
        <w:numPr>
          <w:ilvl w:val="0"/>
          <w:numId w:val="161"/>
        </w:numPr>
        <w:rPr>
          <w:sz w:val="24"/>
          <w:szCs w:val="24"/>
        </w:rPr>
      </w:pPr>
      <w:r>
        <w:rPr>
          <w:sz w:val="24"/>
          <w:szCs w:val="24"/>
        </w:rPr>
        <w:t>Nutrition - pre-operative, post-operative, intravenous alimentation.</w:t>
      </w:r>
    </w:p>
    <w:p w:rsidR="003649C5" w:rsidRDefault="003649C5" w:rsidP="00664040">
      <w:pPr>
        <w:numPr>
          <w:ilvl w:val="0"/>
          <w:numId w:val="159"/>
        </w:numPr>
        <w:rPr>
          <w:sz w:val="24"/>
          <w:szCs w:val="24"/>
        </w:rPr>
      </w:pPr>
      <w:r>
        <w:rPr>
          <w:sz w:val="24"/>
          <w:szCs w:val="24"/>
        </w:rPr>
        <w:t>Skin tumours, Burns, Skin Grafting</w:t>
      </w:r>
    </w:p>
    <w:p w:rsidR="003649C5" w:rsidRDefault="003649C5" w:rsidP="00664040">
      <w:pPr>
        <w:numPr>
          <w:ilvl w:val="0"/>
          <w:numId w:val="159"/>
        </w:numPr>
        <w:rPr>
          <w:sz w:val="24"/>
          <w:szCs w:val="24"/>
        </w:rPr>
      </w:pPr>
      <w:r>
        <w:rPr>
          <w:sz w:val="24"/>
          <w:szCs w:val="24"/>
        </w:rPr>
        <w:t>Arterial diseases:</w:t>
      </w:r>
    </w:p>
    <w:p w:rsidR="003649C5" w:rsidRDefault="003649C5" w:rsidP="00664040">
      <w:pPr>
        <w:numPr>
          <w:ilvl w:val="0"/>
          <w:numId w:val="164"/>
        </w:numPr>
        <w:rPr>
          <w:sz w:val="24"/>
          <w:szCs w:val="24"/>
        </w:rPr>
      </w:pPr>
      <w:r>
        <w:rPr>
          <w:sz w:val="24"/>
          <w:szCs w:val="24"/>
        </w:rPr>
        <w:t>Investigations</w:t>
      </w:r>
    </w:p>
    <w:p w:rsidR="003649C5" w:rsidRDefault="003649C5" w:rsidP="00664040">
      <w:pPr>
        <w:numPr>
          <w:ilvl w:val="0"/>
          <w:numId w:val="164"/>
        </w:numPr>
        <w:rPr>
          <w:sz w:val="24"/>
          <w:szCs w:val="24"/>
        </w:rPr>
      </w:pPr>
      <w:r>
        <w:rPr>
          <w:sz w:val="24"/>
          <w:szCs w:val="24"/>
        </w:rPr>
        <w:t>Assessment of a case of peripheral vascular disease</w:t>
      </w:r>
    </w:p>
    <w:p w:rsidR="003649C5" w:rsidRDefault="003649C5" w:rsidP="00664040">
      <w:pPr>
        <w:numPr>
          <w:ilvl w:val="0"/>
          <w:numId w:val="164"/>
        </w:numPr>
        <w:rPr>
          <w:sz w:val="24"/>
          <w:szCs w:val="24"/>
        </w:rPr>
      </w:pPr>
      <w:r>
        <w:rPr>
          <w:sz w:val="24"/>
          <w:szCs w:val="24"/>
        </w:rPr>
        <w:t>Thrombosis and Embolism</w:t>
      </w:r>
    </w:p>
    <w:p w:rsidR="003649C5" w:rsidRDefault="003649C5" w:rsidP="00664040">
      <w:pPr>
        <w:numPr>
          <w:ilvl w:val="0"/>
          <w:numId w:val="164"/>
        </w:numPr>
        <w:rPr>
          <w:sz w:val="24"/>
          <w:szCs w:val="24"/>
        </w:rPr>
      </w:pPr>
      <w:r>
        <w:rPr>
          <w:sz w:val="24"/>
          <w:szCs w:val="24"/>
        </w:rPr>
        <w:t>Thromboangitis obliterans</w:t>
      </w:r>
    </w:p>
    <w:p w:rsidR="003649C5" w:rsidRDefault="003649C5" w:rsidP="00664040">
      <w:pPr>
        <w:numPr>
          <w:ilvl w:val="0"/>
          <w:numId w:val="164"/>
        </w:numPr>
        <w:rPr>
          <w:sz w:val="24"/>
          <w:szCs w:val="24"/>
        </w:rPr>
      </w:pPr>
      <w:r>
        <w:rPr>
          <w:sz w:val="24"/>
          <w:szCs w:val="24"/>
        </w:rPr>
        <w:t>Arterio sclerosis</w:t>
      </w:r>
    </w:p>
    <w:p w:rsidR="003649C5" w:rsidRDefault="003649C5" w:rsidP="00664040">
      <w:pPr>
        <w:numPr>
          <w:ilvl w:val="0"/>
          <w:numId w:val="164"/>
        </w:numPr>
        <w:rPr>
          <w:sz w:val="24"/>
          <w:szCs w:val="24"/>
        </w:rPr>
      </w:pPr>
      <w:r>
        <w:rPr>
          <w:sz w:val="24"/>
          <w:szCs w:val="24"/>
        </w:rPr>
        <w:t>Atherosclerosis and Aneurysms</w:t>
      </w:r>
    </w:p>
    <w:p w:rsidR="003649C5" w:rsidRDefault="003649C5" w:rsidP="00664040">
      <w:pPr>
        <w:numPr>
          <w:ilvl w:val="0"/>
          <w:numId w:val="164"/>
        </w:numPr>
        <w:rPr>
          <w:sz w:val="24"/>
          <w:szCs w:val="24"/>
        </w:rPr>
      </w:pPr>
      <w:r>
        <w:rPr>
          <w:sz w:val="24"/>
          <w:szCs w:val="24"/>
        </w:rPr>
        <w:t>Gangrene</w:t>
      </w:r>
    </w:p>
    <w:p w:rsidR="003649C5" w:rsidRDefault="003649C5" w:rsidP="00664040">
      <w:pPr>
        <w:numPr>
          <w:ilvl w:val="0"/>
          <w:numId w:val="164"/>
        </w:numPr>
        <w:rPr>
          <w:sz w:val="24"/>
          <w:szCs w:val="24"/>
        </w:rPr>
      </w:pPr>
      <w:r>
        <w:rPr>
          <w:sz w:val="24"/>
          <w:szCs w:val="24"/>
        </w:rPr>
        <w:t>Conservative management of an ischaemic limb</w:t>
      </w:r>
    </w:p>
    <w:p w:rsidR="003649C5" w:rsidRDefault="003649C5" w:rsidP="00664040">
      <w:pPr>
        <w:numPr>
          <w:ilvl w:val="0"/>
          <w:numId w:val="164"/>
        </w:numPr>
        <w:rPr>
          <w:sz w:val="24"/>
          <w:szCs w:val="24"/>
        </w:rPr>
      </w:pPr>
      <w:r>
        <w:rPr>
          <w:sz w:val="24"/>
          <w:szCs w:val="24"/>
        </w:rPr>
        <w:t>Surgical management of an ischaemic limb – direct arterial surgery.</w:t>
      </w:r>
    </w:p>
    <w:p w:rsidR="003649C5" w:rsidRDefault="003649C5" w:rsidP="00664040">
      <w:pPr>
        <w:numPr>
          <w:ilvl w:val="0"/>
          <w:numId w:val="159"/>
        </w:numPr>
        <w:rPr>
          <w:sz w:val="24"/>
          <w:szCs w:val="24"/>
        </w:rPr>
      </w:pPr>
      <w:r>
        <w:rPr>
          <w:sz w:val="24"/>
          <w:szCs w:val="24"/>
        </w:rPr>
        <w:t>Venous diseases:</w:t>
      </w:r>
    </w:p>
    <w:p w:rsidR="003649C5" w:rsidRDefault="003649C5" w:rsidP="00664040">
      <w:pPr>
        <w:numPr>
          <w:ilvl w:val="0"/>
          <w:numId w:val="165"/>
        </w:numPr>
        <w:rPr>
          <w:sz w:val="24"/>
          <w:szCs w:val="24"/>
        </w:rPr>
      </w:pPr>
      <w:r>
        <w:rPr>
          <w:sz w:val="24"/>
          <w:szCs w:val="24"/>
        </w:rPr>
        <w:t>Varicose veins</w:t>
      </w:r>
    </w:p>
    <w:p w:rsidR="003649C5" w:rsidRDefault="003649C5" w:rsidP="00664040">
      <w:pPr>
        <w:numPr>
          <w:ilvl w:val="0"/>
          <w:numId w:val="165"/>
        </w:numPr>
        <w:rPr>
          <w:sz w:val="24"/>
          <w:szCs w:val="24"/>
        </w:rPr>
      </w:pPr>
      <w:r>
        <w:rPr>
          <w:sz w:val="24"/>
          <w:szCs w:val="24"/>
        </w:rPr>
        <w:t>Superficial and deep vein thrombosis</w:t>
      </w:r>
    </w:p>
    <w:p w:rsidR="003649C5" w:rsidRDefault="003649C5" w:rsidP="00664040">
      <w:pPr>
        <w:numPr>
          <w:ilvl w:val="0"/>
          <w:numId w:val="165"/>
        </w:numPr>
        <w:rPr>
          <w:sz w:val="24"/>
          <w:szCs w:val="24"/>
        </w:rPr>
      </w:pPr>
      <w:r>
        <w:rPr>
          <w:sz w:val="24"/>
          <w:szCs w:val="24"/>
        </w:rPr>
        <w:t>Chronic venous ulcers.</w:t>
      </w:r>
    </w:p>
    <w:p w:rsidR="003649C5" w:rsidRDefault="003649C5" w:rsidP="00664040">
      <w:pPr>
        <w:numPr>
          <w:ilvl w:val="0"/>
          <w:numId w:val="159"/>
        </w:numPr>
        <w:rPr>
          <w:sz w:val="24"/>
          <w:szCs w:val="24"/>
        </w:rPr>
      </w:pPr>
      <w:r>
        <w:rPr>
          <w:sz w:val="24"/>
          <w:szCs w:val="24"/>
        </w:rPr>
        <w:t>Lymphatics and Lymphnodes:</w:t>
      </w:r>
    </w:p>
    <w:p w:rsidR="003649C5" w:rsidRDefault="003649C5" w:rsidP="00664040">
      <w:pPr>
        <w:numPr>
          <w:ilvl w:val="0"/>
          <w:numId w:val="166"/>
        </w:numPr>
        <w:rPr>
          <w:sz w:val="24"/>
          <w:szCs w:val="24"/>
        </w:rPr>
      </w:pPr>
      <w:r>
        <w:rPr>
          <w:sz w:val="24"/>
          <w:szCs w:val="24"/>
        </w:rPr>
        <w:t>Lymphangitis and lymphatic obstruction (filariasis)</w:t>
      </w:r>
    </w:p>
    <w:p w:rsidR="003649C5" w:rsidRDefault="003649C5" w:rsidP="00664040">
      <w:pPr>
        <w:numPr>
          <w:ilvl w:val="0"/>
          <w:numId w:val="166"/>
        </w:numPr>
        <w:rPr>
          <w:sz w:val="24"/>
          <w:szCs w:val="24"/>
        </w:rPr>
      </w:pPr>
      <w:r>
        <w:rPr>
          <w:sz w:val="24"/>
          <w:szCs w:val="24"/>
        </w:rPr>
        <w:t>Diseases of lymphnodes</w:t>
      </w:r>
    </w:p>
    <w:p w:rsidR="003649C5" w:rsidRDefault="003649C5" w:rsidP="00664040">
      <w:pPr>
        <w:ind w:left="720"/>
        <w:rPr>
          <w:sz w:val="24"/>
          <w:szCs w:val="24"/>
        </w:rPr>
      </w:pPr>
      <w:r>
        <w:rPr>
          <w:sz w:val="24"/>
          <w:szCs w:val="24"/>
        </w:rPr>
        <w:t>i.     Acute inflammation</w:t>
      </w:r>
    </w:p>
    <w:p w:rsidR="003649C5" w:rsidRDefault="003649C5" w:rsidP="00664040">
      <w:pPr>
        <w:ind w:left="720"/>
        <w:rPr>
          <w:sz w:val="24"/>
          <w:szCs w:val="24"/>
        </w:rPr>
      </w:pPr>
      <w:r>
        <w:rPr>
          <w:sz w:val="24"/>
          <w:szCs w:val="24"/>
        </w:rPr>
        <w:t>ii.    Chronic inflammation</w:t>
      </w:r>
    </w:p>
    <w:p w:rsidR="003649C5" w:rsidRDefault="003649C5" w:rsidP="00664040">
      <w:pPr>
        <w:numPr>
          <w:ilvl w:val="0"/>
          <w:numId w:val="167"/>
        </w:numPr>
        <w:tabs>
          <w:tab w:val="num" w:pos="1080"/>
        </w:tabs>
        <w:rPr>
          <w:sz w:val="24"/>
          <w:szCs w:val="24"/>
        </w:rPr>
      </w:pPr>
      <w:r>
        <w:rPr>
          <w:sz w:val="24"/>
          <w:szCs w:val="24"/>
        </w:rPr>
        <w:t>The Reticulosis</w:t>
      </w:r>
    </w:p>
    <w:p w:rsidR="003649C5" w:rsidRDefault="003649C5" w:rsidP="00664040">
      <w:pPr>
        <w:ind w:left="720"/>
      </w:pPr>
    </w:p>
    <w:p w:rsidR="003649C5" w:rsidRDefault="003649C5" w:rsidP="00664040">
      <w:pPr>
        <w:ind w:left="720"/>
      </w:pPr>
    </w:p>
    <w:p w:rsidR="003649C5" w:rsidRDefault="003649C5" w:rsidP="00664040">
      <w:pPr>
        <w:pStyle w:val="Heading5"/>
      </w:pPr>
      <w:r>
        <w:rPr>
          <w:sz w:val="28"/>
          <w:szCs w:val="28"/>
        </w:rPr>
        <w:t>II Phase – 5</w:t>
      </w:r>
      <w:r>
        <w:rPr>
          <w:sz w:val="28"/>
          <w:szCs w:val="28"/>
          <w:vertAlign w:val="superscript"/>
        </w:rPr>
        <w:t>th</w:t>
      </w:r>
      <w:r>
        <w:rPr>
          <w:sz w:val="28"/>
          <w:szCs w:val="28"/>
        </w:rPr>
        <w:t xml:space="preserve"> term</w:t>
      </w:r>
    </w:p>
    <w:p w:rsidR="003649C5" w:rsidRDefault="003649C5" w:rsidP="00664040">
      <w:pPr>
        <w:pStyle w:val="Heading4"/>
        <w:rPr>
          <w:sz w:val="24"/>
          <w:szCs w:val="24"/>
        </w:rPr>
      </w:pPr>
    </w:p>
    <w:p w:rsidR="003649C5" w:rsidRDefault="003649C5" w:rsidP="00664040">
      <w:pPr>
        <w:pStyle w:val="Heading4"/>
        <w:jc w:val="left"/>
        <w:rPr>
          <w:sz w:val="24"/>
          <w:szCs w:val="24"/>
        </w:rPr>
      </w:pPr>
      <w:r>
        <w:rPr>
          <w:sz w:val="24"/>
          <w:szCs w:val="24"/>
        </w:rPr>
        <w:t>One class per week  (24 Hours per term)</w:t>
      </w:r>
    </w:p>
    <w:p w:rsidR="003649C5" w:rsidRDefault="003649C5" w:rsidP="00664040"/>
    <w:p w:rsidR="003649C5" w:rsidRDefault="003649C5" w:rsidP="00664040">
      <w:pPr>
        <w:numPr>
          <w:ilvl w:val="0"/>
          <w:numId w:val="168"/>
        </w:numPr>
        <w:rPr>
          <w:sz w:val="24"/>
          <w:szCs w:val="24"/>
        </w:rPr>
      </w:pPr>
      <w:r>
        <w:rPr>
          <w:sz w:val="24"/>
          <w:szCs w:val="24"/>
        </w:rPr>
        <w:t>Wounds, wound healing and wound management</w:t>
      </w:r>
    </w:p>
    <w:p w:rsidR="003649C5" w:rsidRDefault="003649C5" w:rsidP="00664040">
      <w:pPr>
        <w:numPr>
          <w:ilvl w:val="0"/>
          <w:numId w:val="168"/>
        </w:numPr>
        <w:rPr>
          <w:sz w:val="24"/>
          <w:szCs w:val="24"/>
        </w:rPr>
      </w:pPr>
      <w:r>
        <w:rPr>
          <w:sz w:val="24"/>
          <w:szCs w:val="24"/>
        </w:rPr>
        <w:t>Acute non-specific and specific infections</w:t>
      </w:r>
    </w:p>
    <w:p w:rsidR="003649C5" w:rsidRDefault="003649C5" w:rsidP="00664040">
      <w:pPr>
        <w:numPr>
          <w:ilvl w:val="0"/>
          <w:numId w:val="168"/>
        </w:numPr>
        <w:rPr>
          <w:sz w:val="24"/>
          <w:szCs w:val="24"/>
        </w:rPr>
      </w:pPr>
      <w:r>
        <w:rPr>
          <w:sz w:val="24"/>
          <w:szCs w:val="24"/>
        </w:rPr>
        <w:t>Chronic, specific infections</w:t>
      </w:r>
    </w:p>
    <w:p w:rsidR="003649C5" w:rsidRDefault="003649C5" w:rsidP="00664040">
      <w:pPr>
        <w:numPr>
          <w:ilvl w:val="0"/>
          <w:numId w:val="168"/>
        </w:numPr>
        <w:rPr>
          <w:sz w:val="24"/>
          <w:szCs w:val="24"/>
        </w:rPr>
      </w:pPr>
      <w:r>
        <w:rPr>
          <w:sz w:val="24"/>
          <w:szCs w:val="24"/>
        </w:rPr>
        <w:t>Tumours, Cysts, Ulcers and Sinuses and Fistulae</w:t>
      </w:r>
    </w:p>
    <w:p w:rsidR="003649C5" w:rsidRDefault="003649C5" w:rsidP="00664040">
      <w:pPr>
        <w:numPr>
          <w:ilvl w:val="0"/>
          <w:numId w:val="168"/>
        </w:numPr>
        <w:rPr>
          <w:sz w:val="24"/>
          <w:szCs w:val="24"/>
        </w:rPr>
      </w:pPr>
      <w:r>
        <w:rPr>
          <w:sz w:val="24"/>
          <w:szCs w:val="24"/>
        </w:rPr>
        <w:t>Infections of the hand and foot</w:t>
      </w:r>
    </w:p>
    <w:p w:rsidR="003649C5" w:rsidRDefault="003649C5" w:rsidP="00664040">
      <w:pPr>
        <w:numPr>
          <w:ilvl w:val="0"/>
          <w:numId w:val="168"/>
        </w:numPr>
        <w:rPr>
          <w:sz w:val="24"/>
          <w:szCs w:val="24"/>
        </w:rPr>
      </w:pPr>
      <w:r>
        <w:rPr>
          <w:sz w:val="24"/>
          <w:szCs w:val="24"/>
        </w:rPr>
        <w:t>Diseases of muscles, tendons, bursae and fascia.</w:t>
      </w:r>
    </w:p>
    <w:p w:rsidR="003649C5" w:rsidRDefault="003649C5" w:rsidP="00664040">
      <w:pPr>
        <w:numPr>
          <w:ilvl w:val="0"/>
          <w:numId w:val="168"/>
        </w:numPr>
        <w:rPr>
          <w:sz w:val="24"/>
          <w:szCs w:val="24"/>
        </w:rPr>
      </w:pPr>
      <w:r>
        <w:rPr>
          <w:sz w:val="24"/>
          <w:szCs w:val="24"/>
        </w:rPr>
        <w:t>Hernia : Inguinal hernia,  b. Femoral hernia,  c.  Umbilical hernia d.  Epigastric hernia</w:t>
      </w:r>
    </w:p>
    <w:p w:rsidR="003649C5" w:rsidRDefault="003649C5" w:rsidP="00664040">
      <w:pPr>
        <w:rPr>
          <w:sz w:val="24"/>
          <w:szCs w:val="24"/>
        </w:rPr>
      </w:pPr>
      <w:r>
        <w:rPr>
          <w:sz w:val="24"/>
          <w:szCs w:val="24"/>
        </w:rPr>
        <w:t>e.   Incisional Hernia- Complications and Management</w:t>
      </w:r>
    </w:p>
    <w:p w:rsidR="003649C5" w:rsidRDefault="003649C5" w:rsidP="00664040">
      <w:pPr>
        <w:rPr>
          <w:sz w:val="24"/>
          <w:szCs w:val="24"/>
        </w:rPr>
      </w:pPr>
    </w:p>
    <w:p w:rsidR="003649C5" w:rsidRDefault="003649C5" w:rsidP="00664040">
      <w:pPr>
        <w:numPr>
          <w:ilvl w:val="0"/>
          <w:numId w:val="168"/>
        </w:numPr>
        <w:rPr>
          <w:sz w:val="24"/>
          <w:szCs w:val="24"/>
        </w:rPr>
      </w:pPr>
      <w:r>
        <w:rPr>
          <w:sz w:val="24"/>
          <w:szCs w:val="24"/>
        </w:rPr>
        <w:t>Umbilical  Granuloma</w:t>
      </w:r>
    </w:p>
    <w:p w:rsidR="003649C5" w:rsidRDefault="003649C5" w:rsidP="00664040">
      <w:pPr>
        <w:numPr>
          <w:ilvl w:val="0"/>
          <w:numId w:val="168"/>
        </w:numPr>
        <w:rPr>
          <w:sz w:val="24"/>
          <w:szCs w:val="24"/>
        </w:rPr>
      </w:pPr>
      <w:r>
        <w:rPr>
          <w:sz w:val="24"/>
          <w:szCs w:val="24"/>
        </w:rPr>
        <w:t>Umbilical Fistula</w:t>
      </w:r>
    </w:p>
    <w:p w:rsidR="003649C5" w:rsidRDefault="003649C5" w:rsidP="00664040">
      <w:pPr>
        <w:numPr>
          <w:ilvl w:val="0"/>
          <w:numId w:val="168"/>
        </w:numPr>
        <w:rPr>
          <w:sz w:val="24"/>
          <w:szCs w:val="24"/>
        </w:rPr>
      </w:pPr>
      <w:r>
        <w:rPr>
          <w:sz w:val="24"/>
          <w:szCs w:val="24"/>
        </w:rPr>
        <w:t>Umbilical adenoma or raspberry tumour</w:t>
      </w:r>
    </w:p>
    <w:p w:rsidR="003649C5" w:rsidRDefault="003649C5" w:rsidP="00664040">
      <w:pPr>
        <w:numPr>
          <w:ilvl w:val="0"/>
          <w:numId w:val="168"/>
        </w:numPr>
        <w:rPr>
          <w:sz w:val="24"/>
          <w:szCs w:val="24"/>
        </w:rPr>
      </w:pPr>
      <w:r>
        <w:rPr>
          <w:sz w:val="24"/>
          <w:szCs w:val="24"/>
        </w:rPr>
        <w:t>Abdominal wall – Anatomy, Incisions, Burst abdomen, Desmoid tumor.</w:t>
      </w:r>
    </w:p>
    <w:p w:rsidR="003649C5" w:rsidRDefault="003649C5" w:rsidP="00664040">
      <w:pPr>
        <w:rPr>
          <w:sz w:val="24"/>
          <w:szCs w:val="24"/>
        </w:rPr>
      </w:pPr>
    </w:p>
    <w:p w:rsidR="003649C5" w:rsidRDefault="003649C5" w:rsidP="00664040">
      <w:pPr>
        <w:pStyle w:val="Heading4"/>
        <w:rPr>
          <w:sz w:val="24"/>
          <w:szCs w:val="24"/>
        </w:rPr>
      </w:pPr>
    </w:p>
    <w:p w:rsidR="003649C5" w:rsidRDefault="003649C5" w:rsidP="00664040">
      <w:pPr>
        <w:pStyle w:val="Heading4"/>
        <w:rPr>
          <w:sz w:val="32"/>
          <w:szCs w:val="32"/>
        </w:rPr>
      </w:pPr>
      <w:r>
        <w:t>III Phase 6</w:t>
      </w:r>
      <w:r>
        <w:rPr>
          <w:vertAlign w:val="superscript"/>
        </w:rPr>
        <w:t>th</w:t>
      </w:r>
      <w:r>
        <w:t xml:space="preserve"> term</w:t>
      </w:r>
    </w:p>
    <w:p w:rsidR="003649C5" w:rsidRDefault="003649C5" w:rsidP="00664040">
      <w:pPr>
        <w:pStyle w:val="Heading6"/>
      </w:pPr>
    </w:p>
    <w:p w:rsidR="003649C5" w:rsidRDefault="003649C5" w:rsidP="00664040">
      <w:pPr>
        <w:pStyle w:val="Heading6"/>
        <w:ind w:left="0"/>
        <w:jc w:val="left"/>
        <w:rPr>
          <w:sz w:val="24"/>
          <w:szCs w:val="24"/>
          <w:u w:val="none"/>
        </w:rPr>
      </w:pPr>
      <w:r>
        <w:rPr>
          <w:sz w:val="24"/>
          <w:szCs w:val="24"/>
          <w:u w:val="none"/>
        </w:rPr>
        <w:t>One class per week  (24 Hours per term)</w:t>
      </w:r>
    </w:p>
    <w:p w:rsidR="003649C5" w:rsidRDefault="003649C5" w:rsidP="00664040">
      <w:pPr>
        <w:jc w:val="center"/>
        <w:rPr>
          <w:b/>
          <w:bCs/>
          <w:sz w:val="24"/>
          <w:szCs w:val="24"/>
        </w:rPr>
      </w:pPr>
    </w:p>
    <w:p w:rsidR="003649C5" w:rsidRDefault="003649C5" w:rsidP="00664040">
      <w:pPr>
        <w:numPr>
          <w:ilvl w:val="0"/>
          <w:numId w:val="169"/>
        </w:numPr>
        <w:rPr>
          <w:b/>
          <w:bCs/>
          <w:sz w:val="24"/>
          <w:szCs w:val="24"/>
        </w:rPr>
      </w:pPr>
      <w:r>
        <w:rPr>
          <w:b/>
          <w:bCs/>
          <w:sz w:val="24"/>
          <w:szCs w:val="24"/>
        </w:rPr>
        <w:t>FACE:</w:t>
      </w:r>
    </w:p>
    <w:p w:rsidR="003649C5" w:rsidRDefault="003649C5" w:rsidP="00664040">
      <w:pPr>
        <w:numPr>
          <w:ilvl w:val="0"/>
          <w:numId w:val="170"/>
        </w:numPr>
        <w:rPr>
          <w:sz w:val="24"/>
          <w:szCs w:val="24"/>
        </w:rPr>
      </w:pPr>
      <w:r>
        <w:rPr>
          <w:sz w:val="24"/>
          <w:szCs w:val="24"/>
        </w:rPr>
        <w:t>Development and Congenital anomalies</w:t>
      </w:r>
    </w:p>
    <w:p w:rsidR="003649C5" w:rsidRDefault="003649C5" w:rsidP="00664040">
      <w:pPr>
        <w:numPr>
          <w:ilvl w:val="0"/>
          <w:numId w:val="170"/>
        </w:numPr>
        <w:rPr>
          <w:sz w:val="24"/>
          <w:szCs w:val="24"/>
        </w:rPr>
      </w:pPr>
      <w:r>
        <w:rPr>
          <w:sz w:val="24"/>
          <w:szCs w:val="24"/>
        </w:rPr>
        <w:t>Cleft lip and cleft palate</w:t>
      </w:r>
    </w:p>
    <w:p w:rsidR="003649C5" w:rsidRDefault="003649C5" w:rsidP="00664040">
      <w:pPr>
        <w:numPr>
          <w:ilvl w:val="0"/>
          <w:numId w:val="170"/>
        </w:numPr>
        <w:rPr>
          <w:sz w:val="24"/>
          <w:szCs w:val="24"/>
        </w:rPr>
      </w:pPr>
      <w:r>
        <w:rPr>
          <w:sz w:val="24"/>
          <w:szCs w:val="24"/>
        </w:rPr>
        <w:t>Carcinoma lip</w:t>
      </w:r>
    </w:p>
    <w:p w:rsidR="003649C5" w:rsidRDefault="003649C5" w:rsidP="00664040">
      <w:pPr>
        <w:numPr>
          <w:ilvl w:val="0"/>
          <w:numId w:val="170"/>
        </w:numPr>
        <w:rPr>
          <w:sz w:val="24"/>
          <w:szCs w:val="24"/>
        </w:rPr>
      </w:pPr>
      <w:r>
        <w:rPr>
          <w:sz w:val="24"/>
          <w:szCs w:val="24"/>
        </w:rPr>
        <w:t>Rodent ulcer</w:t>
      </w:r>
    </w:p>
    <w:p w:rsidR="003649C5" w:rsidRDefault="003649C5" w:rsidP="00664040">
      <w:pPr>
        <w:numPr>
          <w:ilvl w:val="0"/>
          <w:numId w:val="170"/>
        </w:numPr>
        <w:rPr>
          <w:sz w:val="24"/>
          <w:szCs w:val="24"/>
        </w:rPr>
      </w:pPr>
      <w:r>
        <w:rPr>
          <w:sz w:val="24"/>
          <w:szCs w:val="24"/>
        </w:rPr>
        <w:t>Fascio-Maxillary injuries</w:t>
      </w:r>
    </w:p>
    <w:p w:rsidR="003649C5" w:rsidRDefault="003649C5" w:rsidP="00664040"/>
    <w:p w:rsidR="003649C5" w:rsidRDefault="003649C5" w:rsidP="00664040">
      <w:pPr>
        <w:numPr>
          <w:ilvl w:val="0"/>
          <w:numId w:val="169"/>
        </w:numPr>
        <w:rPr>
          <w:b/>
          <w:bCs/>
          <w:sz w:val="24"/>
          <w:szCs w:val="24"/>
        </w:rPr>
      </w:pPr>
      <w:r>
        <w:rPr>
          <w:b/>
          <w:bCs/>
          <w:sz w:val="24"/>
          <w:szCs w:val="24"/>
        </w:rPr>
        <w:t>TEETH:</w:t>
      </w:r>
    </w:p>
    <w:p w:rsidR="003649C5" w:rsidRDefault="003649C5" w:rsidP="00664040">
      <w:pPr>
        <w:numPr>
          <w:ilvl w:val="0"/>
          <w:numId w:val="171"/>
        </w:numPr>
        <w:rPr>
          <w:sz w:val="24"/>
          <w:szCs w:val="24"/>
        </w:rPr>
      </w:pPr>
      <w:r>
        <w:rPr>
          <w:sz w:val="24"/>
          <w:szCs w:val="24"/>
        </w:rPr>
        <w:t>Dental Caries, Alveolar abscess</w:t>
      </w:r>
    </w:p>
    <w:p w:rsidR="003649C5" w:rsidRDefault="003649C5" w:rsidP="00664040"/>
    <w:p w:rsidR="003649C5" w:rsidRDefault="003649C5" w:rsidP="00664040">
      <w:pPr>
        <w:numPr>
          <w:ilvl w:val="0"/>
          <w:numId w:val="169"/>
        </w:numPr>
        <w:rPr>
          <w:b/>
          <w:bCs/>
          <w:sz w:val="24"/>
          <w:szCs w:val="24"/>
        </w:rPr>
      </w:pPr>
      <w:r>
        <w:rPr>
          <w:b/>
          <w:bCs/>
          <w:sz w:val="24"/>
          <w:szCs w:val="24"/>
        </w:rPr>
        <w:t>GUMS:</w:t>
      </w:r>
    </w:p>
    <w:p w:rsidR="003649C5" w:rsidRDefault="003649C5" w:rsidP="00664040">
      <w:pPr>
        <w:rPr>
          <w:sz w:val="24"/>
          <w:szCs w:val="24"/>
        </w:rPr>
      </w:pPr>
      <w:r>
        <w:rPr>
          <w:sz w:val="24"/>
          <w:szCs w:val="24"/>
        </w:rPr>
        <w:t>Gingivitis and pyorrhoea, tumours of the alveolus (epulis), odentomes, tumors of the jaw.</w:t>
      </w:r>
    </w:p>
    <w:p w:rsidR="003649C5" w:rsidRDefault="003649C5" w:rsidP="00664040">
      <w:pPr>
        <w:rPr>
          <w:sz w:val="24"/>
          <w:szCs w:val="24"/>
        </w:rPr>
      </w:pPr>
    </w:p>
    <w:p w:rsidR="003649C5" w:rsidRDefault="003649C5" w:rsidP="00664040">
      <w:pPr>
        <w:numPr>
          <w:ilvl w:val="0"/>
          <w:numId w:val="169"/>
        </w:numPr>
        <w:rPr>
          <w:b/>
          <w:bCs/>
          <w:sz w:val="24"/>
          <w:szCs w:val="24"/>
        </w:rPr>
      </w:pPr>
      <w:r>
        <w:rPr>
          <w:b/>
          <w:bCs/>
          <w:sz w:val="24"/>
          <w:szCs w:val="24"/>
        </w:rPr>
        <w:t>MOUTH:</w:t>
      </w:r>
    </w:p>
    <w:p w:rsidR="003649C5" w:rsidRDefault="003649C5" w:rsidP="00664040">
      <w:pPr>
        <w:numPr>
          <w:ilvl w:val="0"/>
          <w:numId w:val="172"/>
        </w:numPr>
        <w:rPr>
          <w:sz w:val="24"/>
          <w:szCs w:val="24"/>
        </w:rPr>
      </w:pPr>
      <w:r>
        <w:rPr>
          <w:sz w:val="24"/>
          <w:szCs w:val="24"/>
        </w:rPr>
        <w:t>Ranula</w:t>
      </w:r>
    </w:p>
    <w:p w:rsidR="003649C5" w:rsidRDefault="003649C5" w:rsidP="00664040">
      <w:pPr>
        <w:numPr>
          <w:ilvl w:val="0"/>
          <w:numId w:val="172"/>
        </w:numPr>
        <w:rPr>
          <w:sz w:val="24"/>
          <w:szCs w:val="24"/>
        </w:rPr>
      </w:pPr>
      <w:r>
        <w:rPr>
          <w:sz w:val="24"/>
          <w:szCs w:val="24"/>
        </w:rPr>
        <w:t>Cancrum Oris</w:t>
      </w:r>
    </w:p>
    <w:p w:rsidR="003649C5" w:rsidRDefault="003649C5" w:rsidP="00664040">
      <w:pPr>
        <w:numPr>
          <w:ilvl w:val="0"/>
          <w:numId w:val="172"/>
        </w:numPr>
        <w:rPr>
          <w:sz w:val="24"/>
          <w:szCs w:val="24"/>
        </w:rPr>
      </w:pPr>
      <w:r>
        <w:rPr>
          <w:sz w:val="24"/>
          <w:szCs w:val="24"/>
        </w:rPr>
        <w:t>Lingual and Sublingual dermoids</w:t>
      </w:r>
    </w:p>
    <w:p w:rsidR="003649C5" w:rsidRDefault="003649C5" w:rsidP="00664040">
      <w:pPr>
        <w:numPr>
          <w:ilvl w:val="0"/>
          <w:numId w:val="172"/>
        </w:numPr>
        <w:rPr>
          <w:sz w:val="24"/>
          <w:szCs w:val="24"/>
        </w:rPr>
      </w:pPr>
      <w:r>
        <w:rPr>
          <w:sz w:val="24"/>
          <w:szCs w:val="24"/>
        </w:rPr>
        <w:t>Carcinoma cheek</w:t>
      </w:r>
    </w:p>
    <w:p w:rsidR="003649C5" w:rsidRDefault="003649C5" w:rsidP="00664040">
      <w:pPr>
        <w:rPr>
          <w:sz w:val="24"/>
          <w:szCs w:val="24"/>
        </w:rPr>
      </w:pPr>
    </w:p>
    <w:p w:rsidR="003649C5" w:rsidRDefault="003649C5" w:rsidP="00664040">
      <w:pPr>
        <w:numPr>
          <w:ilvl w:val="0"/>
          <w:numId w:val="169"/>
        </w:numPr>
        <w:rPr>
          <w:b/>
          <w:bCs/>
          <w:sz w:val="24"/>
          <w:szCs w:val="24"/>
        </w:rPr>
      </w:pPr>
      <w:r>
        <w:rPr>
          <w:b/>
          <w:bCs/>
          <w:sz w:val="24"/>
          <w:szCs w:val="24"/>
        </w:rPr>
        <w:t>TONGUE:</w:t>
      </w:r>
    </w:p>
    <w:p w:rsidR="003649C5" w:rsidRDefault="003649C5" w:rsidP="00664040">
      <w:pPr>
        <w:numPr>
          <w:ilvl w:val="0"/>
          <w:numId w:val="173"/>
        </w:numPr>
        <w:rPr>
          <w:sz w:val="24"/>
          <w:szCs w:val="24"/>
        </w:rPr>
      </w:pPr>
      <w:r>
        <w:rPr>
          <w:sz w:val="24"/>
          <w:szCs w:val="24"/>
        </w:rPr>
        <w:t>Hyperkeratosis and leukoplakia</w:t>
      </w:r>
    </w:p>
    <w:p w:rsidR="003649C5" w:rsidRDefault="003649C5" w:rsidP="00664040">
      <w:pPr>
        <w:numPr>
          <w:ilvl w:val="0"/>
          <w:numId w:val="173"/>
        </w:numPr>
      </w:pPr>
      <w:r>
        <w:rPr>
          <w:sz w:val="24"/>
          <w:szCs w:val="24"/>
        </w:rPr>
        <w:t>Carcinoma tongue</w:t>
      </w:r>
    </w:p>
    <w:p w:rsidR="003649C5" w:rsidRDefault="003649C5" w:rsidP="00664040">
      <w:pPr>
        <w:rPr>
          <w:b/>
          <w:bCs/>
          <w:sz w:val="24"/>
          <w:szCs w:val="24"/>
        </w:rPr>
      </w:pPr>
    </w:p>
    <w:p w:rsidR="003649C5" w:rsidRDefault="003649C5" w:rsidP="00664040">
      <w:pPr>
        <w:rPr>
          <w:b/>
          <w:bCs/>
          <w:sz w:val="24"/>
          <w:szCs w:val="24"/>
        </w:rPr>
      </w:pPr>
    </w:p>
    <w:p w:rsidR="003649C5" w:rsidRDefault="003649C5" w:rsidP="00664040">
      <w:pPr>
        <w:rPr>
          <w:b/>
          <w:bCs/>
          <w:sz w:val="24"/>
          <w:szCs w:val="24"/>
        </w:rPr>
      </w:pPr>
    </w:p>
    <w:p w:rsidR="003649C5" w:rsidRDefault="003649C5" w:rsidP="00664040">
      <w:pPr>
        <w:numPr>
          <w:ilvl w:val="0"/>
          <w:numId w:val="169"/>
        </w:numPr>
        <w:rPr>
          <w:b/>
          <w:bCs/>
          <w:sz w:val="24"/>
          <w:szCs w:val="24"/>
        </w:rPr>
      </w:pPr>
      <w:r>
        <w:rPr>
          <w:b/>
          <w:bCs/>
          <w:sz w:val="24"/>
          <w:szCs w:val="24"/>
        </w:rPr>
        <w:t>SALIVARY GLANDS:</w:t>
      </w:r>
    </w:p>
    <w:p w:rsidR="003649C5" w:rsidRDefault="003649C5" w:rsidP="00664040">
      <w:pPr>
        <w:numPr>
          <w:ilvl w:val="0"/>
          <w:numId w:val="174"/>
        </w:numPr>
        <w:rPr>
          <w:sz w:val="24"/>
          <w:szCs w:val="24"/>
        </w:rPr>
      </w:pPr>
      <w:r>
        <w:rPr>
          <w:sz w:val="24"/>
          <w:szCs w:val="24"/>
        </w:rPr>
        <w:t>Inflammation</w:t>
      </w:r>
    </w:p>
    <w:p w:rsidR="003649C5" w:rsidRDefault="003649C5" w:rsidP="00664040">
      <w:pPr>
        <w:numPr>
          <w:ilvl w:val="0"/>
          <w:numId w:val="174"/>
        </w:numPr>
        <w:rPr>
          <w:sz w:val="24"/>
          <w:szCs w:val="24"/>
        </w:rPr>
      </w:pPr>
      <w:r>
        <w:rPr>
          <w:sz w:val="24"/>
          <w:szCs w:val="24"/>
        </w:rPr>
        <w:t>Salivary calculi</w:t>
      </w:r>
    </w:p>
    <w:p w:rsidR="003649C5" w:rsidRDefault="003649C5" w:rsidP="00664040">
      <w:pPr>
        <w:numPr>
          <w:ilvl w:val="0"/>
          <w:numId w:val="174"/>
        </w:numPr>
        <w:rPr>
          <w:sz w:val="24"/>
          <w:szCs w:val="24"/>
        </w:rPr>
      </w:pPr>
      <w:r>
        <w:rPr>
          <w:sz w:val="24"/>
          <w:szCs w:val="24"/>
        </w:rPr>
        <w:t>Neoplasm</w:t>
      </w:r>
    </w:p>
    <w:p w:rsidR="003649C5" w:rsidRDefault="003649C5" w:rsidP="00664040">
      <w:pPr>
        <w:rPr>
          <w:sz w:val="24"/>
          <w:szCs w:val="24"/>
        </w:rPr>
      </w:pPr>
    </w:p>
    <w:p w:rsidR="003649C5" w:rsidRDefault="003649C5" w:rsidP="00664040">
      <w:pPr>
        <w:numPr>
          <w:ilvl w:val="0"/>
          <w:numId w:val="169"/>
        </w:numPr>
        <w:rPr>
          <w:b/>
          <w:bCs/>
          <w:sz w:val="24"/>
          <w:szCs w:val="24"/>
        </w:rPr>
      </w:pPr>
      <w:r>
        <w:rPr>
          <w:b/>
          <w:bCs/>
          <w:sz w:val="24"/>
          <w:szCs w:val="24"/>
        </w:rPr>
        <w:t>NECK:</w:t>
      </w:r>
    </w:p>
    <w:p w:rsidR="003649C5" w:rsidRDefault="003649C5" w:rsidP="00664040">
      <w:pPr>
        <w:numPr>
          <w:ilvl w:val="0"/>
          <w:numId w:val="175"/>
        </w:numPr>
        <w:rPr>
          <w:sz w:val="24"/>
          <w:szCs w:val="24"/>
        </w:rPr>
      </w:pPr>
      <w:r>
        <w:rPr>
          <w:sz w:val="24"/>
          <w:szCs w:val="24"/>
        </w:rPr>
        <w:t>Branchial cyst and fistula</w:t>
      </w:r>
    </w:p>
    <w:p w:rsidR="003649C5" w:rsidRDefault="003649C5" w:rsidP="00664040">
      <w:pPr>
        <w:numPr>
          <w:ilvl w:val="0"/>
          <w:numId w:val="175"/>
        </w:numPr>
        <w:rPr>
          <w:sz w:val="24"/>
          <w:szCs w:val="24"/>
        </w:rPr>
      </w:pPr>
      <w:r>
        <w:rPr>
          <w:sz w:val="24"/>
          <w:szCs w:val="24"/>
        </w:rPr>
        <w:t>Cystic Hygroma and solitary lymphatic cyst</w:t>
      </w:r>
    </w:p>
    <w:p w:rsidR="003649C5" w:rsidRDefault="003649C5" w:rsidP="00664040">
      <w:pPr>
        <w:numPr>
          <w:ilvl w:val="0"/>
          <w:numId w:val="175"/>
        </w:numPr>
        <w:rPr>
          <w:sz w:val="24"/>
          <w:szCs w:val="24"/>
        </w:rPr>
      </w:pPr>
      <w:r>
        <w:rPr>
          <w:sz w:val="24"/>
          <w:szCs w:val="24"/>
        </w:rPr>
        <w:t>Thoracic outlet syndrome</w:t>
      </w:r>
    </w:p>
    <w:p w:rsidR="003649C5" w:rsidRDefault="003649C5" w:rsidP="00664040">
      <w:pPr>
        <w:numPr>
          <w:ilvl w:val="0"/>
          <w:numId w:val="175"/>
        </w:numPr>
        <w:rPr>
          <w:sz w:val="24"/>
          <w:szCs w:val="24"/>
        </w:rPr>
      </w:pPr>
      <w:r>
        <w:rPr>
          <w:sz w:val="24"/>
          <w:szCs w:val="24"/>
        </w:rPr>
        <w:t>Cervical lymphadenitis</w:t>
      </w:r>
    </w:p>
    <w:p w:rsidR="003649C5" w:rsidRDefault="003649C5" w:rsidP="00664040">
      <w:pPr>
        <w:numPr>
          <w:ilvl w:val="0"/>
          <w:numId w:val="175"/>
        </w:numPr>
        <w:rPr>
          <w:sz w:val="24"/>
          <w:szCs w:val="24"/>
        </w:rPr>
      </w:pPr>
      <w:r>
        <w:rPr>
          <w:sz w:val="24"/>
          <w:szCs w:val="24"/>
        </w:rPr>
        <w:t>Differential diagnosis of swellings of the neck</w:t>
      </w:r>
    </w:p>
    <w:p w:rsidR="003649C5" w:rsidRDefault="003649C5" w:rsidP="00664040">
      <w:pPr>
        <w:numPr>
          <w:ilvl w:val="0"/>
          <w:numId w:val="175"/>
        </w:numPr>
        <w:rPr>
          <w:sz w:val="24"/>
          <w:szCs w:val="24"/>
        </w:rPr>
      </w:pPr>
      <w:r>
        <w:rPr>
          <w:sz w:val="24"/>
          <w:szCs w:val="24"/>
        </w:rPr>
        <w:t>Sternomastoid tumor.</w:t>
      </w:r>
    </w:p>
    <w:p w:rsidR="003649C5" w:rsidRDefault="003649C5" w:rsidP="00664040">
      <w:pPr>
        <w:pStyle w:val="Heading4"/>
        <w:rPr>
          <w:sz w:val="24"/>
          <w:szCs w:val="24"/>
        </w:rPr>
      </w:pPr>
    </w:p>
    <w:p w:rsidR="003649C5" w:rsidRDefault="003649C5" w:rsidP="00664040">
      <w:pPr>
        <w:pStyle w:val="Heading4"/>
        <w:rPr>
          <w:sz w:val="24"/>
          <w:szCs w:val="24"/>
        </w:rPr>
      </w:pPr>
    </w:p>
    <w:p w:rsidR="003649C5" w:rsidRDefault="003649C5" w:rsidP="00664040">
      <w:pPr>
        <w:pStyle w:val="Heading4"/>
      </w:pPr>
      <w:r>
        <w:t>III Phase – 7</w:t>
      </w:r>
      <w:r>
        <w:rPr>
          <w:vertAlign w:val="superscript"/>
        </w:rPr>
        <w:t xml:space="preserve">th </w:t>
      </w:r>
      <w:r>
        <w:t>term</w:t>
      </w:r>
    </w:p>
    <w:p w:rsidR="003649C5" w:rsidRDefault="003649C5" w:rsidP="00664040">
      <w:pPr>
        <w:pStyle w:val="Heading6"/>
        <w:ind w:left="0"/>
        <w:jc w:val="left"/>
        <w:rPr>
          <w:sz w:val="24"/>
          <w:szCs w:val="24"/>
          <w:u w:val="none"/>
        </w:rPr>
      </w:pPr>
      <w:r>
        <w:rPr>
          <w:sz w:val="24"/>
          <w:szCs w:val="24"/>
          <w:u w:val="none"/>
        </w:rPr>
        <w:t>Two classes per  week  (48 Hours per term)</w:t>
      </w:r>
    </w:p>
    <w:p w:rsidR="003649C5" w:rsidRDefault="003649C5" w:rsidP="00664040"/>
    <w:p w:rsidR="003649C5" w:rsidRDefault="003649C5" w:rsidP="00664040">
      <w:pPr>
        <w:numPr>
          <w:ilvl w:val="0"/>
          <w:numId w:val="176"/>
        </w:numPr>
        <w:rPr>
          <w:b/>
          <w:bCs/>
          <w:sz w:val="24"/>
          <w:szCs w:val="24"/>
        </w:rPr>
      </w:pPr>
      <w:r>
        <w:rPr>
          <w:b/>
          <w:bCs/>
          <w:sz w:val="24"/>
          <w:szCs w:val="24"/>
        </w:rPr>
        <w:t>THYROID GLAND, THYROGLOSSAL TRACT AND ENDOCRINES</w:t>
      </w:r>
    </w:p>
    <w:p w:rsidR="003649C5" w:rsidRDefault="003649C5" w:rsidP="00664040">
      <w:pPr>
        <w:numPr>
          <w:ilvl w:val="0"/>
          <w:numId w:val="177"/>
        </w:numPr>
        <w:rPr>
          <w:sz w:val="24"/>
          <w:szCs w:val="24"/>
        </w:rPr>
      </w:pPr>
      <w:r>
        <w:rPr>
          <w:sz w:val="24"/>
          <w:szCs w:val="24"/>
        </w:rPr>
        <w:t>Development, Anatomy, Physiology and Investigations</w:t>
      </w:r>
    </w:p>
    <w:p w:rsidR="003649C5" w:rsidRDefault="003649C5" w:rsidP="00664040">
      <w:pPr>
        <w:numPr>
          <w:ilvl w:val="0"/>
          <w:numId w:val="177"/>
        </w:numPr>
        <w:rPr>
          <w:sz w:val="24"/>
          <w:szCs w:val="24"/>
        </w:rPr>
      </w:pPr>
      <w:r>
        <w:rPr>
          <w:sz w:val="24"/>
          <w:szCs w:val="24"/>
        </w:rPr>
        <w:t>Different Non-toxic goitre, Toxic goitre</w:t>
      </w:r>
    </w:p>
    <w:p w:rsidR="003649C5" w:rsidRDefault="003649C5" w:rsidP="00664040">
      <w:pPr>
        <w:numPr>
          <w:ilvl w:val="0"/>
          <w:numId w:val="177"/>
        </w:numPr>
        <w:rPr>
          <w:sz w:val="24"/>
          <w:szCs w:val="24"/>
        </w:rPr>
      </w:pPr>
      <w:r>
        <w:rPr>
          <w:sz w:val="24"/>
          <w:szCs w:val="24"/>
        </w:rPr>
        <w:t>Single nodule in the thyroid gland</w:t>
      </w:r>
    </w:p>
    <w:p w:rsidR="003649C5" w:rsidRDefault="003649C5" w:rsidP="00664040">
      <w:pPr>
        <w:numPr>
          <w:ilvl w:val="0"/>
          <w:numId w:val="177"/>
        </w:numPr>
        <w:rPr>
          <w:sz w:val="24"/>
          <w:szCs w:val="24"/>
        </w:rPr>
      </w:pPr>
      <w:r>
        <w:rPr>
          <w:sz w:val="24"/>
          <w:szCs w:val="24"/>
        </w:rPr>
        <w:t>Hashimoto's disease</w:t>
      </w:r>
    </w:p>
    <w:p w:rsidR="003649C5" w:rsidRDefault="003649C5" w:rsidP="00664040">
      <w:pPr>
        <w:numPr>
          <w:ilvl w:val="0"/>
          <w:numId w:val="177"/>
        </w:numPr>
        <w:rPr>
          <w:sz w:val="24"/>
          <w:szCs w:val="24"/>
        </w:rPr>
      </w:pPr>
      <w:r>
        <w:rPr>
          <w:sz w:val="24"/>
          <w:szCs w:val="24"/>
        </w:rPr>
        <w:t>Riedel’s thyroiditis</w:t>
      </w:r>
    </w:p>
    <w:p w:rsidR="003649C5" w:rsidRDefault="003649C5" w:rsidP="00664040">
      <w:pPr>
        <w:numPr>
          <w:ilvl w:val="0"/>
          <w:numId w:val="177"/>
        </w:numPr>
        <w:rPr>
          <w:sz w:val="24"/>
          <w:szCs w:val="24"/>
        </w:rPr>
      </w:pPr>
      <w:r>
        <w:rPr>
          <w:sz w:val="24"/>
          <w:szCs w:val="24"/>
        </w:rPr>
        <w:t>Carcinoma of the thyroid</w:t>
      </w:r>
    </w:p>
    <w:p w:rsidR="003649C5" w:rsidRDefault="003649C5" w:rsidP="00664040">
      <w:pPr>
        <w:numPr>
          <w:ilvl w:val="0"/>
          <w:numId w:val="177"/>
        </w:numPr>
        <w:rPr>
          <w:sz w:val="24"/>
          <w:szCs w:val="24"/>
        </w:rPr>
      </w:pPr>
      <w:r>
        <w:rPr>
          <w:sz w:val="24"/>
          <w:szCs w:val="24"/>
        </w:rPr>
        <w:t>Thyroglossal cyst and fistula</w:t>
      </w:r>
    </w:p>
    <w:p w:rsidR="003649C5" w:rsidRDefault="003649C5" w:rsidP="00664040">
      <w:pPr>
        <w:numPr>
          <w:ilvl w:val="0"/>
          <w:numId w:val="177"/>
        </w:numPr>
        <w:rPr>
          <w:sz w:val="24"/>
          <w:szCs w:val="24"/>
        </w:rPr>
      </w:pPr>
      <w:r>
        <w:rPr>
          <w:sz w:val="24"/>
          <w:szCs w:val="24"/>
        </w:rPr>
        <w:t>Parathyroids and adrenals and thymus.</w:t>
      </w:r>
    </w:p>
    <w:p w:rsidR="003649C5" w:rsidRDefault="003649C5" w:rsidP="00664040">
      <w:pPr>
        <w:rPr>
          <w:sz w:val="24"/>
          <w:szCs w:val="24"/>
        </w:rPr>
      </w:pPr>
    </w:p>
    <w:p w:rsidR="003649C5" w:rsidRDefault="003649C5" w:rsidP="00664040">
      <w:pPr>
        <w:numPr>
          <w:ilvl w:val="0"/>
          <w:numId w:val="176"/>
        </w:numPr>
        <w:rPr>
          <w:b/>
          <w:bCs/>
          <w:sz w:val="24"/>
          <w:szCs w:val="24"/>
        </w:rPr>
      </w:pPr>
      <w:r>
        <w:rPr>
          <w:b/>
          <w:bCs/>
          <w:sz w:val="24"/>
          <w:szCs w:val="24"/>
        </w:rPr>
        <w:t>BREAST:</w:t>
      </w:r>
    </w:p>
    <w:p w:rsidR="003649C5" w:rsidRDefault="003649C5" w:rsidP="00664040">
      <w:pPr>
        <w:numPr>
          <w:ilvl w:val="0"/>
          <w:numId w:val="178"/>
        </w:numPr>
        <w:rPr>
          <w:sz w:val="24"/>
          <w:szCs w:val="24"/>
        </w:rPr>
      </w:pPr>
      <w:r>
        <w:rPr>
          <w:sz w:val="24"/>
          <w:szCs w:val="24"/>
        </w:rPr>
        <w:t>Anatomy and lymphatic drainage</w:t>
      </w:r>
    </w:p>
    <w:p w:rsidR="003649C5" w:rsidRDefault="003649C5" w:rsidP="00664040">
      <w:pPr>
        <w:numPr>
          <w:ilvl w:val="0"/>
          <w:numId w:val="178"/>
        </w:numPr>
        <w:rPr>
          <w:sz w:val="24"/>
          <w:szCs w:val="24"/>
        </w:rPr>
      </w:pPr>
      <w:r>
        <w:rPr>
          <w:sz w:val="24"/>
          <w:szCs w:val="24"/>
        </w:rPr>
        <w:t>Inflammation of the breast</w:t>
      </w:r>
    </w:p>
    <w:p w:rsidR="003649C5" w:rsidRDefault="003649C5" w:rsidP="00664040">
      <w:pPr>
        <w:numPr>
          <w:ilvl w:val="0"/>
          <w:numId w:val="178"/>
        </w:numPr>
        <w:rPr>
          <w:sz w:val="24"/>
          <w:szCs w:val="24"/>
        </w:rPr>
      </w:pPr>
      <w:r>
        <w:rPr>
          <w:sz w:val="24"/>
          <w:szCs w:val="24"/>
        </w:rPr>
        <w:t>Benign breast diseases, nipple discharge</w:t>
      </w:r>
    </w:p>
    <w:p w:rsidR="003649C5" w:rsidRDefault="003649C5" w:rsidP="00664040">
      <w:pPr>
        <w:numPr>
          <w:ilvl w:val="0"/>
          <w:numId w:val="178"/>
        </w:numPr>
        <w:rPr>
          <w:sz w:val="24"/>
          <w:szCs w:val="24"/>
        </w:rPr>
      </w:pPr>
      <w:r>
        <w:rPr>
          <w:sz w:val="24"/>
          <w:szCs w:val="24"/>
        </w:rPr>
        <w:t>Malignant tumors of the breast</w:t>
      </w:r>
    </w:p>
    <w:p w:rsidR="003649C5" w:rsidRDefault="003649C5" w:rsidP="00664040">
      <w:pPr>
        <w:rPr>
          <w:sz w:val="24"/>
          <w:szCs w:val="24"/>
        </w:rPr>
      </w:pPr>
    </w:p>
    <w:p w:rsidR="003649C5" w:rsidRDefault="003649C5" w:rsidP="00664040">
      <w:pPr>
        <w:numPr>
          <w:ilvl w:val="0"/>
          <w:numId w:val="176"/>
        </w:numPr>
        <w:rPr>
          <w:b/>
          <w:bCs/>
          <w:sz w:val="24"/>
          <w:szCs w:val="24"/>
        </w:rPr>
      </w:pPr>
      <w:r>
        <w:rPr>
          <w:b/>
          <w:bCs/>
          <w:sz w:val="24"/>
          <w:szCs w:val="24"/>
        </w:rPr>
        <w:t>SYMPATHETIC SYSTEM:</w:t>
      </w:r>
    </w:p>
    <w:p w:rsidR="003649C5" w:rsidRDefault="003649C5" w:rsidP="00664040">
      <w:pPr>
        <w:numPr>
          <w:ilvl w:val="0"/>
          <w:numId w:val="179"/>
        </w:numPr>
        <w:rPr>
          <w:sz w:val="24"/>
          <w:szCs w:val="24"/>
        </w:rPr>
      </w:pPr>
      <w:r>
        <w:rPr>
          <w:sz w:val="24"/>
          <w:szCs w:val="24"/>
        </w:rPr>
        <w:t>Anatomy</w:t>
      </w:r>
    </w:p>
    <w:p w:rsidR="003649C5" w:rsidRDefault="003649C5" w:rsidP="00664040">
      <w:pPr>
        <w:numPr>
          <w:ilvl w:val="0"/>
          <w:numId w:val="179"/>
        </w:numPr>
        <w:rPr>
          <w:sz w:val="24"/>
          <w:szCs w:val="24"/>
        </w:rPr>
      </w:pPr>
      <w:r>
        <w:rPr>
          <w:sz w:val="24"/>
          <w:szCs w:val="24"/>
        </w:rPr>
        <w:t>Indications for symphathectomy</w:t>
      </w:r>
    </w:p>
    <w:p w:rsidR="003649C5" w:rsidRDefault="003649C5" w:rsidP="00664040">
      <w:pPr>
        <w:numPr>
          <w:ilvl w:val="0"/>
          <w:numId w:val="179"/>
        </w:numPr>
        <w:rPr>
          <w:sz w:val="24"/>
          <w:szCs w:val="24"/>
        </w:rPr>
      </w:pPr>
      <w:r>
        <w:rPr>
          <w:sz w:val="24"/>
          <w:szCs w:val="24"/>
        </w:rPr>
        <w:t>Cervical sympathectomy</w:t>
      </w:r>
    </w:p>
    <w:p w:rsidR="003649C5" w:rsidRDefault="003649C5" w:rsidP="00664040">
      <w:pPr>
        <w:numPr>
          <w:ilvl w:val="0"/>
          <w:numId w:val="179"/>
        </w:numPr>
        <w:rPr>
          <w:sz w:val="24"/>
          <w:szCs w:val="24"/>
        </w:rPr>
      </w:pPr>
      <w:r>
        <w:rPr>
          <w:sz w:val="24"/>
          <w:szCs w:val="24"/>
        </w:rPr>
        <w:t>Lumbar sympathectomy</w:t>
      </w:r>
    </w:p>
    <w:p w:rsidR="003649C5" w:rsidRDefault="003649C5" w:rsidP="00664040">
      <w:pPr>
        <w:rPr>
          <w:sz w:val="24"/>
          <w:szCs w:val="24"/>
        </w:rPr>
      </w:pPr>
    </w:p>
    <w:p w:rsidR="003649C5" w:rsidRDefault="003649C5" w:rsidP="00664040">
      <w:pPr>
        <w:numPr>
          <w:ilvl w:val="0"/>
          <w:numId w:val="176"/>
        </w:numPr>
        <w:rPr>
          <w:b/>
          <w:bCs/>
          <w:sz w:val="24"/>
          <w:szCs w:val="24"/>
        </w:rPr>
      </w:pPr>
      <w:r>
        <w:rPr>
          <w:b/>
          <w:bCs/>
          <w:sz w:val="24"/>
          <w:szCs w:val="24"/>
        </w:rPr>
        <w:t>CRANIO – CEREBRAL INJURIES:</w:t>
      </w:r>
    </w:p>
    <w:p w:rsidR="003649C5" w:rsidRDefault="003649C5" w:rsidP="00664040">
      <w:pPr>
        <w:numPr>
          <w:ilvl w:val="0"/>
          <w:numId w:val="180"/>
        </w:numPr>
        <w:rPr>
          <w:sz w:val="24"/>
          <w:szCs w:val="24"/>
        </w:rPr>
      </w:pPr>
      <w:r>
        <w:rPr>
          <w:sz w:val="24"/>
          <w:szCs w:val="24"/>
        </w:rPr>
        <w:t>Mechanism, Pathology and Investigations and Management</w:t>
      </w:r>
    </w:p>
    <w:p w:rsidR="003649C5" w:rsidRDefault="003649C5" w:rsidP="00664040">
      <w:pPr>
        <w:numPr>
          <w:ilvl w:val="0"/>
          <w:numId w:val="180"/>
        </w:numPr>
        <w:rPr>
          <w:sz w:val="24"/>
          <w:szCs w:val="24"/>
        </w:rPr>
      </w:pPr>
      <w:r>
        <w:rPr>
          <w:sz w:val="24"/>
          <w:szCs w:val="24"/>
        </w:rPr>
        <w:t>Cerebral concussion, contusion and laceration</w:t>
      </w:r>
    </w:p>
    <w:p w:rsidR="003649C5" w:rsidRDefault="003649C5" w:rsidP="00664040">
      <w:pPr>
        <w:numPr>
          <w:ilvl w:val="0"/>
          <w:numId w:val="180"/>
        </w:numPr>
        <w:rPr>
          <w:sz w:val="24"/>
          <w:szCs w:val="24"/>
        </w:rPr>
      </w:pPr>
      <w:r>
        <w:rPr>
          <w:sz w:val="24"/>
          <w:szCs w:val="24"/>
        </w:rPr>
        <w:t>Acute extradural haematoma</w:t>
      </w:r>
    </w:p>
    <w:p w:rsidR="003649C5" w:rsidRDefault="003649C5" w:rsidP="00664040">
      <w:pPr>
        <w:numPr>
          <w:ilvl w:val="0"/>
          <w:numId w:val="180"/>
        </w:numPr>
        <w:rPr>
          <w:sz w:val="24"/>
          <w:szCs w:val="24"/>
        </w:rPr>
      </w:pPr>
      <w:r>
        <w:rPr>
          <w:sz w:val="24"/>
          <w:szCs w:val="24"/>
        </w:rPr>
        <w:t>Acute intracerebral and chronic subdural haematoma</w:t>
      </w:r>
    </w:p>
    <w:p w:rsidR="003649C5" w:rsidRDefault="003649C5" w:rsidP="00664040">
      <w:pPr>
        <w:numPr>
          <w:ilvl w:val="0"/>
          <w:numId w:val="180"/>
        </w:numPr>
        <w:rPr>
          <w:sz w:val="24"/>
          <w:szCs w:val="24"/>
        </w:rPr>
      </w:pPr>
      <w:r>
        <w:rPr>
          <w:sz w:val="24"/>
          <w:szCs w:val="24"/>
        </w:rPr>
        <w:t>Acute intracerebral haematoma</w:t>
      </w:r>
    </w:p>
    <w:p w:rsidR="003649C5" w:rsidRDefault="003649C5" w:rsidP="00664040">
      <w:pPr>
        <w:numPr>
          <w:ilvl w:val="0"/>
          <w:numId w:val="180"/>
        </w:numPr>
        <w:rPr>
          <w:sz w:val="24"/>
          <w:szCs w:val="24"/>
        </w:rPr>
      </w:pPr>
      <w:r>
        <w:rPr>
          <w:sz w:val="24"/>
          <w:szCs w:val="24"/>
        </w:rPr>
        <w:t>Fractures of the skull</w:t>
      </w:r>
    </w:p>
    <w:p w:rsidR="003649C5" w:rsidRDefault="003649C5" w:rsidP="00664040">
      <w:pPr>
        <w:rPr>
          <w:sz w:val="24"/>
          <w:szCs w:val="24"/>
        </w:rPr>
      </w:pPr>
    </w:p>
    <w:p w:rsidR="003649C5" w:rsidRDefault="003649C5" w:rsidP="00664040">
      <w:pPr>
        <w:rPr>
          <w:b/>
          <w:bCs/>
          <w:sz w:val="24"/>
          <w:szCs w:val="24"/>
        </w:rPr>
      </w:pPr>
      <w:r>
        <w:rPr>
          <w:b/>
          <w:bCs/>
          <w:sz w:val="24"/>
          <w:szCs w:val="24"/>
        </w:rPr>
        <w:t>5.   DISEASES OF THE BRAIN:</w:t>
      </w:r>
    </w:p>
    <w:p w:rsidR="003649C5" w:rsidRDefault="003649C5" w:rsidP="00664040">
      <w:pPr>
        <w:numPr>
          <w:ilvl w:val="0"/>
          <w:numId w:val="181"/>
        </w:numPr>
        <w:rPr>
          <w:sz w:val="24"/>
          <w:szCs w:val="24"/>
        </w:rPr>
      </w:pPr>
      <w:r>
        <w:rPr>
          <w:sz w:val="24"/>
          <w:szCs w:val="24"/>
        </w:rPr>
        <w:t>Intracranial absceses</w:t>
      </w:r>
    </w:p>
    <w:p w:rsidR="003649C5" w:rsidRDefault="003649C5" w:rsidP="00664040">
      <w:pPr>
        <w:numPr>
          <w:ilvl w:val="0"/>
          <w:numId w:val="181"/>
        </w:numPr>
        <w:rPr>
          <w:sz w:val="24"/>
          <w:szCs w:val="24"/>
        </w:rPr>
      </w:pPr>
      <w:r>
        <w:rPr>
          <w:sz w:val="24"/>
          <w:szCs w:val="24"/>
        </w:rPr>
        <w:t>Intracranial tumors</w:t>
      </w:r>
    </w:p>
    <w:p w:rsidR="003649C5" w:rsidRDefault="003649C5" w:rsidP="00664040">
      <w:pPr>
        <w:numPr>
          <w:ilvl w:val="0"/>
          <w:numId w:val="181"/>
        </w:numPr>
        <w:rPr>
          <w:sz w:val="24"/>
          <w:szCs w:val="24"/>
        </w:rPr>
      </w:pPr>
      <w:r>
        <w:rPr>
          <w:sz w:val="24"/>
          <w:szCs w:val="24"/>
        </w:rPr>
        <w:t>Hydrocephalus</w:t>
      </w:r>
    </w:p>
    <w:p w:rsidR="003649C5" w:rsidRDefault="003649C5" w:rsidP="00664040">
      <w:pPr>
        <w:rPr>
          <w:sz w:val="24"/>
          <w:szCs w:val="24"/>
        </w:rPr>
      </w:pPr>
    </w:p>
    <w:p w:rsidR="003649C5" w:rsidRDefault="003649C5" w:rsidP="00664040">
      <w:pPr>
        <w:numPr>
          <w:ilvl w:val="0"/>
          <w:numId w:val="212"/>
        </w:numPr>
        <w:rPr>
          <w:b/>
          <w:bCs/>
          <w:sz w:val="24"/>
          <w:szCs w:val="24"/>
        </w:rPr>
      </w:pPr>
      <w:r>
        <w:rPr>
          <w:b/>
          <w:bCs/>
          <w:sz w:val="24"/>
          <w:szCs w:val="24"/>
        </w:rPr>
        <w:t>DISEASES OF THE NERVES:</w:t>
      </w:r>
    </w:p>
    <w:p w:rsidR="003649C5" w:rsidRDefault="003649C5" w:rsidP="00664040">
      <w:pPr>
        <w:numPr>
          <w:ilvl w:val="0"/>
          <w:numId w:val="182"/>
        </w:numPr>
        <w:rPr>
          <w:sz w:val="24"/>
          <w:szCs w:val="24"/>
        </w:rPr>
      </w:pPr>
      <w:r>
        <w:rPr>
          <w:sz w:val="24"/>
          <w:szCs w:val="24"/>
        </w:rPr>
        <w:t>Injuries of nerves and nerve regeneration</w:t>
      </w:r>
    </w:p>
    <w:p w:rsidR="003649C5" w:rsidRDefault="003649C5" w:rsidP="00664040">
      <w:pPr>
        <w:numPr>
          <w:ilvl w:val="0"/>
          <w:numId w:val="182"/>
        </w:numPr>
        <w:rPr>
          <w:sz w:val="24"/>
          <w:szCs w:val="24"/>
        </w:rPr>
      </w:pPr>
      <w:r>
        <w:rPr>
          <w:sz w:val="24"/>
          <w:szCs w:val="24"/>
        </w:rPr>
        <w:t>Facial nerve</w:t>
      </w:r>
    </w:p>
    <w:p w:rsidR="003649C5" w:rsidRDefault="003649C5" w:rsidP="00664040">
      <w:pPr>
        <w:numPr>
          <w:ilvl w:val="0"/>
          <w:numId w:val="182"/>
        </w:numPr>
        <w:rPr>
          <w:sz w:val="24"/>
          <w:szCs w:val="24"/>
        </w:rPr>
      </w:pPr>
      <w:r>
        <w:rPr>
          <w:sz w:val="24"/>
          <w:szCs w:val="24"/>
        </w:rPr>
        <w:t>Radial, Ulnar and Median nerve, Lateral Popliteal nerve</w:t>
      </w:r>
    </w:p>
    <w:p w:rsidR="003649C5" w:rsidRDefault="003649C5" w:rsidP="00664040">
      <w:pPr>
        <w:rPr>
          <w:sz w:val="24"/>
          <w:szCs w:val="24"/>
        </w:rPr>
      </w:pPr>
    </w:p>
    <w:p w:rsidR="003649C5" w:rsidRDefault="003649C5" w:rsidP="00664040">
      <w:pPr>
        <w:pStyle w:val="Heading4"/>
      </w:pPr>
      <w:r>
        <w:t>III Phase – 8</w:t>
      </w:r>
      <w:r>
        <w:rPr>
          <w:vertAlign w:val="superscript"/>
        </w:rPr>
        <w:t>th</w:t>
      </w:r>
      <w:r>
        <w:t xml:space="preserve"> term</w:t>
      </w:r>
    </w:p>
    <w:p w:rsidR="003649C5" w:rsidRDefault="003649C5" w:rsidP="00664040">
      <w:pPr>
        <w:pStyle w:val="Heading6"/>
        <w:rPr>
          <w:u w:val="none"/>
        </w:rPr>
      </w:pPr>
    </w:p>
    <w:p w:rsidR="003649C5" w:rsidRDefault="003649C5" w:rsidP="00664040">
      <w:pPr>
        <w:pStyle w:val="Heading6"/>
        <w:ind w:left="0"/>
        <w:jc w:val="left"/>
        <w:rPr>
          <w:sz w:val="24"/>
          <w:szCs w:val="24"/>
        </w:rPr>
      </w:pPr>
      <w:r>
        <w:rPr>
          <w:sz w:val="24"/>
          <w:szCs w:val="24"/>
          <w:u w:val="none"/>
        </w:rPr>
        <w:t>3 Classes per week  (72 Hours per term)</w:t>
      </w:r>
    </w:p>
    <w:p w:rsidR="003649C5" w:rsidRDefault="003649C5" w:rsidP="00664040">
      <w:pPr>
        <w:jc w:val="center"/>
        <w:rPr>
          <w:b/>
          <w:bCs/>
          <w:sz w:val="24"/>
          <w:szCs w:val="24"/>
        </w:rPr>
      </w:pPr>
    </w:p>
    <w:p w:rsidR="003649C5" w:rsidRDefault="003649C5" w:rsidP="00664040">
      <w:pPr>
        <w:numPr>
          <w:ilvl w:val="0"/>
          <w:numId w:val="183"/>
        </w:numPr>
        <w:rPr>
          <w:b/>
          <w:bCs/>
          <w:sz w:val="24"/>
          <w:szCs w:val="24"/>
        </w:rPr>
      </w:pPr>
      <w:r>
        <w:rPr>
          <w:b/>
          <w:bCs/>
          <w:sz w:val="24"/>
          <w:szCs w:val="24"/>
        </w:rPr>
        <w:t>GENITO URINARY SYSTEM:</w:t>
      </w:r>
    </w:p>
    <w:p w:rsidR="003649C5" w:rsidRDefault="003649C5" w:rsidP="00664040">
      <w:pPr>
        <w:pStyle w:val="Heading8"/>
      </w:pPr>
      <w:r>
        <w:t>Symptomatology and investigations of a genito-urinary case</w:t>
      </w:r>
    </w:p>
    <w:p w:rsidR="003649C5" w:rsidRDefault="003649C5" w:rsidP="00664040"/>
    <w:p w:rsidR="003649C5" w:rsidRDefault="003649C5" w:rsidP="00664040">
      <w:pPr>
        <w:ind w:firstLine="360"/>
        <w:rPr>
          <w:b/>
          <w:bCs/>
          <w:sz w:val="24"/>
          <w:szCs w:val="24"/>
        </w:rPr>
      </w:pPr>
      <w:r>
        <w:rPr>
          <w:b/>
          <w:bCs/>
          <w:sz w:val="24"/>
          <w:szCs w:val="24"/>
        </w:rPr>
        <w:t>KIDNEYS AND URETER:</w:t>
      </w:r>
    </w:p>
    <w:p w:rsidR="003649C5" w:rsidRDefault="003649C5" w:rsidP="00664040">
      <w:pPr>
        <w:numPr>
          <w:ilvl w:val="0"/>
          <w:numId w:val="184"/>
        </w:numPr>
        <w:rPr>
          <w:sz w:val="24"/>
          <w:szCs w:val="24"/>
        </w:rPr>
      </w:pPr>
      <w:r>
        <w:rPr>
          <w:sz w:val="24"/>
          <w:szCs w:val="24"/>
        </w:rPr>
        <w:t>Cogenital anatomy – Polycystic kidney</w:t>
      </w:r>
    </w:p>
    <w:p w:rsidR="003649C5" w:rsidRDefault="003649C5" w:rsidP="00664040">
      <w:pPr>
        <w:numPr>
          <w:ilvl w:val="0"/>
          <w:numId w:val="184"/>
        </w:numPr>
        <w:rPr>
          <w:sz w:val="24"/>
          <w:szCs w:val="24"/>
        </w:rPr>
      </w:pPr>
      <w:r>
        <w:rPr>
          <w:sz w:val="24"/>
          <w:szCs w:val="24"/>
        </w:rPr>
        <w:t>Trauma</w:t>
      </w:r>
    </w:p>
    <w:p w:rsidR="003649C5" w:rsidRDefault="003649C5" w:rsidP="00664040">
      <w:pPr>
        <w:numPr>
          <w:ilvl w:val="0"/>
          <w:numId w:val="184"/>
        </w:numPr>
        <w:rPr>
          <w:sz w:val="24"/>
          <w:szCs w:val="24"/>
        </w:rPr>
      </w:pPr>
      <w:r>
        <w:rPr>
          <w:sz w:val="24"/>
          <w:szCs w:val="24"/>
        </w:rPr>
        <w:t>Anuria and dialysis</w:t>
      </w:r>
    </w:p>
    <w:p w:rsidR="003649C5" w:rsidRDefault="003649C5" w:rsidP="00664040">
      <w:pPr>
        <w:numPr>
          <w:ilvl w:val="0"/>
          <w:numId w:val="184"/>
        </w:numPr>
        <w:rPr>
          <w:sz w:val="24"/>
          <w:szCs w:val="24"/>
        </w:rPr>
      </w:pPr>
      <w:r>
        <w:rPr>
          <w:sz w:val="24"/>
          <w:szCs w:val="24"/>
        </w:rPr>
        <w:t>Hydronephrosis</w:t>
      </w:r>
    </w:p>
    <w:p w:rsidR="003649C5" w:rsidRDefault="003649C5" w:rsidP="00664040">
      <w:pPr>
        <w:numPr>
          <w:ilvl w:val="0"/>
          <w:numId w:val="184"/>
        </w:numPr>
        <w:rPr>
          <w:sz w:val="24"/>
          <w:szCs w:val="24"/>
        </w:rPr>
      </w:pPr>
      <w:r>
        <w:rPr>
          <w:sz w:val="24"/>
          <w:szCs w:val="24"/>
        </w:rPr>
        <w:t>Renal and Ureteric calculi</w:t>
      </w:r>
    </w:p>
    <w:p w:rsidR="003649C5" w:rsidRDefault="003649C5" w:rsidP="00664040">
      <w:pPr>
        <w:numPr>
          <w:ilvl w:val="0"/>
          <w:numId w:val="184"/>
        </w:numPr>
        <w:rPr>
          <w:sz w:val="24"/>
          <w:szCs w:val="24"/>
        </w:rPr>
      </w:pPr>
      <w:r>
        <w:rPr>
          <w:sz w:val="24"/>
          <w:szCs w:val="24"/>
        </w:rPr>
        <w:t>Tuberculosis of kidney</w:t>
      </w:r>
    </w:p>
    <w:p w:rsidR="003649C5" w:rsidRDefault="003649C5" w:rsidP="00664040">
      <w:pPr>
        <w:numPr>
          <w:ilvl w:val="0"/>
          <w:numId w:val="184"/>
        </w:numPr>
        <w:rPr>
          <w:sz w:val="24"/>
          <w:szCs w:val="24"/>
        </w:rPr>
      </w:pPr>
      <w:r>
        <w:rPr>
          <w:sz w:val="24"/>
          <w:szCs w:val="24"/>
        </w:rPr>
        <w:t>Neoplasms</w:t>
      </w:r>
    </w:p>
    <w:p w:rsidR="003649C5" w:rsidRDefault="003649C5" w:rsidP="00664040">
      <w:pPr>
        <w:rPr>
          <w:sz w:val="24"/>
          <w:szCs w:val="24"/>
        </w:rPr>
      </w:pPr>
    </w:p>
    <w:p w:rsidR="003649C5" w:rsidRDefault="003649C5" w:rsidP="00664040">
      <w:pPr>
        <w:numPr>
          <w:ilvl w:val="0"/>
          <w:numId w:val="183"/>
        </w:numPr>
        <w:rPr>
          <w:b/>
          <w:bCs/>
          <w:sz w:val="24"/>
          <w:szCs w:val="24"/>
        </w:rPr>
      </w:pPr>
      <w:r>
        <w:rPr>
          <w:b/>
          <w:bCs/>
          <w:sz w:val="24"/>
          <w:szCs w:val="24"/>
        </w:rPr>
        <w:t>URINARY BLADDER:</w:t>
      </w:r>
    </w:p>
    <w:p w:rsidR="003649C5" w:rsidRDefault="003649C5" w:rsidP="00664040">
      <w:pPr>
        <w:numPr>
          <w:ilvl w:val="0"/>
          <w:numId w:val="185"/>
        </w:numPr>
        <w:rPr>
          <w:sz w:val="24"/>
          <w:szCs w:val="24"/>
        </w:rPr>
      </w:pPr>
      <w:r>
        <w:rPr>
          <w:sz w:val="24"/>
          <w:szCs w:val="24"/>
        </w:rPr>
        <w:t>Congenital anamoly – Ectopia vesicae</w:t>
      </w:r>
    </w:p>
    <w:p w:rsidR="003649C5" w:rsidRDefault="003649C5" w:rsidP="00664040">
      <w:pPr>
        <w:numPr>
          <w:ilvl w:val="0"/>
          <w:numId w:val="185"/>
        </w:numPr>
        <w:rPr>
          <w:sz w:val="24"/>
          <w:szCs w:val="24"/>
        </w:rPr>
      </w:pPr>
      <w:r>
        <w:rPr>
          <w:sz w:val="24"/>
          <w:szCs w:val="24"/>
        </w:rPr>
        <w:t>Trauma – Rupture bladder</w:t>
      </w:r>
    </w:p>
    <w:p w:rsidR="003649C5" w:rsidRDefault="003649C5" w:rsidP="00664040">
      <w:pPr>
        <w:numPr>
          <w:ilvl w:val="0"/>
          <w:numId w:val="185"/>
        </w:numPr>
        <w:rPr>
          <w:sz w:val="24"/>
          <w:szCs w:val="24"/>
        </w:rPr>
      </w:pPr>
      <w:r>
        <w:rPr>
          <w:sz w:val="24"/>
          <w:szCs w:val="24"/>
        </w:rPr>
        <w:t>Retention of urine and cystitis</w:t>
      </w:r>
    </w:p>
    <w:p w:rsidR="003649C5" w:rsidRDefault="003649C5" w:rsidP="00664040">
      <w:pPr>
        <w:numPr>
          <w:ilvl w:val="0"/>
          <w:numId w:val="185"/>
        </w:numPr>
        <w:rPr>
          <w:sz w:val="24"/>
          <w:szCs w:val="24"/>
        </w:rPr>
      </w:pPr>
      <w:r>
        <w:rPr>
          <w:sz w:val="24"/>
          <w:szCs w:val="24"/>
        </w:rPr>
        <w:t>Vesical calculi</w:t>
      </w:r>
    </w:p>
    <w:p w:rsidR="003649C5" w:rsidRDefault="003649C5" w:rsidP="00664040">
      <w:pPr>
        <w:rPr>
          <w:sz w:val="24"/>
          <w:szCs w:val="24"/>
        </w:rPr>
      </w:pPr>
    </w:p>
    <w:p w:rsidR="003649C5" w:rsidRDefault="003649C5" w:rsidP="00664040">
      <w:pPr>
        <w:numPr>
          <w:ilvl w:val="0"/>
          <w:numId w:val="183"/>
        </w:numPr>
        <w:rPr>
          <w:b/>
          <w:bCs/>
          <w:sz w:val="24"/>
          <w:szCs w:val="24"/>
        </w:rPr>
      </w:pPr>
      <w:r>
        <w:rPr>
          <w:b/>
          <w:bCs/>
          <w:sz w:val="24"/>
          <w:szCs w:val="24"/>
        </w:rPr>
        <w:t>PROSTATE:</w:t>
      </w:r>
    </w:p>
    <w:p w:rsidR="003649C5" w:rsidRDefault="003649C5" w:rsidP="00664040">
      <w:pPr>
        <w:numPr>
          <w:ilvl w:val="0"/>
          <w:numId w:val="186"/>
        </w:numPr>
        <w:rPr>
          <w:sz w:val="24"/>
          <w:szCs w:val="24"/>
        </w:rPr>
      </w:pPr>
      <w:r>
        <w:rPr>
          <w:sz w:val="24"/>
          <w:szCs w:val="24"/>
        </w:rPr>
        <w:t>Surgical anatomy</w:t>
      </w:r>
    </w:p>
    <w:p w:rsidR="003649C5" w:rsidRDefault="003649C5" w:rsidP="00664040">
      <w:pPr>
        <w:numPr>
          <w:ilvl w:val="0"/>
          <w:numId w:val="186"/>
        </w:numPr>
        <w:rPr>
          <w:sz w:val="24"/>
          <w:szCs w:val="24"/>
        </w:rPr>
      </w:pPr>
      <w:r>
        <w:rPr>
          <w:sz w:val="24"/>
          <w:szCs w:val="24"/>
        </w:rPr>
        <w:t>Benign enlargement</w:t>
      </w:r>
    </w:p>
    <w:p w:rsidR="003649C5" w:rsidRDefault="003649C5" w:rsidP="00664040">
      <w:pPr>
        <w:numPr>
          <w:ilvl w:val="0"/>
          <w:numId w:val="186"/>
        </w:numPr>
        <w:rPr>
          <w:sz w:val="24"/>
          <w:szCs w:val="24"/>
        </w:rPr>
      </w:pPr>
      <w:r>
        <w:rPr>
          <w:sz w:val="24"/>
          <w:szCs w:val="24"/>
        </w:rPr>
        <w:t>Carcinoma</w:t>
      </w:r>
    </w:p>
    <w:p w:rsidR="003649C5" w:rsidRDefault="003649C5" w:rsidP="00664040">
      <w:pPr>
        <w:ind w:left="360"/>
        <w:rPr>
          <w:sz w:val="24"/>
          <w:szCs w:val="24"/>
        </w:rPr>
      </w:pPr>
    </w:p>
    <w:p w:rsidR="003649C5" w:rsidRDefault="003649C5" w:rsidP="00664040">
      <w:pPr>
        <w:numPr>
          <w:ilvl w:val="0"/>
          <w:numId w:val="183"/>
        </w:numPr>
        <w:rPr>
          <w:b/>
          <w:bCs/>
          <w:sz w:val="24"/>
          <w:szCs w:val="24"/>
        </w:rPr>
      </w:pPr>
      <w:r>
        <w:rPr>
          <w:b/>
          <w:bCs/>
          <w:sz w:val="24"/>
          <w:szCs w:val="24"/>
        </w:rPr>
        <w:t>URETHRA:</w:t>
      </w:r>
    </w:p>
    <w:p w:rsidR="003649C5" w:rsidRDefault="003649C5" w:rsidP="00664040">
      <w:pPr>
        <w:numPr>
          <w:ilvl w:val="0"/>
          <w:numId w:val="187"/>
        </w:numPr>
        <w:rPr>
          <w:sz w:val="24"/>
          <w:szCs w:val="24"/>
        </w:rPr>
      </w:pPr>
      <w:r>
        <w:rPr>
          <w:sz w:val="24"/>
          <w:szCs w:val="24"/>
        </w:rPr>
        <w:t>Rupture</w:t>
      </w:r>
    </w:p>
    <w:p w:rsidR="003649C5" w:rsidRDefault="003649C5" w:rsidP="00664040">
      <w:pPr>
        <w:numPr>
          <w:ilvl w:val="0"/>
          <w:numId w:val="187"/>
        </w:numPr>
        <w:rPr>
          <w:sz w:val="24"/>
          <w:szCs w:val="24"/>
        </w:rPr>
      </w:pPr>
      <w:r>
        <w:rPr>
          <w:sz w:val="24"/>
          <w:szCs w:val="24"/>
        </w:rPr>
        <w:t>Stricture and its complications</w:t>
      </w:r>
    </w:p>
    <w:p w:rsidR="003649C5" w:rsidRDefault="003649C5" w:rsidP="00664040">
      <w:pPr>
        <w:rPr>
          <w:sz w:val="24"/>
          <w:szCs w:val="24"/>
        </w:rPr>
      </w:pPr>
    </w:p>
    <w:p w:rsidR="003649C5" w:rsidRDefault="003649C5" w:rsidP="00664040">
      <w:pPr>
        <w:numPr>
          <w:ilvl w:val="0"/>
          <w:numId w:val="183"/>
        </w:numPr>
        <w:rPr>
          <w:b/>
          <w:bCs/>
          <w:sz w:val="24"/>
          <w:szCs w:val="24"/>
        </w:rPr>
      </w:pPr>
      <w:r>
        <w:rPr>
          <w:b/>
          <w:bCs/>
          <w:sz w:val="24"/>
          <w:szCs w:val="24"/>
        </w:rPr>
        <w:t>PENIS, TESITS AND SCROTUM:</w:t>
      </w:r>
    </w:p>
    <w:p w:rsidR="003649C5" w:rsidRDefault="003649C5" w:rsidP="00664040">
      <w:pPr>
        <w:rPr>
          <w:sz w:val="24"/>
          <w:szCs w:val="24"/>
        </w:rPr>
      </w:pPr>
      <w:r>
        <w:rPr>
          <w:sz w:val="24"/>
          <w:szCs w:val="24"/>
        </w:rPr>
        <w:t>Penis: a. Phimosis, Paraphimosis, Pre-cancerous conditions of the penis, Carcinoma penis.</w:t>
      </w:r>
    </w:p>
    <w:p w:rsidR="003649C5" w:rsidRDefault="003649C5" w:rsidP="00664040">
      <w:pPr>
        <w:rPr>
          <w:sz w:val="24"/>
          <w:szCs w:val="24"/>
        </w:rPr>
      </w:pPr>
      <w:r>
        <w:rPr>
          <w:sz w:val="24"/>
          <w:szCs w:val="24"/>
        </w:rPr>
        <w:t xml:space="preserve">Testis: </w:t>
      </w:r>
      <w:r>
        <w:rPr>
          <w:sz w:val="24"/>
          <w:szCs w:val="24"/>
        </w:rPr>
        <w:tab/>
        <w:t xml:space="preserve">   a. Undescended testis and testicular torsion</w:t>
      </w:r>
    </w:p>
    <w:p w:rsidR="003649C5" w:rsidRDefault="003649C5" w:rsidP="00664040">
      <w:pPr>
        <w:ind w:firstLine="720"/>
        <w:rPr>
          <w:sz w:val="24"/>
          <w:szCs w:val="24"/>
        </w:rPr>
      </w:pPr>
      <w:r>
        <w:rPr>
          <w:sz w:val="24"/>
          <w:szCs w:val="24"/>
        </w:rPr>
        <w:t xml:space="preserve">   b. Varicocele</w:t>
      </w:r>
    </w:p>
    <w:p w:rsidR="003649C5" w:rsidRDefault="003649C5" w:rsidP="00664040">
      <w:pPr>
        <w:ind w:firstLine="720"/>
        <w:rPr>
          <w:sz w:val="24"/>
          <w:szCs w:val="24"/>
        </w:rPr>
      </w:pPr>
      <w:r>
        <w:rPr>
          <w:sz w:val="24"/>
          <w:szCs w:val="24"/>
        </w:rPr>
        <w:t xml:space="preserve">   c. Hydrocele and Haematocele</w:t>
      </w:r>
    </w:p>
    <w:p w:rsidR="003649C5" w:rsidRDefault="003649C5" w:rsidP="00664040">
      <w:pPr>
        <w:numPr>
          <w:ilvl w:val="0"/>
          <w:numId w:val="188"/>
        </w:numPr>
        <w:rPr>
          <w:sz w:val="24"/>
          <w:szCs w:val="24"/>
        </w:rPr>
      </w:pPr>
      <w:r>
        <w:rPr>
          <w:sz w:val="24"/>
          <w:szCs w:val="24"/>
        </w:rPr>
        <w:t xml:space="preserve">   d. Tubercular epididymitis and acute epididymo-orchitis</w:t>
      </w:r>
    </w:p>
    <w:p w:rsidR="003649C5" w:rsidRDefault="003649C5" w:rsidP="00664040">
      <w:pPr>
        <w:ind w:left="360" w:firstLine="360"/>
        <w:rPr>
          <w:sz w:val="24"/>
          <w:szCs w:val="24"/>
        </w:rPr>
      </w:pPr>
      <w:r>
        <w:rPr>
          <w:sz w:val="24"/>
          <w:szCs w:val="24"/>
        </w:rPr>
        <w:t xml:space="preserve">   e.    Neoplasms</w:t>
      </w:r>
    </w:p>
    <w:p w:rsidR="003649C5" w:rsidRDefault="003649C5" w:rsidP="00664040">
      <w:pPr>
        <w:rPr>
          <w:sz w:val="24"/>
          <w:szCs w:val="24"/>
        </w:rPr>
      </w:pPr>
      <w:r>
        <w:rPr>
          <w:sz w:val="24"/>
          <w:szCs w:val="24"/>
        </w:rPr>
        <w:t>Scrotum: Fournier’s gangrene, Carcinoam-scrotum</w:t>
      </w:r>
    </w:p>
    <w:p w:rsidR="003649C5" w:rsidRDefault="003649C5" w:rsidP="00664040">
      <w:pPr>
        <w:rPr>
          <w:b/>
          <w:bCs/>
          <w:sz w:val="24"/>
          <w:szCs w:val="24"/>
        </w:rPr>
      </w:pPr>
    </w:p>
    <w:p w:rsidR="003649C5" w:rsidRDefault="003649C5" w:rsidP="00664040">
      <w:pPr>
        <w:rPr>
          <w:b/>
          <w:bCs/>
          <w:sz w:val="24"/>
          <w:szCs w:val="24"/>
        </w:rPr>
      </w:pPr>
      <w:r>
        <w:rPr>
          <w:b/>
          <w:bCs/>
          <w:sz w:val="24"/>
          <w:szCs w:val="24"/>
        </w:rPr>
        <w:t>VASECTOMY AND RECANALISATION:</w:t>
      </w:r>
    </w:p>
    <w:p w:rsidR="003649C5" w:rsidRDefault="003649C5" w:rsidP="00664040">
      <w:pPr>
        <w:numPr>
          <w:ilvl w:val="0"/>
          <w:numId w:val="189"/>
        </w:numPr>
        <w:rPr>
          <w:sz w:val="24"/>
          <w:szCs w:val="24"/>
        </w:rPr>
      </w:pPr>
      <w:r>
        <w:rPr>
          <w:sz w:val="24"/>
          <w:szCs w:val="24"/>
        </w:rPr>
        <w:t>Indications</w:t>
      </w:r>
    </w:p>
    <w:p w:rsidR="003649C5" w:rsidRDefault="003649C5" w:rsidP="00664040">
      <w:pPr>
        <w:numPr>
          <w:ilvl w:val="0"/>
          <w:numId w:val="189"/>
        </w:numPr>
        <w:rPr>
          <w:sz w:val="24"/>
          <w:szCs w:val="24"/>
        </w:rPr>
      </w:pPr>
      <w:r>
        <w:rPr>
          <w:sz w:val="24"/>
          <w:szCs w:val="24"/>
        </w:rPr>
        <w:t>Techniques</w:t>
      </w:r>
    </w:p>
    <w:p w:rsidR="003649C5" w:rsidRDefault="003649C5" w:rsidP="00664040">
      <w:pPr>
        <w:numPr>
          <w:ilvl w:val="0"/>
          <w:numId w:val="189"/>
        </w:numPr>
        <w:rPr>
          <w:sz w:val="24"/>
          <w:szCs w:val="24"/>
        </w:rPr>
      </w:pPr>
      <w:r>
        <w:rPr>
          <w:sz w:val="24"/>
          <w:szCs w:val="24"/>
        </w:rPr>
        <w:t>Complications with special  on family planning</w:t>
      </w:r>
    </w:p>
    <w:p w:rsidR="003649C5" w:rsidRDefault="003649C5" w:rsidP="00664040">
      <w:pPr>
        <w:rPr>
          <w:sz w:val="24"/>
          <w:szCs w:val="24"/>
        </w:rPr>
      </w:pPr>
    </w:p>
    <w:p w:rsidR="003649C5" w:rsidRDefault="003649C5" w:rsidP="00664040">
      <w:pPr>
        <w:pStyle w:val="Heading4"/>
      </w:pPr>
      <w:r>
        <w:rPr>
          <w:sz w:val="24"/>
          <w:szCs w:val="24"/>
        </w:rPr>
        <w:br w:type="page"/>
      </w:r>
      <w:r>
        <w:t>III Phase  9</w:t>
      </w:r>
      <w:r>
        <w:rPr>
          <w:vertAlign w:val="superscript"/>
        </w:rPr>
        <w:t>th</w:t>
      </w:r>
      <w:r>
        <w:t xml:space="preserve"> term</w:t>
      </w:r>
    </w:p>
    <w:p w:rsidR="003649C5" w:rsidRDefault="003649C5" w:rsidP="00664040"/>
    <w:p w:rsidR="003649C5" w:rsidRDefault="003649C5" w:rsidP="00664040">
      <w:pPr>
        <w:pStyle w:val="Heading6"/>
        <w:ind w:left="0"/>
        <w:jc w:val="left"/>
        <w:rPr>
          <w:sz w:val="24"/>
          <w:szCs w:val="24"/>
          <w:u w:val="none"/>
        </w:rPr>
      </w:pPr>
      <w:r>
        <w:rPr>
          <w:sz w:val="24"/>
          <w:szCs w:val="24"/>
          <w:u w:val="none"/>
        </w:rPr>
        <w:t>3 Classes per week  (72 Hours per term)</w:t>
      </w:r>
    </w:p>
    <w:p w:rsidR="003649C5" w:rsidRDefault="003649C5" w:rsidP="00664040">
      <w:pPr>
        <w:jc w:val="center"/>
        <w:rPr>
          <w:b/>
          <w:bCs/>
          <w:sz w:val="24"/>
          <w:szCs w:val="24"/>
        </w:rPr>
      </w:pPr>
    </w:p>
    <w:p w:rsidR="003649C5" w:rsidRDefault="003649C5" w:rsidP="00664040">
      <w:pPr>
        <w:numPr>
          <w:ilvl w:val="0"/>
          <w:numId w:val="190"/>
        </w:numPr>
        <w:rPr>
          <w:b/>
          <w:bCs/>
          <w:sz w:val="24"/>
          <w:szCs w:val="24"/>
        </w:rPr>
      </w:pPr>
      <w:r>
        <w:rPr>
          <w:b/>
          <w:bCs/>
          <w:sz w:val="24"/>
          <w:szCs w:val="24"/>
        </w:rPr>
        <w:t>CARDIOTHORACIC SYSTEM:</w:t>
      </w:r>
    </w:p>
    <w:p w:rsidR="003649C5" w:rsidRDefault="003649C5" w:rsidP="00664040">
      <w:pPr>
        <w:numPr>
          <w:ilvl w:val="0"/>
          <w:numId w:val="191"/>
        </w:numPr>
        <w:rPr>
          <w:sz w:val="24"/>
          <w:szCs w:val="24"/>
        </w:rPr>
      </w:pPr>
      <w:r>
        <w:rPr>
          <w:sz w:val="24"/>
          <w:szCs w:val="24"/>
        </w:rPr>
        <w:t>Injuries to the thorax</w:t>
      </w:r>
    </w:p>
    <w:p w:rsidR="003649C5" w:rsidRDefault="003649C5" w:rsidP="00664040">
      <w:pPr>
        <w:numPr>
          <w:ilvl w:val="0"/>
          <w:numId w:val="191"/>
        </w:numPr>
        <w:rPr>
          <w:sz w:val="24"/>
          <w:szCs w:val="24"/>
        </w:rPr>
      </w:pPr>
      <w:r>
        <w:rPr>
          <w:sz w:val="24"/>
          <w:szCs w:val="24"/>
        </w:rPr>
        <w:t>Infections: i.  Empyema thoracis</w:t>
      </w:r>
    </w:p>
    <w:p w:rsidR="003649C5" w:rsidRDefault="003649C5" w:rsidP="00664040">
      <w:pPr>
        <w:ind w:left="720" w:firstLine="720"/>
        <w:rPr>
          <w:sz w:val="24"/>
          <w:szCs w:val="24"/>
        </w:rPr>
      </w:pPr>
      <w:r>
        <w:rPr>
          <w:sz w:val="24"/>
          <w:szCs w:val="24"/>
        </w:rPr>
        <w:t>ii.  Suppurative conditions of the lungs and pleura</w:t>
      </w:r>
    </w:p>
    <w:p w:rsidR="003649C5" w:rsidRDefault="003649C5" w:rsidP="00664040">
      <w:pPr>
        <w:numPr>
          <w:ilvl w:val="0"/>
          <w:numId w:val="191"/>
        </w:numPr>
        <w:rPr>
          <w:sz w:val="24"/>
          <w:szCs w:val="24"/>
        </w:rPr>
      </w:pPr>
      <w:r>
        <w:rPr>
          <w:sz w:val="24"/>
          <w:szCs w:val="24"/>
        </w:rPr>
        <w:t xml:space="preserve">Malingancy: </w:t>
      </w:r>
      <w:r>
        <w:rPr>
          <w:sz w:val="24"/>
          <w:szCs w:val="24"/>
        </w:rPr>
        <w:tab/>
        <w:t>i. Carcinoma of the lungs</w:t>
      </w:r>
    </w:p>
    <w:p w:rsidR="003649C5" w:rsidRDefault="003649C5" w:rsidP="00664040">
      <w:pPr>
        <w:ind w:left="1800" w:firstLine="360"/>
        <w:rPr>
          <w:sz w:val="24"/>
          <w:szCs w:val="24"/>
        </w:rPr>
      </w:pPr>
      <w:r>
        <w:rPr>
          <w:sz w:val="24"/>
          <w:szCs w:val="24"/>
        </w:rPr>
        <w:t>ii. Miscellaneous</w:t>
      </w:r>
    </w:p>
    <w:p w:rsidR="003649C5" w:rsidRDefault="003649C5" w:rsidP="00664040">
      <w:pPr>
        <w:rPr>
          <w:b/>
          <w:bCs/>
          <w:sz w:val="24"/>
          <w:szCs w:val="24"/>
        </w:rPr>
      </w:pPr>
      <w:r>
        <w:rPr>
          <w:b/>
          <w:bCs/>
          <w:sz w:val="24"/>
          <w:szCs w:val="24"/>
        </w:rPr>
        <w:t>OESOPHAGUS:</w:t>
      </w:r>
    </w:p>
    <w:p w:rsidR="003649C5" w:rsidRDefault="003649C5" w:rsidP="00664040">
      <w:pPr>
        <w:numPr>
          <w:ilvl w:val="0"/>
          <w:numId w:val="192"/>
        </w:numPr>
        <w:rPr>
          <w:sz w:val="24"/>
          <w:szCs w:val="24"/>
        </w:rPr>
      </w:pPr>
      <w:r>
        <w:t>I)</w:t>
      </w:r>
      <w:r>
        <w:rPr>
          <w:sz w:val="24"/>
          <w:szCs w:val="24"/>
        </w:rPr>
        <w:t xml:space="preserve"> Investigations of G.I.tract-general</w:t>
      </w:r>
    </w:p>
    <w:p w:rsidR="003649C5" w:rsidRDefault="003649C5" w:rsidP="00664040">
      <w:pPr>
        <w:ind w:firstLine="360"/>
        <w:rPr>
          <w:sz w:val="24"/>
          <w:szCs w:val="24"/>
        </w:rPr>
      </w:pPr>
      <w:r>
        <w:rPr>
          <w:sz w:val="24"/>
          <w:szCs w:val="24"/>
        </w:rPr>
        <w:t>II) Dysphagia, differential diagnosis, investigations, management</w:t>
      </w:r>
    </w:p>
    <w:p w:rsidR="003649C5" w:rsidRDefault="003649C5" w:rsidP="00664040">
      <w:pPr>
        <w:numPr>
          <w:ilvl w:val="0"/>
          <w:numId w:val="192"/>
        </w:numPr>
        <w:rPr>
          <w:sz w:val="24"/>
          <w:szCs w:val="24"/>
        </w:rPr>
      </w:pPr>
      <w:r>
        <w:rPr>
          <w:sz w:val="24"/>
          <w:szCs w:val="24"/>
        </w:rPr>
        <w:t>Achalasia cardia</w:t>
      </w:r>
    </w:p>
    <w:p w:rsidR="003649C5" w:rsidRDefault="003649C5" w:rsidP="00664040">
      <w:pPr>
        <w:numPr>
          <w:ilvl w:val="0"/>
          <w:numId w:val="192"/>
        </w:numPr>
        <w:rPr>
          <w:sz w:val="24"/>
          <w:szCs w:val="24"/>
        </w:rPr>
      </w:pPr>
      <w:r>
        <w:rPr>
          <w:sz w:val="24"/>
          <w:szCs w:val="24"/>
        </w:rPr>
        <w:t>Reflux oesophagitis and hiatus hernia</w:t>
      </w:r>
    </w:p>
    <w:p w:rsidR="003649C5" w:rsidRDefault="003649C5" w:rsidP="00664040">
      <w:pPr>
        <w:numPr>
          <w:ilvl w:val="0"/>
          <w:numId w:val="192"/>
        </w:numPr>
        <w:rPr>
          <w:sz w:val="24"/>
          <w:szCs w:val="24"/>
        </w:rPr>
      </w:pPr>
      <w:r>
        <w:rPr>
          <w:sz w:val="24"/>
          <w:szCs w:val="24"/>
        </w:rPr>
        <w:t>Carcinoma oesophagus</w:t>
      </w:r>
    </w:p>
    <w:p w:rsidR="003649C5" w:rsidRDefault="003649C5" w:rsidP="00664040">
      <w:pPr>
        <w:rPr>
          <w:sz w:val="24"/>
          <w:szCs w:val="24"/>
        </w:rPr>
      </w:pPr>
    </w:p>
    <w:p w:rsidR="003649C5" w:rsidRDefault="003649C5" w:rsidP="00664040">
      <w:pPr>
        <w:numPr>
          <w:ilvl w:val="0"/>
          <w:numId w:val="190"/>
        </w:numPr>
        <w:rPr>
          <w:b/>
          <w:bCs/>
          <w:sz w:val="24"/>
          <w:szCs w:val="24"/>
        </w:rPr>
      </w:pPr>
      <w:r>
        <w:rPr>
          <w:b/>
          <w:bCs/>
          <w:sz w:val="24"/>
          <w:szCs w:val="24"/>
        </w:rPr>
        <w:t>STOMACH AND DUODENUM:</w:t>
      </w:r>
    </w:p>
    <w:p w:rsidR="003649C5" w:rsidRDefault="003649C5" w:rsidP="00664040">
      <w:pPr>
        <w:numPr>
          <w:ilvl w:val="0"/>
          <w:numId w:val="193"/>
        </w:numPr>
        <w:rPr>
          <w:sz w:val="24"/>
          <w:szCs w:val="24"/>
        </w:rPr>
      </w:pPr>
      <w:r>
        <w:rPr>
          <w:sz w:val="24"/>
          <w:szCs w:val="24"/>
        </w:rPr>
        <w:t>Congenital pyloric stenosis</w:t>
      </w:r>
    </w:p>
    <w:p w:rsidR="003649C5" w:rsidRDefault="003649C5" w:rsidP="00664040">
      <w:pPr>
        <w:numPr>
          <w:ilvl w:val="0"/>
          <w:numId w:val="193"/>
        </w:numPr>
        <w:rPr>
          <w:sz w:val="24"/>
          <w:szCs w:val="24"/>
        </w:rPr>
      </w:pPr>
      <w:r>
        <w:rPr>
          <w:sz w:val="24"/>
          <w:szCs w:val="24"/>
        </w:rPr>
        <w:t>Acute dilatation of the stomach</w:t>
      </w:r>
    </w:p>
    <w:p w:rsidR="003649C5" w:rsidRDefault="003649C5" w:rsidP="00664040">
      <w:pPr>
        <w:numPr>
          <w:ilvl w:val="0"/>
          <w:numId w:val="193"/>
        </w:numPr>
        <w:rPr>
          <w:sz w:val="24"/>
          <w:szCs w:val="24"/>
        </w:rPr>
      </w:pPr>
      <w:r>
        <w:rPr>
          <w:sz w:val="24"/>
          <w:szCs w:val="24"/>
        </w:rPr>
        <w:t>Peptic ulcer</w:t>
      </w:r>
    </w:p>
    <w:p w:rsidR="003649C5" w:rsidRDefault="003649C5" w:rsidP="00664040">
      <w:pPr>
        <w:numPr>
          <w:ilvl w:val="0"/>
          <w:numId w:val="193"/>
        </w:numPr>
        <w:rPr>
          <w:sz w:val="24"/>
          <w:szCs w:val="24"/>
        </w:rPr>
      </w:pPr>
      <w:r>
        <w:rPr>
          <w:sz w:val="24"/>
          <w:szCs w:val="24"/>
        </w:rPr>
        <w:t>Complications of Peptic ulcer</w:t>
      </w:r>
    </w:p>
    <w:p w:rsidR="003649C5" w:rsidRDefault="003649C5" w:rsidP="00664040">
      <w:pPr>
        <w:numPr>
          <w:ilvl w:val="0"/>
          <w:numId w:val="193"/>
        </w:numPr>
        <w:rPr>
          <w:sz w:val="24"/>
          <w:szCs w:val="24"/>
        </w:rPr>
      </w:pPr>
      <w:r>
        <w:rPr>
          <w:sz w:val="24"/>
          <w:szCs w:val="24"/>
        </w:rPr>
        <w:t>Malignancy</w:t>
      </w:r>
    </w:p>
    <w:p w:rsidR="003649C5" w:rsidRDefault="003649C5" w:rsidP="00664040">
      <w:pPr>
        <w:rPr>
          <w:sz w:val="24"/>
          <w:szCs w:val="24"/>
        </w:rPr>
      </w:pPr>
    </w:p>
    <w:p w:rsidR="003649C5" w:rsidRDefault="003649C5" w:rsidP="00664040">
      <w:pPr>
        <w:numPr>
          <w:ilvl w:val="0"/>
          <w:numId w:val="190"/>
        </w:numPr>
        <w:rPr>
          <w:b/>
          <w:bCs/>
          <w:sz w:val="24"/>
          <w:szCs w:val="24"/>
        </w:rPr>
      </w:pPr>
      <w:r>
        <w:rPr>
          <w:b/>
          <w:bCs/>
          <w:sz w:val="24"/>
          <w:szCs w:val="24"/>
        </w:rPr>
        <w:t>SPLEEN:</w:t>
      </w:r>
    </w:p>
    <w:p w:rsidR="003649C5" w:rsidRDefault="003649C5" w:rsidP="00664040">
      <w:pPr>
        <w:rPr>
          <w:b/>
          <w:bCs/>
          <w:sz w:val="24"/>
          <w:szCs w:val="24"/>
        </w:rPr>
      </w:pPr>
    </w:p>
    <w:p w:rsidR="003649C5" w:rsidRDefault="003649C5" w:rsidP="00664040">
      <w:pPr>
        <w:numPr>
          <w:ilvl w:val="0"/>
          <w:numId w:val="190"/>
        </w:numPr>
        <w:rPr>
          <w:b/>
          <w:bCs/>
          <w:sz w:val="24"/>
          <w:szCs w:val="24"/>
        </w:rPr>
      </w:pPr>
      <w:r>
        <w:rPr>
          <w:b/>
          <w:bCs/>
          <w:sz w:val="24"/>
          <w:szCs w:val="24"/>
        </w:rPr>
        <w:t>LIVER</w:t>
      </w:r>
    </w:p>
    <w:p w:rsidR="003649C5" w:rsidRDefault="003649C5" w:rsidP="00664040">
      <w:pPr>
        <w:numPr>
          <w:ilvl w:val="0"/>
          <w:numId w:val="194"/>
        </w:numPr>
        <w:rPr>
          <w:sz w:val="24"/>
          <w:szCs w:val="24"/>
        </w:rPr>
      </w:pPr>
      <w:r>
        <w:rPr>
          <w:sz w:val="24"/>
          <w:szCs w:val="24"/>
        </w:rPr>
        <w:t>Trauma</w:t>
      </w:r>
    </w:p>
    <w:p w:rsidR="003649C5" w:rsidRDefault="003649C5" w:rsidP="00664040">
      <w:pPr>
        <w:numPr>
          <w:ilvl w:val="0"/>
          <w:numId w:val="194"/>
        </w:numPr>
        <w:rPr>
          <w:sz w:val="24"/>
          <w:szCs w:val="24"/>
        </w:rPr>
      </w:pPr>
      <w:r>
        <w:rPr>
          <w:sz w:val="24"/>
          <w:szCs w:val="24"/>
        </w:rPr>
        <w:t>Liver abscess</w:t>
      </w:r>
    </w:p>
    <w:p w:rsidR="003649C5" w:rsidRDefault="003649C5" w:rsidP="00664040">
      <w:pPr>
        <w:numPr>
          <w:ilvl w:val="0"/>
          <w:numId w:val="194"/>
        </w:numPr>
        <w:rPr>
          <w:sz w:val="24"/>
          <w:szCs w:val="24"/>
        </w:rPr>
      </w:pPr>
      <w:r>
        <w:rPr>
          <w:sz w:val="24"/>
          <w:szCs w:val="24"/>
        </w:rPr>
        <w:t>Portal hypertension</w:t>
      </w:r>
    </w:p>
    <w:p w:rsidR="003649C5" w:rsidRDefault="003649C5" w:rsidP="00664040">
      <w:pPr>
        <w:numPr>
          <w:ilvl w:val="0"/>
          <w:numId w:val="194"/>
        </w:numPr>
        <w:rPr>
          <w:sz w:val="24"/>
          <w:szCs w:val="24"/>
        </w:rPr>
      </w:pPr>
      <w:r>
        <w:rPr>
          <w:sz w:val="24"/>
          <w:szCs w:val="24"/>
        </w:rPr>
        <w:t>Neoplasms of the liver</w:t>
      </w:r>
    </w:p>
    <w:p w:rsidR="003649C5" w:rsidRDefault="003649C5" w:rsidP="00664040">
      <w:pPr>
        <w:numPr>
          <w:ilvl w:val="0"/>
          <w:numId w:val="194"/>
        </w:numPr>
        <w:rPr>
          <w:sz w:val="24"/>
          <w:szCs w:val="24"/>
        </w:rPr>
      </w:pPr>
      <w:r>
        <w:rPr>
          <w:sz w:val="24"/>
          <w:szCs w:val="24"/>
        </w:rPr>
        <w:t>Cysts of the liver</w:t>
      </w:r>
    </w:p>
    <w:p w:rsidR="003649C5" w:rsidRDefault="003649C5" w:rsidP="00664040">
      <w:pPr>
        <w:rPr>
          <w:sz w:val="24"/>
          <w:szCs w:val="24"/>
        </w:rPr>
      </w:pPr>
    </w:p>
    <w:p w:rsidR="003649C5" w:rsidRDefault="003649C5" w:rsidP="00664040">
      <w:pPr>
        <w:numPr>
          <w:ilvl w:val="0"/>
          <w:numId w:val="190"/>
        </w:numPr>
        <w:rPr>
          <w:b/>
          <w:bCs/>
          <w:sz w:val="24"/>
          <w:szCs w:val="24"/>
        </w:rPr>
      </w:pPr>
      <w:r>
        <w:rPr>
          <w:b/>
          <w:bCs/>
          <w:sz w:val="24"/>
          <w:szCs w:val="24"/>
        </w:rPr>
        <w:t>GALL  BLADDER AND BILE DUCTS</w:t>
      </w:r>
    </w:p>
    <w:p w:rsidR="003649C5" w:rsidRDefault="003649C5" w:rsidP="00664040">
      <w:pPr>
        <w:numPr>
          <w:ilvl w:val="0"/>
          <w:numId w:val="195"/>
        </w:numPr>
        <w:rPr>
          <w:sz w:val="24"/>
          <w:szCs w:val="24"/>
        </w:rPr>
      </w:pPr>
      <w:r>
        <w:rPr>
          <w:sz w:val="24"/>
          <w:szCs w:val="24"/>
        </w:rPr>
        <w:t>Anatomy and Physiology</w:t>
      </w:r>
    </w:p>
    <w:p w:rsidR="003649C5" w:rsidRDefault="003649C5" w:rsidP="00664040">
      <w:pPr>
        <w:numPr>
          <w:ilvl w:val="0"/>
          <w:numId w:val="195"/>
        </w:numPr>
        <w:rPr>
          <w:sz w:val="24"/>
          <w:szCs w:val="24"/>
        </w:rPr>
      </w:pPr>
      <w:r>
        <w:rPr>
          <w:sz w:val="24"/>
          <w:szCs w:val="24"/>
        </w:rPr>
        <w:t>Investigations</w:t>
      </w:r>
    </w:p>
    <w:p w:rsidR="003649C5" w:rsidRDefault="003649C5" w:rsidP="00664040">
      <w:pPr>
        <w:numPr>
          <w:ilvl w:val="0"/>
          <w:numId w:val="195"/>
        </w:numPr>
        <w:rPr>
          <w:sz w:val="24"/>
          <w:szCs w:val="24"/>
        </w:rPr>
      </w:pPr>
      <w:r>
        <w:rPr>
          <w:sz w:val="24"/>
          <w:szCs w:val="24"/>
        </w:rPr>
        <w:t>Cholelithiasis</w:t>
      </w:r>
    </w:p>
    <w:p w:rsidR="003649C5" w:rsidRDefault="003649C5" w:rsidP="00664040">
      <w:pPr>
        <w:numPr>
          <w:ilvl w:val="0"/>
          <w:numId w:val="195"/>
        </w:numPr>
        <w:rPr>
          <w:sz w:val="24"/>
          <w:szCs w:val="24"/>
        </w:rPr>
      </w:pPr>
      <w:r>
        <w:rPr>
          <w:sz w:val="24"/>
          <w:szCs w:val="24"/>
        </w:rPr>
        <w:t>Cholecystitis</w:t>
      </w:r>
    </w:p>
    <w:p w:rsidR="003649C5" w:rsidRDefault="003649C5" w:rsidP="00664040">
      <w:pPr>
        <w:numPr>
          <w:ilvl w:val="0"/>
          <w:numId w:val="195"/>
        </w:numPr>
        <w:rPr>
          <w:sz w:val="24"/>
          <w:szCs w:val="24"/>
        </w:rPr>
      </w:pPr>
      <w:r>
        <w:rPr>
          <w:sz w:val="24"/>
          <w:szCs w:val="24"/>
        </w:rPr>
        <w:t>Obstructive Jaundice</w:t>
      </w:r>
    </w:p>
    <w:p w:rsidR="003649C5" w:rsidRDefault="003649C5" w:rsidP="00664040">
      <w:pPr>
        <w:rPr>
          <w:sz w:val="24"/>
          <w:szCs w:val="24"/>
        </w:rPr>
      </w:pPr>
    </w:p>
    <w:p w:rsidR="003649C5" w:rsidRDefault="003649C5" w:rsidP="00664040">
      <w:pPr>
        <w:numPr>
          <w:ilvl w:val="0"/>
          <w:numId w:val="190"/>
        </w:numPr>
        <w:rPr>
          <w:b/>
          <w:bCs/>
          <w:sz w:val="24"/>
          <w:szCs w:val="24"/>
        </w:rPr>
      </w:pPr>
      <w:r>
        <w:rPr>
          <w:b/>
          <w:bCs/>
          <w:sz w:val="24"/>
          <w:szCs w:val="24"/>
        </w:rPr>
        <w:t>PANCREAS:</w:t>
      </w:r>
    </w:p>
    <w:p w:rsidR="003649C5" w:rsidRDefault="003649C5" w:rsidP="00664040">
      <w:pPr>
        <w:numPr>
          <w:ilvl w:val="0"/>
          <w:numId w:val="196"/>
        </w:numPr>
        <w:rPr>
          <w:sz w:val="24"/>
          <w:szCs w:val="24"/>
        </w:rPr>
      </w:pPr>
      <w:r>
        <w:rPr>
          <w:sz w:val="24"/>
          <w:szCs w:val="24"/>
        </w:rPr>
        <w:t>Acute pancreatitis</w:t>
      </w:r>
    </w:p>
    <w:p w:rsidR="003649C5" w:rsidRDefault="003649C5" w:rsidP="00664040">
      <w:pPr>
        <w:numPr>
          <w:ilvl w:val="0"/>
          <w:numId w:val="196"/>
        </w:numPr>
        <w:rPr>
          <w:sz w:val="24"/>
          <w:szCs w:val="24"/>
        </w:rPr>
      </w:pPr>
      <w:r>
        <w:rPr>
          <w:sz w:val="24"/>
          <w:szCs w:val="24"/>
        </w:rPr>
        <w:t>Chronic pancreatitis</w:t>
      </w:r>
    </w:p>
    <w:p w:rsidR="003649C5" w:rsidRDefault="003649C5" w:rsidP="00664040">
      <w:pPr>
        <w:numPr>
          <w:ilvl w:val="0"/>
          <w:numId w:val="196"/>
        </w:numPr>
        <w:rPr>
          <w:sz w:val="24"/>
          <w:szCs w:val="24"/>
        </w:rPr>
      </w:pPr>
      <w:r>
        <w:rPr>
          <w:sz w:val="24"/>
          <w:szCs w:val="24"/>
        </w:rPr>
        <w:t>Pancreatic cysts</w:t>
      </w:r>
    </w:p>
    <w:p w:rsidR="003649C5" w:rsidRDefault="003649C5" w:rsidP="00664040">
      <w:pPr>
        <w:numPr>
          <w:ilvl w:val="0"/>
          <w:numId w:val="196"/>
        </w:numPr>
        <w:rPr>
          <w:sz w:val="24"/>
          <w:szCs w:val="24"/>
        </w:rPr>
      </w:pPr>
      <w:r>
        <w:rPr>
          <w:sz w:val="24"/>
          <w:szCs w:val="24"/>
        </w:rPr>
        <w:t>Carcinoma pancreas.</w:t>
      </w:r>
    </w:p>
    <w:p w:rsidR="003649C5" w:rsidRDefault="003649C5" w:rsidP="00664040">
      <w:pPr>
        <w:rPr>
          <w:sz w:val="24"/>
          <w:szCs w:val="24"/>
        </w:rPr>
      </w:pPr>
    </w:p>
    <w:p w:rsidR="003649C5" w:rsidRDefault="003649C5" w:rsidP="00664040">
      <w:pPr>
        <w:rPr>
          <w:sz w:val="24"/>
          <w:szCs w:val="24"/>
        </w:rPr>
      </w:pPr>
    </w:p>
    <w:p w:rsidR="003649C5" w:rsidRDefault="003649C5" w:rsidP="00664040">
      <w:pPr>
        <w:numPr>
          <w:ilvl w:val="0"/>
          <w:numId w:val="190"/>
        </w:numPr>
        <w:rPr>
          <w:b/>
          <w:bCs/>
          <w:sz w:val="24"/>
          <w:szCs w:val="24"/>
        </w:rPr>
      </w:pPr>
      <w:r>
        <w:rPr>
          <w:b/>
          <w:bCs/>
          <w:sz w:val="24"/>
          <w:szCs w:val="24"/>
        </w:rPr>
        <w:t>PERITONEUM:</w:t>
      </w:r>
    </w:p>
    <w:p w:rsidR="003649C5" w:rsidRDefault="003649C5" w:rsidP="00664040">
      <w:pPr>
        <w:numPr>
          <w:ilvl w:val="0"/>
          <w:numId w:val="197"/>
        </w:numPr>
        <w:rPr>
          <w:sz w:val="24"/>
          <w:szCs w:val="24"/>
        </w:rPr>
      </w:pPr>
      <w:r>
        <w:rPr>
          <w:sz w:val="24"/>
          <w:szCs w:val="24"/>
        </w:rPr>
        <w:t>Acute and chronic peritonitis</w:t>
      </w:r>
    </w:p>
    <w:p w:rsidR="003649C5" w:rsidRDefault="003649C5" w:rsidP="00664040">
      <w:pPr>
        <w:numPr>
          <w:ilvl w:val="0"/>
          <w:numId w:val="197"/>
        </w:numPr>
        <w:rPr>
          <w:sz w:val="24"/>
          <w:szCs w:val="24"/>
        </w:rPr>
      </w:pPr>
      <w:r>
        <w:rPr>
          <w:sz w:val="24"/>
          <w:szCs w:val="24"/>
        </w:rPr>
        <w:t>Subphrenic abscess</w:t>
      </w:r>
    </w:p>
    <w:p w:rsidR="003649C5" w:rsidRDefault="003649C5" w:rsidP="00664040">
      <w:pPr>
        <w:numPr>
          <w:ilvl w:val="0"/>
          <w:numId w:val="197"/>
        </w:numPr>
        <w:rPr>
          <w:sz w:val="24"/>
          <w:szCs w:val="24"/>
        </w:rPr>
      </w:pPr>
      <w:r>
        <w:rPr>
          <w:sz w:val="24"/>
          <w:szCs w:val="24"/>
        </w:rPr>
        <w:t>Mesenteric cyst</w:t>
      </w:r>
    </w:p>
    <w:p w:rsidR="003649C5" w:rsidRDefault="003649C5" w:rsidP="00664040">
      <w:pPr>
        <w:numPr>
          <w:ilvl w:val="0"/>
          <w:numId w:val="197"/>
        </w:numPr>
        <w:rPr>
          <w:sz w:val="24"/>
          <w:szCs w:val="24"/>
        </w:rPr>
      </w:pPr>
      <w:r>
        <w:rPr>
          <w:sz w:val="24"/>
          <w:szCs w:val="24"/>
        </w:rPr>
        <w:t>Abdominal Tuberculosis</w:t>
      </w:r>
    </w:p>
    <w:p w:rsidR="003649C5" w:rsidRDefault="003649C5" w:rsidP="00664040">
      <w:pPr>
        <w:rPr>
          <w:sz w:val="24"/>
          <w:szCs w:val="24"/>
        </w:rPr>
      </w:pPr>
    </w:p>
    <w:p w:rsidR="003649C5" w:rsidRDefault="003649C5" w:rsidP="00664040">
      <w:pPr>
        <w:numPr>
          <w:ilvl w:val="0"/>
          <w:numId w:val="190"/>
        </w:numPr>
        <w:rPr>
          <w:b/>
          <w:bCs/>
          <w:sz w:val="24"/>
          <w:szCs w:val="24"/>
        </w:rPr>
      </w:pPr>
      <w:r>
        <w:rPr>
          <w:b/>
          <w:bCs/>
          <w:sz w:val="24"/>
          <w:szCs w:val="24"/>
        </w:rPr>
        <w:t>INTESTINES:</w:t>
      </w:r>
    </w:p>
    <w:p w:rsidR="003649C5" w:rsidRDefault="003649C5" w:rsidP="00664040">
      <w:pPr>
        <w:numPr>
          <w:ilvl w:val="0"/>
          <w:numId w:val="198"/>
        </w:numPr>
        <w:rPr>
          <w:sz w:val="24"/>
          <w:szCs w:val="24"/>
        </w:rPr>
      </w:pPr>
      <w:r>
        <w:rPr>
          <w:sz w:val="24"/>
          <w:szCs w:val="24"/>
        </w:rPr>
        <w:t>Congenital deformities</w:t>
      </w:r>
    </w:p>
    <w:p w:rsidR="003649C5" w:rsidRDefault="003649C5" w:rsidP="00664040">
      <w:pPr>
        <w:numPr>
          <w:ilvl w:val="0"/>
          <w:numId w:val="198"/>
        </w:numPr>
        <w:rPr>
          <w:sz w:val="24"/>
          <w:szCs w:val="24"/>
        </w:rPr>
      </w:pPr>
      <w:r>
        <w:rPr>
          <w:sz w:val="24"/>
          <w:szCs w:val="24"/>
        </w:rPr>
        <w:t>Surgical aspects of intestinal amoebiasis</w:t>
      </w:r>
    </w:p>
    <w:p w:rsidR="003649C5" w:rsidRDefault="003649C5" w:rsidP="00664040">
      <w:pPr>
        <w:numPr>
          <w:ilvl w:val="0"/>
          <w:numId w:val="198"/>
        </w:numPr>
        <w:rPr>
          <w:sz w:val="24"/>
          <w:szCs w:val="24"/>
        </w:rPr>
      </w:pPr>
      <w:r>
        <w:rPr>
          <w:sz w:val="24"/>
          <w:szCs w:val="24"/>
        </w:rPr>
        <w:t>Chrohn's disease</w:t>
      </w:r>
    </w:p>
    <w:p w:rsidR="003649C5" w:rsidRDefault="003649C5" w:rsidP="00664040">
      <w:pPr>
        <w:numPr>
          <w:ilvl w:val="0"/>
          <w:numId w:val="198"/>
        </w:numPr>
        <w:rPr>
          <w:sz w:val="24"/>
          <w:szCs w:val="24"/>
        </w:rPr>
      </w:pPr>
      <w:r>
        <w:rPr>
          <w:sz w:val="24"/>
          <w:szCs w:val="24"/>
        </w:rPr>
        <w:t>Ulcerative colitis</w:t>
      </w:r>
    </w:p>
    <w:p w:rsidR="003649C5" w:rsidRDefault="003649C5" w:rsidP="00664040">
      <w:pPr>
        <w:numPr>
          <w:ilvl w:val="0"/>
          <w:numId w:val="198"/>
        </w:numPr>
        <w:rPr>
          <w:sz w:val="24"/>
          <w:szCs w:val="24"/>
        </w:rPr>
      </w:pPr>
      <w:r>
        <w:rPr>
          <w:sz w:val="24"/>
          <w:szCs w:val="24"/>
        </w:rPr>
        <w:t>Large intestinal tumors</w:t>
      </w:r>
    </w:p>
    <w:p w:rsidR="003649C5" w:rsidRDefault="003649C5" w:rsidP="00664040">
      <w:pPr>
        <w:rPr>
          <w:sz w:val="24"/>
          <w:szCs w:val="24"/>
        </w:rPr>
      </w:pPr>
    </w:p>
    <w:p w:rsidR="003649C5" w:rsidRDefault="003649C5" w:rsidP="00664040">
      <w:pPr>
        <w:numPr>
          <w:ilvl w:val="0"/>
          <w:numId w:val="190"/>
        </w:numPr>
        <w:rPr>
          <w:b/>
          <w:bCs/>
          <w:sz w:val="24"/>
          <w:szCs w:val="24"/>
        </w:rPr>
      </w:pPr>
      <w:r>
        <w:rPr>
          <w:b/>
          <w:bCs/>
          <w:sz w:val="24"/>
          <w:szCs w:val="24"/>
        </w:rPr>
        <w:t>INTESTINAL OBSTRUCTION:</w:t>
      </w:r>
    </w:p>
    <w:p w:rsidR="003649C5" w:rsidRDefault="003649C5" w:rsidP="00664040">
      <w:pPr>
        <w:numPr>
          <w:ilvl w:val="0"/>
          <w:numId w:val="199"/>
        </w:numPr>
        <w:rPr>
          <w:sz w:val="24"/>
          <w:szCs w:val="24"/>
        </w:rPr>
      </w:pPr>
      <w:r>
        <w:rPr>
          <w:sz w:val="24"/>
          <w:szCs w:val="24"/>
        </w:rPr>
        <w:t>Pathology</w:t>
      </w:r>
    </w:p>
    <w:p w:rsidR="003649C5" w:rsidRDefault="003649C5" w:rsidP="00664040">
      <w:pPr>
        <w:numPr>
          <w:ilvl w:val="0"/>
          <w:numId w:val="199"/>
        </w:numPr>
        <w:rPr>
          <w:sz w:val="24"/>
          <w:szCs w:val="24"/>
        </w:rPr>
      </w:pPr>
      <w:r>
        <w:rPr>
          <w:sz w:val="24"/>
          <w:szCs w:val="24"/>
        </w:rPr>
        <w:t>Signs and symptoms</w:t>
      </w:r>
    </w:p>
    <w:p w:rsidR="003649C5" w:rsidRDefault="003649C5" w:rsidP="00664040">
      <w:pPr>
        <w:numPr>
          <w:ilvl w:val="0"/>
          <w:numId w:val="199"/>
        </w:numPr>
        <w:rPr>
          <w:sz w:val="24"/>
          <w:szCs w:val="24"/>
        </w:rPr>
      </w:pPr>
      <w:r>
        <w:rPr>
          <w:sz w:val="24"/>
          <w:szCs w:val="24"/>
        </w:rPr>
        <w:t>Management</w:t>
      </w:r>
    </w:p>
    <w:p w:rsidR="003649C5" w:rsidRDefault="003649C5" w:rsidP="00664040">
      <w:pPr>
        <w:rPr>
          <w:sz w:val="24"/>
          <w:szCs w:val="24"/>
        </w:rPr>
      </w:pPr>
    </w:p>
    <w:p w:rsidR="003649C5" w:rsidRDefault="003649C5" w:rsidP="00664040">
      <w:pPr>
        <w:rPr>
          <w:b/>
          <w:bCs/>
          <w:sz w:val="24"/>
          <w:szCs w:val="24"/>
        </w:rPr>
      </w:pPr>
      <w:r>
        <w:rPr>
          <w:b/>
          <w:bCs/>
          <w:sz w:val="24"/>
          <w:szCs w:val="24"/>
        </w:rPr>
        <w:t>10.  SPECIFIC OBSTRUCTIONS:</w:t>
      </w:r>
    </w:p>
    <w:p w:rsidR="003649C5" w:rsidRDefault="003649C5" w:rsidP="00664040">
      <w:pPr>
        <w:numPr>
          <w:ilvl w:val="0"/>
          <w:numId w:val="200"/>
        </w:numPr>
        <w:rPr>
          <w:sz w:val="24"/>
          <w:szCs w:val="24"/>
        </w:rPr>
      </w:pPr>
      <w:r>
        <w:rPr>
          <w:sz w:val="24"/>
          <w:szCs w:val="24"/>
        </w:rPr>
        <w:t>Intussusception</w:t>
      </w:r>
    </w:p>
    <w:p w:rsidR="003649C5" w:rsidRDefault="003649C5" w:rsidP="00664040">
      <w:pPr>
        <w:numPr>
          <w:ilvl w:val="0"/>
          <w:numId w:val="200"/>
        </w:numPr>
        <w:rPr>
          <w:sz w:val="24"/>
          <w:szCs w:val="24"/>
        </w:rPr>
      </w:pPr>
      <w:r>
        <w:rPr>
          <w:sz w:val="24"/>
          <w:szCs w:val="24"/>
        </w:rPr>
        <w:t>Volvulus of sigmoid and small bowel</w:t>
      </w:r>
    </w:p>
    <w:p w:rsidR="003649C5" w:rsidRDefault="003649C5" w:rsidP="00664040">
      <w:pPr>
        <w:numPr>
          <w:ilvl w:val="0"/>
          <w:numId w:val="200"/>
        </w:numPr>
        <w:rPr>
          <w:sz w:val="24"/>
          <w:szCs w:val="24"/>
        </w:rPr>
      </w:pPr>
      <w:r>
        <w:rPr>
          <w:sz w:val="24"/>
          <w:szCs w:val="24"/>
        </w:rPr>
        <w:t>Paralytic ileus.</w:t>
      </w:r>
    </w:p>
    <w:p w:rsidR="003649C5" w:rsidRDefault="003649C5" w:rsidP="00664040">
      <w:pPr>
        <w:rPr>
          <w:sz w:val="24"/>
          <w:szCs w:val="24"/>
        </w:rPr>
      </w:pPr>
    </w:p>
    <w:p w:rsidR="003649C5" w:rsidRDefault="003649C5" w:rsidP="00664040">
      <w:pPr>
        <w:rPr>
          <w:b/>
          <w:bCs/>
          <w:sz w:val="28"/>
          <w:szCs w:val="28"/>
        </w:rPr>
      </w:pPr>
      <w:r>
        <w:rPr>
          <w:b/>
          <w:bCs/>
          <w:sz w:val="24"/>
          <w:szCs w:val="24"/>
        </w:rPr>
        <w:t>11.  APPENDIX:</w:t>
      </w:r>
    </w:p>
    <w:p w:rsidR="003649C5" w:rsidRDefault="003649C5" w:rsidP="00664040">
      <w:pPr>
        <w:numPr>
          <w:ilvl w:val="0"/>
          <w:numId w:val="201"/>
        </w:numPr>
        <w:rPr>
          <w:sz w:val="24"/>
          <w:szCs w:val="24"/>
        </w:rPr>
      </w:pPr>
      <w:r>
        <w:rPr>
          <w:sz w:val="24"/>
          <w:szCs w:val="24"/>
        </w:rPr>
        <w:t xml:space="preserve">  Appendicitis</w:t>
      </w:r>
    </w:p>
    <w:p w:rsidR="003649C5" w:rsidRDefault="003649C5" w:rsidP="00664040">
      <w:pPr>
        <w:numPr>
          <w:ilvl w:val="0"/>
          <w:numId w:val="201"/>
        </w:numPr>
        <w:rPr>
          <w:sz w:val="24"/>
          <w:szCs w:val="24"/>
        </w:rPr>
      </w:pPr>
      <w:r>
        <w:rPr>
          <w:sz w:val="24"/>
          <w:szCs w:val="24"/>
        </w:rPr>
        <w:t xml:space="preserve">  Complications and Management</w:t>
      </w:r>
    </w:p>
    <w:p w:rsidR="003649C5" w:rsidRDefault="003649C5" w:rsidP="00664040">
      <w:pPr>
        <w:rPr>
          <w:sz w:val="24"/>
          <w:szCs w:val="24"/>
        </w:rPr>
      </w:pPr>
    </w:p>
    <w:p w:rsidR="003649C5" w:rsidRDefault="003649C5" w:rsidP="00664040">
      <w:pPr>
        <w:numPr>
          <w:ilvl w:val="0"/>
          <w:numId w:val="168"/>
        </w:numPr>
        <w:rPr>
          <w:b/>
          <w:bCs/>
          <w:sz w:val="24"/>
          <w:szCs w:val="24"/>
        </w:rPr>
      </w:pPr>
      <w:r>
        <w:rPr>
          <w:b/>
          <w:bCs/>
          <w:sz w:val="24"/>
          <w:szCs w:val="24"/>
        </w:rPr>
        <w:t xml:space="preserve"> RECTUM AND ANAL CANAL:</w:t>
      </w:r>
    </w:p>
    <w:p w:rsidR="003649C5" w:rsidRDefault="003649C5" w:rsidP="00664040">
      <w:pPr>
        <w:numPr>
          <w:ilvl w:val="0"/>
          <w:numId w:val="202"/>
        </w:numPr>
        <w:rPr>
          <w:sz w:val="24"/>
          <w:szCs w:val="24"/>
        </w:rPr>
      </w:pPr>
      <w:r>
        <w:rPr>
          <w:sz w:val="24"/>
          <w:szCs w:val="24"/>
        </w:rPr>
        <w:t>Anatomy</w:t>
      </w:r>
    </w:p>
    <w:p w:rsidR="003649C5" w:rsidRDefault="003649C5" w:rsidP="00664040">
      <w:pPr>
        <w:numPr>
          <w:ilvl w:val="0"/>
          <w:numId w:val="202"/>
        </w:numPr>
        <w:rPr>
          <w:sz w:val="24"/>
          <w:szCs w:val="24"/>
        </w:rPr>
      </w:pPr>
      <w:r>
        <w:rPr>
          <w:sz w:val="24"/>
          <w:szCs w:val="24"/>
        </w:rPr>
        <w:t>Imperforate anus</w:t>
      </w:r>
    </w:p>
    <w:p w:rsidR="003649C5" w:rsidRDefault="003649C5" w:rsidP="00664040">
      <w:pPr>
        <w:numPr>
          <w:ilvl w:val="0"/>
          <w:numId w:val="202"/>
        </w:numPr>
        <w:rPr>
          <w:sz w:val="24"/>
          <w:szCs w:val="24"/>
        </w:rPr>
      </w:pPr>
      <w:r>
        <w:rPr>
          <w:sz w:val="24"/>
          <w:szCs w:val="24"/>
        </w:rPr>
        <w:t>Ano-rectal abscess</w:t>
      </w:r>
    </w:p>
    <w:p w:rsidR="003649C5" w:rsidRDefault="003649C5" w:rsidP="00664040">
      <w:pPr>
        <w:numPr>
          <w:ilvl w:val="0"/>
          <w:numId w:val="202"/>
        </w:numPr>
        <w:rPr>
          <w:sz w:val="24"/>
          <w:szCs w:val="24"/>
        </w:rPr>
      </w:pPr>
      <w:r>
        <w:rPr>
          <w:sz w:val="24"/>
          <w:szCs w:val="24"/>
        </w:rPr>
        <w:t>Haemorrhoids, Fissures, Fistulae</w:t>
      </w:r>
    </w:p>
    <w:p w:rsidR="003649C5" w:rsidRDefault="003649C5" w:rsidP="00664040">
      <w:pPr>
        <w:numPr>
          <w:ilvl w:val="0"/>
          <w:numId w:val="202"/>
        </w:numPr>
        <w:rPr>
          <w:sz w:val="24"/>
          <w:szCs w:val="24"/>
        </w:rPr>
      </w:pPr>
      <w:r>
        <w:rPr>
          <w:sz w:val="24"/>
          <w:szCs w:val="24"/>
        </w:rPr>
        <w:t>Ano-Rectal carcinoma</w:t>
      </w:r>
    </w:p>
    <w:p w:rsidR="003649C5" w:rsidRDefault="003649C5" w:rsidP="00664040">
      <w:pPr>
        <w:numPr>
          <w:ilvl w:val="0"/>
          <w:numId w:val="202"/>
        </w:numPr>
        <w:rPr>
          <w:sz w:val="24"/>
          <w:szCs w:val="24"/>
        </w:rPr>
      </w:pPr>
      <w:r>
        <w:rPr>
          <w:sz w:val="24"/>
          <w:szCs w:val="24"/>
        </w:rPr>
        <w:t>Rectal polyp</w:t>
      </w:r>
    </w:p>
    <w:p w:rsidR="003649C5" w:rsidRDefault="003649C5" w:rsidP="00664040">
      <w:pPr>
        <w:numPr>
          <w:ilvl w:val="0"/>
          <w:numId w:val="202"/>
        </w:numPr>
        <w:rPr>
          <w:sz w:val="24"/>
          <w:szCs w:val="24"/>
        </w:rPr>
      </w:pPr>
      <w:r>
        <w:rPr>
          <w:sz w:val="24"/>
          <w:szCs w:val="24"/>
        </w:rPr>
        <w:t>Prolapse rectum</w:t>
      </w:r>
    </w:p>
    <w:p w:rsidR="003649C5" w:rsidRDefault="003649C5" w:rsidP="00664040">
      <w:pPr>
        <w:pStyle w:val="BodyText"/>
        <w:rPr>
          <w:b/>
          <w:bCs/>
        </w:rPr>
      </w:pPr>
    </w:p>
    <w:p w:rsidR="003649C5" w:rsidRDefault="003649C5" w:rsidP="00664040">
      <w:pPr>
        <w:pStyle w:val="BodyText"/>
        <w:rPr>
          <w:b/>
          <w:bCs/>
        </w:rPr>
      </w:pPr>
      <w:r>
        <w:rPr>
          <w:b/>
          <w:bCs/>
        </w:rPr>
        <w:t xml:space="preserve">13. </w:t>
      </w:r>
      <w:r>
        <w:rPr>
          <w:b/>
          <w:bCs/>
          <w:sz w:val="22"/>
          <w:szCs w:val="22"/>
        </w:rPr>
        <w:t xml:space="preserve">BIO-MEDICAL WASTE: </w:t>
      </w:r>
      <w:r>
        <w:rPr>
          <w:sz w:val="22"/>
          <w:szCs w:val="22"/>
        </w:rPr>
        <w:t>Types, potential risks and their safe management. (See Annexure 3)</w:t>
      </w:r>
    </w:p>
    <w:p w:rsidR="003649C5" w:rsidRDefault="003649C5" w:rsidP="00664040">
      <w:pPr>
        <w:pStyle w:val="BodyText"/>
        <w:rPr>
          <w:b/>
          <w:bCs/>
        </w:rPr>
      </w:pPr>
    </w:p>
    <w:p w:rsidR="003649C5" w:rsidRDefault="003649C5" w:rsidP="00664040">
      <w:pPr>
        <w:pStyle w:val="BodyText"/>
        <w:rPr>
          <w:b/>
          <w:bCs/>
        </w:rPr>
      </w:pPr>
    </w:p>
    <w:p w:rsidR="003649C5" w:rsidRDefault="003649C5" w:rsidP="00664040">
      <w:pPr>
        <w:pStyle w:val="BodyText"/>
        <w:rPr>
          <w:b/>
          <w:bCs/>
        </w:rPr>
      </w:pPr>
    </w:p>
    <w:p w:rsidR="003649C5" w:rsidRDefault="003649C5" w:rsidP="00664040">
      <w:pPr>
        <w:pStyle w:val="BodyText"/>
        <w:rPr>
          <w:b/>
          <w:bCs/>
        </w:rPr>
      </w:pPr>
    </w:p>
    <w:p w:rsidR="003649C5" w:rsidRDefault="003649C5" w:rsidP="00664040">
      <w:pPr>
        <w:pStyle w:val="BodyText"/>
        <w:rPr>
          <w:b/>
          <w:bCs/>
        </w:rPr>
      </w:pPr>
      <w:r>
        <w:rPr>
          <w:b/>
          <w:bCs/>
        </w:rPr>
        <w:br w:type="page"/>
        <w:t>d)   Teaching Hours of Surgery</w:t>
      </w:r>
    </w:p>
    <w:p w:rsidR="003649C5" w:rsidRDefault="003649C5" w:rsidP="00664040">
      <w:pPr>
        <w:pStyle w:val="BodyText"/>
      </w:pPr>
    </w:p>
    <w:p w:rsidR="003649C5" w:rsidRDefault="003649C5" w:rsidP="00664040">
      <w:pPr>
        <w:pStyle w:val="BodyText"/>
        <w:numPr>
          <w:ilvl w:val="0"/>
          <w:numId w:val="208"/>
        </w:numPr>
      </w:pPr>
      <w:r>
        <w:t xml:space="preserve">Clinical Teaching – Students are posted to hospitals for clinical work every day  for 3 hours. </w:t>
      </w:r>
    </w:p>
    <w:p w:rsidR="003649C5" w:rsidRDefault="003649C5" w:rsidP="00664040">
      <w:pPr>
        <w:pStyle w:val="BodyText"/>
        <w:numPr>
          <w:ilvl w:val="0"/>
          <w:numId w:val="208"/>
        </w:numPr>
      </w:pPr>
      <w:r>
        <w:t>Lecture Classes – Total number of lecture classes 300 hours.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710"/>
        <w:gridCol w:w="1620"/>
        <w:gridCol w:w="1710"/>
      </w:tblGrid>
      <w:tr w:rsidR="003649C5">
        <w:trPr>
          <w:trHeight w:val="507"/>
        </w:trPr>
        <w:tc>
          <w:tcPr>
            <w:tcW w:w="1548" w:type="dxa"/>
            <w:vAlign w:val="center"/>
          </w:tcPr>
          <w:p w:rsidR="003649C5" w:rsidRDefault="003649C5" w:rsidP="008658AF">
            <w:pPr>
              <w:pStyle w:val="Subtitle"/>
              <w:spacing w:line="240" w:lineRule="auto"/>
              <w:rPr>
                <w:sz w:val="24"/>
                <w:szCs w:val="24"/>
              </w:rPr>
            </w:pPr>
            <w:r>
              <w:rPr>
                <w:sz w:val="24"/>
                <w:szCs w:val="24"/>
              </w:rPr>
              <w:t>Phase</w:t>
            </w:r>
          </w:p>
        </w:tc>
        <w:tc>
          <w:tcPr>
            <w:tcW w:w="1710" w:type="dxa"/>
            <w:vAlign w:val="center"/>
          </w:tcPr>
          <w:p w:rsidR="003649C5" w:rsidRDefault="003649C5" w:rsidP="008658AF">
            <w:pPr>
              <w:pStyle w:val="Subtitle"/>
              <w:spacing w:line="240" w:lineRule="auto"/>
              <w:rPr>
                <w:sz w:val="24"/>
                <w:szCs w:val="24"/>
              </w:rPr>
            </w:pPr>
            <w:r>
              <w:rPr>
                <w:sz w:val="24"/>
                <w:szCs w:val="24"/>
              </w:rPr>
              <w:t>Term</w:t>
            </w:r>
          </w:p>
        </w:tc>
        <w:tc>
          <w:tcPr>
            <w:tcW w:w="1620" w:type="dxa"/>
            <w:vAlign w:val="center"/>
          </w:tcPr>
          <w:p w:rsidR="003649C5" w:rsidRDefault="003649C5" w:rsidP="008658AF">
            <w:pPr>
              <w:pStyle w:val="Subtitle"/>
              <w:spacing w:line="240" w:lineRule="auto"/>
              <w:rPr>
                <w:sz w:val="24"/>
                <w:szCs w:val="24"/>
              </w:rPr>
            </w:pPr>
            <w:r>
              <w:rPr>
                <w:sz w:val="24"/>
                <w:szCs w:val="24"/>
              </w:rPr>
              <w:t>No. of classes</w:t>
            </w:r>
          </w:p>
          <w:p w:rsidR="003649C5" w:rsidRDefault="003649C5" w:rsidP="008658AF">
            <w:pPr>
              <w:pStyle w:val="Subtitle"/>
              <w:spacing w:line="240" w:lineRule="auto"/>
              <w:rPr>
                <w:sz w:val="24"/>
                <w:szCs w:val="24"/>
              </w:rPr>
            </w:pPr>
            <w:r>
              <w:rPr>
                <w:sz w:val="24"/>
                <w:szCs w:val="24"/>
              </w:rPr>
              <w:t>per week</w:t>
            </w:r>
          </w:p>
        </w:tc>
        <w:tc>
          <w:tcPr>
            <w:tcW w:w="1710" w:type="dxa"/>
            <w:vAlign w:val="center"/>
          </w:tcPr>
          <w:p w:rsidR="003649C5" w:rsidRDefault="003649C5" w:rsidP="008658AF">
            <w:pPr>
              <w:pStyle w:val="Subtitle"/>
              <w:spacing w:line="240" w:lineRule="auto"/>
              <w:rPr>
                <w:sz w:val="24"/>
                <w:szCs w:val="24"/>
              </w:rPr>
            </w:pPr>
            <w:r>
              <w:rPr>
                <w:sz w:val="24"/>
                <w:szCs w:val="24"/>
              </w:rPr>
              <w:t>Total</w:t>
            </w:r>
          </w:p>
          <w:p w:rsidR="003649C5" w:rsidRDefault="003649C5" w:rsidP="008658AF">
            <w:pPr>
              <w:pStyle w:val="Subtitle"/>
              <w:spacing w:line="240" w:lineRule="auto"/>
              <w:rPr>
                <w:sz w:val="24"/>
                <w:szCs w:val="24"/>
              </w:rPr>
            </w:pPr>
            <w:r>
              <w:rPr>
                <w:sz w:val="24"/>
                <w:szCs w:val="24"/>
              </w:rPr>
              <w:t>Hours</w:t>
            </w:r>
          </w:p>
        </w:tc>
      </w:tr>
      <w:tr w:rsidR="003649C5">
        <w:trPr>
          <w:trHeight w:val="508"/>
        </w:trPr>
        <w:tc>
          <w:tcPr>
            <w:tcW w:w="1548" w:type="dxa"/>
            <w:vAlign w:val="center"/>
          </w:tcPr>
          <w:p w:rsidR="003649C5" w:rsidRDefault="003649C5" w:rsidP="008658AF">
            <w:pPr>
              <w:pStyle w:val="Subtitle"/>
              <w:spacing w:line="240" w:lineRule="auto"/>
              <w:rPr>
                <w:b w:val="0"/>
                <w:bCs w:val="0"/>
                <w:sz w:val="24"/>
                <w:szCs w:val="24"/>
              </w:rPr>
            </w:pPr>
            <w:r>
              <w:rPr>
                <w:b w:val="0"/>
                <w:bCs w:val="0"/>
                <w:sz w:val="24"/>
                <w:szCs w:val="24"/>
              </w:rPr>
              <w:t>Phase II</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4</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rPr>
                <w:b w:val="0"/>
                <w:bCs w:val="0"/>
                <w:sz w:val="24"/>
                <w:szCs w:val="24"/>
              </w:rPr>
            </w:pPr>
            <w:r>
              <w:rPr>
                <w:b w:val="0"/>
                <w:bCs w:val="0"/>
                <w:sz w:val="24"/>
                <w:szCs w:val="24"/>
              </w:rPr>
              <w:t>1</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24</w:t>
            </w:r>
          </w:p>
        </w:tc>
      </w:tr>
      <w:tr w:rsidR="003649C5">
        <w:trPr>
          <w:trHeight w:val="507"/>
        </w:trPr>
        <w:tc>
          <w:tcPr>
            <w:tcW w:w="1548" w:type="dxa"/>
            <w:vAlign w:val="center"/>
          </w:tcPr>
          <w:p w:rsidR="003649C5" w:rsidRDefault="003649C5" w:rsidP="008658AF">
            <w:pPr>
              <w:pStyle w:val="Subtitle"/>
              <w:spacing w:line="240" w:lineRule="auto"/>
              <w:rPr>
                <w:b w:val="0"/>
                <w:bCs w:val="0"/>
                <w:sz w:val="24"/>
                <w:szCs w:val="24"/>
              </w:rPr>
            </w:pPr>
            <w:r>
              <w:rPr>
                <w:b w:val="0"/>
                <w:bCs w:val="0"/>
                <w:sz w:val="24"/>
                <w:szCs w:val="24"/>
              </w:rPr>
              <w:t>Phase II</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5</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rPr>
                <w:b w:val="0"/>
                <w:bCs w:val="0"/>
                <w:sz w:val="24"/>
                <w:szCs w:val="24"/>
              </w:rPr>
            </w:pPr>
            <w:r>
              <w:rPr>
                <w:b w:val="0"/>
                <w:bCs w:val="0"/>
                <w:sz w:val="24"/>
                <w:szCs w:val="24"/>
              </w:rPr>
              <w:t>1</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24</w:t>
            </w:r>
          </w:p>
        </w:tc>
      </w:tr>
      <w:tr w:rsidR="003649C5">
        <w:trPr>
          <w:trHeight w:val="508"/>
        </w:trPr>
        <w:tc>
          <w:tcPr>
            <w:tcW w:w="1548" w:type="dxa"/>
            <w:vAlign w:val="center"/>
          </w:tcPr>
          <w:p w:rsidR="003649C5" w:rsidRDefault="003649C5" w:rsidP="008658AF">
            <w:pPr>
              <w:pStyle w:val="Subtitle"/>
              <w:spacing w:line="240" w:lineRule="auto"/>
              <w:rPr>
                <w:b w:val="0"/>
                <w:bCs w:val="0"/>
                <w:sz w:val="24"/>
                <w:szCs w:val="24"/>
              </w:rPr>
            </w:pPr>
            <w:r>
              <w:rPr>
                <w:b w:val="0"/>
                <w:bCs w:val="0"/>
                <w:sz w:val="24"/>
                <w:szCs w:val="24"/>
              </w:rPr>
              <w:t>Phase III</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6</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rPr>
                <w:b w:val="0"/>
                <w:bCs w:val="0"/>
                <w:sz w:val="24"/>
                <w:szCs w:val="24"/>
              </w:rPr>
            </w:pPr>
            <w:r>
              <w:rPr>
                <w:b w:val="0"/>
                <w:bCs w:val="0"/>
                <w:sz w:val="24"/>
                <w:szCs w:val="24"/>
              </w:rPr>
              <w:t>1</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24</w:t>
            </w:r>
          </w:p>
        </w:tc>
      </w:tr>
      <w:tr w:rsidR="003649C5">
        <w:trPr>
          <w:trHeight w:val="507"/>
        </w:trPr>
        <w:tc>
          <w:tcPr>
            <w:tcW w:w="1548" w:type="dxa"/>
            <w:vAlign w:val="center"/>
          </w:tcPr>
          <w:p w:rsidR="003649C5" w:rsidRDefault="003649C5" w:rsidP="008658AF">
            <w:pPr>
              <w:pStyle w:val="Subtitle"/>
              <w:spacing w:line="240" w:lineRule="auto"/>
              <w:rPr>
                <w:b w:val="0"/>
                <w:bCs w:val="0"/>
                <w:sz w:val="24"/>
                <w:szCs w:val="24"/>
              </w:rPr>
            </w:pPr>
            <w:r>
              <w:rPr>
                <w:b w:val="0"/>
                <w:bCs w:val="0"/>
                <w:sz w:val="24"/>
                <w:szCs w:val="24"/>
              </w:rPr>
              <w:t>Phase III</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7</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rPr>
                <w:b w:val="0"/>
                <w:bCs w:val="0"/>
                <w:sz w:val="24"/>
                <w:szCs w:val="24"/>
              </w:rPr>
            </w:pPr>
            <w:r>
              <w:rPr>
                <w:b w:val="0"/>
                <w:bCs w:val="0"/>
                <w:sz w:val="24"/>
                <w:szCs w:val="24"/>
              </w:rPr>
              <w:t>2</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48</w:t>
            </w:r>
          </w:p>
        </w:tc>
      </w:tr>
      <w:tr w:rsidR="003649C5">
        <w:trPr>
          <w:trHeight w:val="508"/>
        </w:trPr>
        <w:tc>
          <w:tcPr>
            <w:tcW w:w="1548" w:type="dxa"/>
            <w:vAlign w:val="center"/>
          </w:tcPr>
          <w:p w:rsidR="003649C5" w:rsidRDefault="003649C5" w:rsidP="008658AF">
            <w:pPr>
              <w:pStyle w:val="Subtitle"/>
              <w:spacing w:line="240" w:lineRule="auto"/>
              <w:rPr>
                <w:b w:val="0"/>
                <w:bCs w:val="0"/>
                <w:sz w:val="24"/>
                <w:szCs w:val="24"/>
              </w:rPr>
            </w:pPr>
            <w:r>
              <w:rPr>
                <w:b w:val="0"/>
                <w:bCs w:val="0"/>
                <w:sz w:val="24"/>
                <w:szCs w:val="24"/>
              </w:rPr>
              <w:t>Phase III</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8</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rPr>
                <w:b w:val="0"/>
                <w:bCs w:val="0"/>
                <w:sz w:val="24"/>
                <w:szCs w:val="24"/>
              </w:rPr>
            </w:pPr>
            <w:r>
              <w:rPr>
                <w:b w:val="0"/>
                <w:bCs w:val="0"/>
                <w:sz w:val="24"/>
                <w:szCs w:val="24"/>
              </w:rPr>
              <w:t>3</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72</w:t>
            </w:r>
          </w:p>
        </w:tc>
      </w:tr>
      <w:tr w:rsidR="003649C5">
        <w:trPr>
          <w:trHeight w:val="507"/>
        </w:trPr>
        <w:tc>
          <w:tcPr>
            <w:tcW w:w="1548" w:type="dxa"/>
            <w:vAlign w:val="center"/>
          </w:tcPr>
          <w:p w:rsidR="003649C5" w:rsidRDefault="003649C5" w:rsidP="008658AF">
            <w:pPr>
              <w:pStyle w:val="Subtitle"/>
              <w:spacing w:line="240" w:lineRule="auto"/>
              <w:rPr>
                <w:b w:val="0"/>
                <w:bCs w:val="0"/>
                <w:sz w:val="24"/>
                <w:szCs w:val="24"/>
              </w:rPr>
            </w:pPr>
            <w:r>
              <w:rPr>
                <w:b w:val="0"/>
                <w:bCs w:val="0"/>
                <w:sz w:val="24"/>
                <w:szCs w:val="24"/>
              </w:rPr>
              <w:t>Phase III</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9</w:t>
            </w:r>
            <w:r>
              <w:rPr>
                <w:b w:val="0"/>
                <w:bCs w:val="0"/>
                <w:sz w:val="24"/>
                <w:szCs w:val="24"/>
                <w:vertAlign w:val="superscript"/>
              </w:rPr>
              <w:t>th</w:t>
            </w:r>
            <w:r>
              <w:rPr>
                <w:b w:val="0"/>
                <w:bCs w:val="0"/>
                <w:sz w:val="24"/>
                <w:szCs w:val="24"/>
              </w:rPr>
              <w:t xml:space="preserve"> Term</w:t>
            </w:r>
          </w:p>
        </w:tc>
        <w:tc>
          <w:tcPr>
            <w:tcW w:w="1620" w:type="dxa"/>
            <w:vAlign w:val="center"/>
          </w:tcPr>
          <w:p w:rsidR="003649C5" w:rsidRDefault="003649C5" w:rsidP="008658AF">
            <w:pPr>
              <w:pStyle w:val="Subtitle"/>
              <w:spacing w:line="240" w:lineRule="auto"/>
              <w:rPr>
                <w:b w:val="0"/>
                <w:bCs w:val="0"/>
                <w:sz w:val="24"/>
                <w:szCs w:val="24"/>
              </w:rPr>
            </w:pPr>
            <w:r>
              <w:rPr>
                <w:b w:val="0"/>
                <w:bCs w:val="0"/>
                <w:sz w:val="24"/>
                <w:szCs w:val="24"/>
              </w:rPr>
              <w:t>3</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72</w:t>
            </w:r>
          </w:p>
        </w:tc>
      </w:tr>
      <w:tr w:rsidR="003649C5">
        <w:trPr>
          <w:cantSplit/>
          <w:trHeight w:val="508"/>
        </w:trPr>
        <w:tc>
          <w:tcPr>
            <w:tcW w:w="4878" w:type="dxa"/>
            <w:gridSpan w:val="3"/>
            <w:vAlign w:val="center"/>
          </w:tcPr>
          <w:p w:rsidR="003649C5" w:rsidRDefault="003649C5" w:rsidP="008658AF">
            <w:pPr>
              <w:pStyle w:val="Subtitle"/>
              <w:spacing w:line="240" w:lineRule="auto"/>
              <w:rPr>
                <w:b w:val="0"/>
                <w:bCs w:val="0"/>
                <w:sz w:val="24"/>
                <w:szCs w:val="24"/>
              </w:rPr>
            </w:pPr>
            <w:r>
              <w:rPr>
                <w:b w:val="0"/>
                <w:bCs w:val="0"/>
                <w:sz w:val="24"/>
                <w:szCs w:val="24"/>
              </w:rPr>
              <w:t>Sub total</w:t>
            </w:r>
          </w:p>
        </w:tc>
        <w:tc>
          <w:tcPr>
            <w:tcW w:w="1710" w:type="dxa"/>
            <w:vAlign w:val="center"/>
          </w:tcPr>
          <w:p w:rsidR="003649C5" w:rsidRDefault="003649C5" w:rsidP="008658AF">
            <w:pPr>
              <w:pStyle w:val="Subtitle"/>
              <w:spacing w:line="240" w:lineRule="auto"/>
              <w:rPr>
                <w:b w:val="0"/>
                <w:bCs w:val="0"/>
                <w:sz w:val="24"/>
                <w:szCs w:val="24"/>
              </w:rPr>
            </w:pPr>
            <w:r>
              <w:rPr>
                <w:b w:val="0"/>
                <w:bCs w:val="0"/>
                <w:sz w:val="24"/>
                <w:szCs w:val="24"/>
              </w:rPr>
              <w:t>264</w:t>
            </w:r>
          </w:p>
        </w:tc>
      </w:tr>
    </w:tbl>
    <w:p w:rsidR="003649C5" w:rsidRDefault="003649C5" w:rsidP="00664040">
      <w:pPr>
        <w:pStyle w:val="BodyText"/>
        <w:ind w:left="360"/>
      </w:pPr>
      <w:r>
        <w:t xml:space="preserve"> </w:t>
      </w:r>
    </w:p>
    <w:p w:rsidR="003649C5" w:rsidRDefault="003649C5" w:rsidP="00664040">
      <w:pPr>
        <w:pStyle w:val="BodyText"/>
        <w:numPr>
          <w:ilvl w:val="0"/>
          <w:numId w:val="208"/>
        </w:numPr>
      </w:pPr>
      <w:r>
        <w:t>Demonstration of :</w:t>
      </w:r>
    </w:p>
    <w:p w:rsidR="003649C5" w:rsidRDefault="003649C5" w:rsidP="00664040">
      <w:pPr>
        <w:pStyle w:val="BodyText"/>
      </w:pPr>
      <w:r>
        <w:t>(a) X-rays and slides</w:t>
      </w:r>
      <w:r>
        <w:tab/>
      </w:r>
      <w:r>
        <w:tab/>
      </w:r>
      <w:r>
        <w:tab/>
      </w:r>
      <w:r>
        <w:tab/>
      </w:r>
    </w:p>
    <w:p w:rsidR="003649C5" w:rsidRDefault="003649C5" w:rsidP="00664040">
      <w:pPr>
        <w:pStyle w:val="BodyText"/>
      </w:pPr>
      <w:r>
        <w:t>(b) Pathological specimens</w:t>
      </w:r>
      <w:r>
        <w:tab/>
      </w:r>
      <w:r>
        <w:tab/>
      </w:r>
      <w:r>
        <w:tab/>
      </w:r>
    </w:p>
    <w:p w:rsidR="003649C5" w:rsidRDefault="003649C5" w:rsidP="00664040">
      <w:pPr>
        <w:pStyle w:val="BodyText"/>
      </w:pPr>
      <w:r>
        <w:t>(c) Operative Surgery</w:t>
      </w:r>
      <w:r>
        <w:tab/>
      </w:r>
      <w:r>
        <w:tab/>
      </w:r>
      <w:r>
        <w:tab/>
      </w:r>
      <w:r>
        <w:tab/>
      </w:r>
      <w:r>
        <w:tab/>
        <w:t xml:space="preserve">       10 hrs.</w:t>
      </w:r>
    </w:p>
    <w:p w:rsidR="003649C5" w:rsidRDefault="003649C5" w:rsidP="00664040">
      <w:pPr>
        <w:pStyle w:val="BodyText"/>
      </w:pPr>
      <w:r>
        <w:t xml:space="preserve">(d) Instruments </w:t>
      </w:r>
      <w:r>
        <w:tab/>
      </w:r>
      <w:r>
        <w:tab/>
      </w:r>
      <w:r>
        <w:tab/>
      </w:r>
      <w:r>
        <w:tab/>
      </w:r>
    </w:p>
    <w:p w:rsidR="003649C5" w:rsidRDefault="003649C5" w:rsidP="00664040">
      <w:pPr>
        <w:pStyle w:val="BodyText"/>
      </w:pPr>
      <w:r>
        <w:t xml:space="preserve">                                                                                           -------</w:t>
      </w:r>
    </w:p>
    <w:p w:rsidR="003649C5" w:rsidRDefault="003649C5" w:rsidP="00664040">
      <w:pPr>
        <w:pStyle w:val="BodyText"/>
        <w:numPr>
          <w:ilvl w:val="0"/>
          <w:numId w:val="208"/>
        </w:numPr>
      </w:pPr>
      <w:r>
        <w:t>Integrated teaching</w:t>
      </w:r>
    </w:p>
    <w:p w:rsidR="003649C5" w:rsidRDefault="003649C5" w:rsidP="00664040">
      <w:pPr>
        <w:pStyle w:val="BodyText"/>
        <w:numPr>
          <w:ilvl w:val="0"/>
          <w:numId w:val="218"/>
        </w:numPr>
      </w:pPr>
      <w:r>
        <w:t>Jaundice, Thyroid, Diabetes etc,</w:t>
      </w:r>
    </w:p>
    <w:p w:rsidR="003649C5" w:rsidRDefault="003649C5" w:rsidP="00664040">
      <w:pPr>
        <w:pStyle w:val="BodyText"/>
        <w:numPr>
          <w:ilvl w:val="0"/>
          <w:numId w:val="218"/>
        </w:numPr>
      </w:pPr>
      <w:r>
        <w:t>Critically ill patients</w:t>
      </w:r>
    </w:p>
    <w:p w:rsidR="003649C5" w:rsidRDefault="003649C5" w:rsidP="00664040">
      <w:pPr>
        <w:pStyle w:val="BodyText"/>
        <w:numPr>
          <w:ilvl w:val="0"/>
          <w:numId w:val="218"/>
        </w:numPr>
      </w:pPr>
      <w:r>
        <w:t>Multiple system injury</w:t>
      </w:r>
    </w:p>
    <w:p w:rsidR="003649C5" w:rsidRDefault="003649C5" w:rsidP="00664040">
      <w:pPr>
        <w:pStyle w:val="BodyText"/>
        <w:numPr>
          <w:ilvl w:val="0"/>
          <w:numId w:val="218"/>
        </w:numPr>
      </w:pPr>
      <w:r>
        <w:t>Cardiothoracic resuscitation with</w:t>
      </w:r>
      <w:r>
        <w:tab/>
      </w:r>
      <w:r>
        <w:tab/>
        <w:t xml:space="preserve">       26 hrs.</w:t>
      </w:r>
    </w:p>
    <w:p w:rsidR="003649C5" w:rsidRDefault="003649C5" w:rsidP="00664040">
      <w:pPr>
        <w:pStyle w:val="BodyText"/>
        <w:ind w:left="360"/>
      </w:pPr>
      <w:r>
        <w:t>departments of anesthesia &amp; medicine</w:t>
      </w:r>
    </w:p>
    <w:p w:rsidR="003649C5" w:rsidRDefault="003649C5" w:rsidP="00664040">
      <w:pPr>
        <w:pStyle w:val="BodyText"/>
      </w:pPr>
      <w:r>
        <w:rPr>
          <w:noProof/>
        </w:rPr>
        <w:pict>
          <v:line id="_x0000_s1031" style="position:absolute;left:0;text-align:left;z-index:251658752" from="255.6pt,10.5pt" to="313.2pt,10.5pt" o:allowincell="f">
            <w10:wrap type="topAndBottom"/>
          </v:line>
        </w:pict>
      </w:r>
      <w:r>
        <w:t xml:space="preserve">(e) Common Surgical Emergencies </w:t>
      </w:r>
      <w:r>
        <w:tab/>
      </w:r>
      <w:r>
        <w:tab/>
      </w:r>
    </w:p>
    <w:p w:rsidR="003649C5" w:rsidRDefault="003649C5" w:rsidP="00664040">
      <w:pPr>
        <w:pStyle w:val="BodyText"/>
        <w:tabs>
          <w:tab w:val="left" w:pos="-2340"/>
        </w:tabs>
        <w:rPr>
          <w:b/>
          <w:bCs/>
        </w:rPr>
      </w:pPr>
      <w:r>
        <w:t xml:space="preserve"> </w:t>
      </w:r>
      <w:r>
        <w:tab/>
      </w:r>
      <w:r>
        <w:tab/>
      </w:r>
      <w:r>
        <w:tab/>
      </w:r>
      <w:r>
        <w:rPr>
          <w:b/>
          <w:bCs/>
        </w:rPr>
        <w:t xml:space="preserve"> Grand total       </w:t>
      </w:r>
      <w:r>
        <w:rPr>
          <w:b/>
          <w:bCs/>
        </w:rPr>
        <w:tab/>
      </w:r>
      <w:r>
        <w:rPr>
          <w:b/>
          <w:bCs/>
        </w:rPr>
        <w:tab/>
        <w:t xml:space="preserve">     300 hrs.</w:t>
      </w:r>
    </w:p>
    <w:p w:rsidR="003649C5" w:rsidRDefault="003649C5" w:rsidP="00664040">
      <w:pPr>
        <w:rPr>
          <w:b/>
          <w:bCs/>
        </w:rPr>
      </w:pPr>
      <w:r>
        <w:rPr>
          <w:noProof/>
        </w:rPr>
        <w:pict>
          <v:line id="_x0000_s1032" style="position:absolute;z-index:251659776" from="255.6pt,4.5pt" to="313.2pt,4.5pt" o:allowincell="f">
            <w10:wrap type="topAndBottom"/>
          </v:line>
        </w:pict>
      </w:r>
    </w:p>
    <w:p w:rsidR="003649C5" w:rsidRDefault="003649C5" w:rsidP="00664040">
      <w:pPr>
        <w:rPr>
          <w:sz w:val="24"/>
          <w:szCs w:val="24"/>
        </w:rPr>
      </w:pPr>
    </w:p>
    <w:p w:rsidR="003649C5" w:rsidRDefault="003649C5" w:rsidP="00664040">
      <w:pPr>
        <w:rPr>
          <w:b/>
          <w:bCs/>
          <w:sz w:val="28"/>
          <w:szCs w:val="28"/>
        </w:rPr>
      </w:pPr>
      <w:r>
        <w:rPr>
          <w:b/>
          <w:bCs/>
          <w:sz w:val="24"/>
          <w:szCs w:val="24"/>
        </w:rPr>
        <w:t xml:space="preserve">Recommended Books </w:t>
      </w:r>
    </w:p>
    <w:p w:rsidR="003649C5" w:rsidRDefault="003649C5" w:rsidP="00664040">
      <w:pPr>
        <w:rPr>
          <w:sz w:val="24"/>
          <w:szCs w:val="24"/>
        </w:rPr>
      </w:pPr>
    </w:p>
    <w:p w:rsidR="003649C5" w:rsidRDefault="003649C5" w:rsidP="00664040">
      <w:pPr>
        <w:pStyle w:val="BodyText"/>
        <w:numPr>
          <w:ilvl w:val="0"/>
          <w:numId w:val="204"/>
        </w:numPr>
      </w:pPr>
      <w:r>
        <w:t xml:space="preserve">Baily &amp; Love,  A Short Practice of Surgery, Ed. 23, (International Students Edition ); 2000. </w:t>
      </w:r>
    </w:p>
    <w:p w:rsidR="003649C5" w:rsidRDefault="003649C5" w:rsidP="00664040">
      <w:pPr>
        <w:pStyle w:val="BodyText"/>
        <w:numPr>
          <w:ilvl w:val="0"/>
          <w:numId w:val="204"/>
        </w:numPr>
      </w:pPr>
      <w:r>
        <w:t xml:space="preserve">Das S, Clinical Methods in Surgery, Ed. 4, S Das 13 Old Mayors, Calcutta; 1996. </w:t>
      </w:r>
    </w:p>
    <w:p w:rsidR="003649C5" w:rsidRDefault="003649C5" w:rsidP="00664040">
      <w:pPr>
        <w:jc w:val="both"/>
        <w:rPr>
          <w:b/>
          <w:bCs/>
          <w:sz w:val="28"/>
          <w:szCs w:val="28"/>
        </w:rPr>
      </w:pPr>
    </w:p>
    <w:p w:rsidR="003649C5" w:rsidRDefault="003649C5" w:rsidP="00664040">
      <w:pPr>
        <w:pStyle w:val="Heading4"/>
        <w:numPr>
          <w:ilvl w:val="0"/>
          <w:numId w:val="222"/>
        </w:numPr>
      </w:pPr>
      <w:r>
        <w:t>ORTHOPAEDICS</w:t>
      </w:r>
    </w:p>
    <w:p w:rsidR="003649C5" w:rsidRDefault="003649C5" w:rsidP="00664040">
      <w:pPr>
        <w:jc w:val="center"/>
        <w:rPr>
          <w:b/>
          <w:bCs/>
          <w:sz w:val="24"/>
          <w:szCs w:val="24"/>
        </w:rPr>
      </w:pPr>
    </w:p>
    <w:p w:rsidR="003649C5" w:rsidRDefault="003649C5" w:rsidP="00664040">
      <w:pPr>
        <w:pStyle w:val="Heading6"/>
        <w:ind w:left="0"/>
        <w:jc w:val="left"/>
        <w:rPr>
          <w:sz w:val="24"/>
          <w:szCs w:val="24"/>
        </w:rPr>
      </w:pPr>
      <w:r>
        <w:rPr>
          <w:sz w:val="24"/>
          <w:szCs w:val="24"/>
          <w:u w:val="none"/>
        </w:rPr>
        <w:t>(Phase III - 7</w:t>
      </w:r>
      <w:r>
        <w:rPr>
          <w:sz w:val="24"/>
          <w:szCs w:val="24"/>
          <w:u w:val="none"/>
          <w:vertAlign w:val="superscript"/>
        </w:rPr>
        <w:t>th</w:t>
      </w:r>
      <w:r>
        <w:rPr>
          <w:sz w:val="24"/>
          <w:szCs w:val="24"/>
          <w:u w:val="none"/>
        </w:rPr>
        <w:t>, 8</w:t>
      </w:r>
      <w:r>
        <w:rPr>
          <w:sz w:val="24"/>
          <w:szCs w:val="24"/>
          <w:u w:val="none"/>
          <w:vertAlign w:val="superscript"/>
        </w:rPr>
        <w:t>th</w:t>
      </w:r>
      <w:r>
        <w:rPr>
          <w:sz w:val="24"/>
          <w:szCs w:val="24"/>
          <w:u w:val="none"/>
        </w:rPr>
        <w:t xml:space="preserve"> &amp; 9</w:t>
      </w:r>
      <w:r>
        <w:rPr>
          <w:sz w:val="24"/>
          <w:szCs w:val="24"/>
          <w:u w:val="none"/>
          <w:vertAlign w:val="superscript"/>
        </w:rPr>
        <w:t>th</w:t>
      </w:r>
      <w:r>
        <w:rPr>
          <w:sz w:val="24"/>
          <w:szCs w:val="24"/>
          <w:u w:val="none"/>
        </w:rPr>
        <w:t xml:space="preserve"> Terms)</w:t>
      </w:r>
    </w:p>
    <w:p w:rsidR="003649C5" w:rsidRDefault="003649C5" w:rsidP="00664040">
      <w:pPr>
        <w:pStyle w:val="BodyText"/>
        <w:rPr>
          <w:b/>
          <w:bCs/>
        </w:rPr>
      </w:pPr>
    </w:p>
    <w:p w:rsidR="003649C5" w:rsidRDefault="003649C5" w:rsidP="00664040">
      <w:pPr>
        <w:pStyle w:val="BodyText"/>
        <w:numPr>
          <w:ilvl w:val="0"/>
          <w:numId w:val="220"/>
        </w:numPr>
        <w:rPr>
          <w:b/>
          <w:bCs/>
        </w:rPr>
      </w:pPr>
      <w:r>
        <w:rPr>
          <w:b/>
          <w:bCs/>
        </w:rPr>
        <w:t>Objectives</w:t>
      </w:r>
    </w:p>
    <w:p w:rsidR="003649C5" w:rsidRDefault="003649C5" w:rsidP="00664040">
      <w:pPr>
        <w:pStyle w:val="BodyText"/>
        <w:rPr>
          <w:b/>
          <w:bCs/>
        </w:rPr>
      </w:pPr>
    </w:p>
    <w:p w:rsidR="003649C5" w:rsidRDefault="003649C5" w:rsidP="00664040">
      <w:pPr>
        <w:pStyle w:val="BodyText"/>
        <w:rPr>
          <w:i/>
          <w:iCs/>
        </w:rPr>
      </w:pPr>
      <w:r>
        <w:rPr>
          <w:i/>
          <w:iCs/>
        </w:rPr>
        <w:t>Knowledge</w:t>
      </w:r>
    </w:p>
    <w:p w:rsidR="003649C5" w:rsidRDefault="003649C5" w:rsidP="00664040">
      <w:pPr>
        <w:pStyle w:val="BodyText"/>
        <w:rPr>
          <w:i/>
          <w:iCs/>
        </w:rPr>
      </w:pPr>
    </w:p>
    <w:p w:rsidR="003649C5" w:rsidRDefault="003649C5" w:rsidP="00664040">
      <w:pPr>
        <w:pStyle w:val="BodyText"/>
        <w:ind w:left="720"/>
      </w:pPr>
      <w:r>
        <w:t>The student shall be able to :</w:t>
      </w:r>
    </w:p>
    <w:p w:rsidR="003649C5" w:rsidRDefault="003649C5" w:rsidP="00664040">
      <w:pPr>
        <w:pStyle w:val="BodyText"/>
        <w:numPr>
          <w:ilvl w:val="0"/>
          <w:numId w:val="217"/>
        </w:numPr>
      </w:pPr>
      <w:r>
        <w:t>explain the principles of recognition of bone injuries and dislocations;</w:t>
      </w:r>
    </w:p>
    <w:p w:rsidR="003649C5" w:rsidRDefault="003649C5" w:rsidP="00664040">
      <w:pPr>
        <w:pStyle w:val="BodyText"/>
        <w:numPr>
          <w:ilvl w:val="0"/>
          <w:numId w:val="217"/>
        </w:numPr>
      </w:pPr>
      <w:r>
        <w:t>apply suitable methods to detect and manage common infections of bones and joints;</w:t>
      </w:r>
    </w:p>
    <w:p w:rsidR="003649C5" w:rsidRDefault="003649C5" w:rsidP="00664040">
      <w:pPr>
        <w:pStyle w:val="BodyText"/>
        <w:numPr>
          <w:ilvl w:val="0"/>
          <w:numId w:val="217"/>
        </w:numPr>
      </w:pPr>
      <w:r>
        <w:t>identify congenital, skeletal anomalies and their referral for appropriate correction or rehabilitation;</w:t>
      </w:r>
    </w:p>
    <w:p w:rsidR="003649C5" w:rsidRDefault="003649C5" w:rsidP="00664040">
      <w:pPr>
        <w:pStyle w:val="BodyText"/>
        <w:numPr>
          <w:ilvl w:val="0"/>
          <w:numId w:val="217"/>
        </w:numPr>
      </w:pPr>
      <w:r>
        <w:t>recognize metabolic bone diseases as seen in this country;</w:t>
      </w:r>
    </w:p>
    <w:p w:rsidR="003649C5" w:rsidRDefault="003649C5" w:rsidP="00664040">
      <w:pPr>
        <w:pStyle w:val="BodyText"/>
        <w:numPr>
          <w:ilvl w:val="0"/>
          <w:numId w:val="217"/>
        </w:numPr>
      </w:pPr>
      <w:r>
        <w:t>explain etiology, pathogenesis, maifestations, diagnosis of neoplasm affecting bones.</w:t>
      </w:r>
    </w:p>
    <w:p w:rsidR="003649C5" w:rsidRDefault="003649C5" w:rsidP="00664040">
      <w:pPr>
        <w:pStyle w:val="BodyText"/>
        <w:rPr>
          <w:i/>
          <w:iCs/>
        </w:rPr>
      </w:pPr>
    </w:p>
    <w:p w:rsidR="003649C5" w:rsidRDefault="003649C5" w:rsidP="00664040">
      <w:pPr>
        <w:pStyle w:val="BodyText"/>
        <w:rPr>
          <w:i/>
          <w:iCs/>
        </w:rPr>
      </w:pPr>
      <w:r>
        <w:rPr>
          <w:i/>
          <w:iCs/>
        </w:rPr>
        <w:t>Skills</w:t>
      </w:r>
    </w:p>
    <w:p w:rsidR="003649C5" w:rsidRDefault="003649C5" w:rsidP="00664040">
      <w:pPr>
        <w:pStyle w:val="BodyText"/>
        <w:rPr>
          <w:i/>
          <w:iCs/>
        </w:rPr>
      </w:pPr>
    </w:p>
    <w:p w:rsidR="003649C5" w:rsidRDefault="003649C5" w:rsidP="00664040">
      <w:pPr>
        <w:pStyle w:val="BodyText"/>
      </w:pPr>
      <w:r>
        <w:rPr>
          <w:b/>
          <w:bCs/>
        </w:rPr>
        <w:tab/>
      </w:r>
      <w:r>
        <w:t>At the end of the course, the student shall be able to:</w:t>
      </w:r>
    </w:p>
    <w:p w:rsidR="003649C5" w:rsidRDefault="003649C5" w:rsidP="00664040">
      <w:pPr>
        <w:pStyle w:val="BodyText"/>
        <w:numPr>
          <w:ilvl w:val="0"/>
          <w:numId w:val="213"/>
        </w:numPr>
      </w:pPr>
      <w:r>
        <w:t>detect sprains and deliver first aid measures for common fractures and sprains and manage uncomplicated fractures of clavicle, Colle’s fracture, phalanges fractures;</w:t>
      </w:r>
    </w:p>
    <w:p w:rsidR="003649C5" w:rsidRDefault="003649C5" w:rsidP="00664040">
      <w:pPr>
        <w:pStyle w:val="BodyText"/>
        <w:numPr>
          <w:ilvl w:val="0"/>
          <w:numId w:val="213"/>
        </w:numPr>
      </w:pPr>
      <w:r>
        <w:t>use techniques of splinting, plaster, immobilization;</w:t>
      </w:r>
    </w:p>
    <w:p w:rsidR="003649C5" w:rsidRDefault="003649C5" w:rsidP="00664040">
      <w:pPr>
        <w:pStyle w:val="BodyText"/>
        <w:numPr>
          <w:ilvl w:val="0"/>
          <w:numId w:val="213"/>
        </w:numPr>
      </w:pPr>
      <w:r>
        <w:t>manage common bone infections;</w:t>
      </w:r>
    </w:p>
    <w:p w:rsidR="003649C5" w:rsidRDefault="003649C5" w:rsidP="00664040">
      <w:pPr>
        <w:pStyle w:val="BodyText"/>
        <w:numPr>
          <w:ilvl w:val="0"/>
          <w:numId w:val="213"/>
        </w:numPr>
      </w:pPr>
      <w:r>
        <w:t>describe indications for sequestrectomy, amputations and corrective measures for bone deformities;</w:t>
      </w:r>
    </w:p>
    <w:p w:rsidR="003649C5" w:rsidRDefault="003649C5" w:rsidP="00664040">
      <w:pPr>
        <w:pStyle w:val="BodyText"/>
        <w:numPr>
          <w:ilvl w:val="0"/>
          <w:numId w:val="213"/>
        </w:numPr>
      </w:pPr>
      <w:r>
        <w:t>advise aspects of rehabilitation for polio, cerebral palsy and amputation.</w:t>
      </w:r>
    </w:p>
    <w:p w:rsidR="003649C5" w:rsidRDefault="003649C5" w:rsidP="00664040">
      <w:pPr>
        <w:pStyle w:val="BodyText"/>
      </w:pPr>
    </w:p>
    <w:p w:rsidR="003649C5" w:rsidRDefault="003649C5" w:rsidP="00664040">
      <w:pPr>
        <w:pStyle w:val="BodyText"/>
        <w:rPr>
          <w:i/>
          <w:iCs/>
        </w:rPr>
      </w:pPr>
      <w:r>
        <w:rPr>
          <w:i/>
          <w:iCs/>
        </w:rPr>
        <w:t>Application</w:t>
      </w:r>
    </w:p>
    <w:p w:rsidR="003649C5" w:rsidRDefault="003649C5" w:rsidP="00664040">
      <w:pPr>
        <w:pStyle w:val="BodyText"/>
        <w:rPr>
          <w:i/>
          <w:iCs/>
        </w:rPr>
      </w:pPr>
    </w:p>
    <w:p w:rsidR="003649C5" w:rsidRDefault="003649C5" w:rsidP="00664040">
      <w:pPr>
        <w:pStyle w:val="BodyText"/>
      </w:pPr>
      <w:r>
        <w:rPr>
          <w:b/>
          <w:bCs/>
        </w:rPr>
        <w:tab/>
      </w:r>
      <w:r>
        <w:t>Be able to perform certain orthopedic skills, provide sound advice of skeletal and related conditions at primary or secondary health care level.</w:t>
      </w:r>
    </w:p>
    <w:p w:rsidR="003649C5" w:rsidRDefault="003649C5" w:rsidP="00664040">
      <w:pPr>
        <w:pStyle w:val="BodyText"/>
      </w:pPr>
    </w:p>
    <w:p w:rsidR="003649C5" w:rsidRDefault="003649C5" w:rsidP="00664040">
      <w:pPr>
        <w:pStyle w:val="BodyText"/>
        <w:rPr>
          <w:i/>
          <w:iCs/>
        </w:rPr>
      </w:pPr>
      <w:r>
        <w:rPr>
          <w:i/>
          <w:iCs/>
        </w:rPr>
        <w:t>Integration</w:t>
      </w:r>
    </w:p>
    <w:p w:rsidR="003649C5" w:rsidRDefault="003649C5" w:rsidP="00664040">
      <w:pPr>
        <w:pStyle w:val="BodyText"/>
      </w:pPr>
      <w:r>
        <w:rPr>
          <w:b/>
          <w:bCs/>
        </w:rPr>
        <w:tab/>
      </w:r>
      <w:r>
        <w:t>Integration with anatomy, surgery, pathology, radiology and forensic medicine be done.</w:t>
      </w:r>
    </w:p>
    <w:p w:rsidR="003649C5" w:rsidRDefault="003649C5" w:rsidP="00664040">
      <w:pPr>
        <w:pStyle w:val="BodyText"/>
      </w:pPr>
    </w:p>
    <w:p w:rsidR="003649C5" w:rsidRDefault="003649C5" w:rsidP="00664040">
      <w:pPr>
        <w:pStyle w:val="BodyText"/>
        <w:rPr>
          <w:b/>
          <w:bCs/>
          <w:sz w:val="26"/>
          <w:szCs w:val="26"/>
        </w:rPr>
      </w:pPr>
      <w:r>
        <w:rPr>
          <w:b/>
          <w:bCs/>
          <w:sz w:val="26"/>
          <w:szCs w:val="26"/>
        </w:rPr>
        <w:t>b)</w:t>
      </w:r>
      <w:r>
        <w:rPr>
          <w:b/>
          <w:bCs/>
          <w:sz w:val="26"/>
          <w:szCs w:val="26"/>
        </w:rPr>
        <w:tab/>
        <w:t>Course Contents</w:t>
      </w:r>
    </w:p>
    <w:p w:rsidR="003649C5" w:rsidRDefault="003649C5" w:rsidP="00664040">
      <w:pPr>
        <w:pStyle w:val="BodyText"/>
        <w:rPr>
          <w:b/>
          <w:bCs/>
        </w:rPr>
      </w:pPr>
    </w:p>
    <w:p w:rsidR="003649C5" w:rsidRDefault="003649C5" w:rsidP="00664040">
      <w:pPr>
        <w:pStyle w:val="BodyText"/>
        <w:rPr>
          <w:b/>
          <w:bCs/>
        </w:rPr>
      </w:pPr>
      <w:r>
        <w:rPr>
          <w:b/>
          <w:bCs/>
        </w:rPr>
        <w:t>I.</w:t>
      </w:r>
      <w:r>
        <w:rPr>
          <w:b/>
          <w:bCs/>
        </w:rPr>
        <w:tab/>
        <w:t>TRAUMATOLOGY:</w:t>
      </w:r>
    </w:p>
    <w:p w:rsidR="003649C5" w:rsidRDefault="003649C5" w:rsidP="00664040">
      <w:pPr>
        <w:pStyle w:val="BodyText"/>
        <w:rPr>
          <w:b/>
          <w:bCs/>
          <w:sz w:val="20"/>
          <w:szCs w:val="20"/>
        </w:rPr>
      </w:pPr>
    </w:p>
    <w:p w:rsidR="003649C5" w:rsidRDefault="003649C5" w:rsidP="00664040">
      <w:pPr>
        <w:pStyle w:val="BodyText"/>
        <w:rPr>
          <w:b/>
          <w:bCs/>
          <w:sz w:val="20"/>
          <w:szCs w:val="20"/>
        </w:rPr>
      </w:pPr>
      <w:r>
        <w:rPr>
          <w:b/>
          <w:bCs/>
        </w:rPr>
        <w:t>Injuries of Bone and joint:</w:t>
      </w:r>
    </w:p>
    <w:p w:rsidR="003649C5" w:rsidRDefault="003649C5" w:rsidP="00664040">
      <w:pPr>
        <w:pStyle w:val="BodyText"/>
      </w:pPr>
      <w:r>
        <w:t>Fracture – general types – healing of fractures – principles and management – diagnosis – methods of reductions – immobilization –complications of fractures – management of open fractures – pathological fractures.</w:t>
      </w:r>
    </w:p>
    <w:p w:rsidR="003649C5" w:rsidRDefault="003649C5" w:rsidP="00664040">
      <w:pPr>
        <w:pStyle w:val="BodyText"/>
      </w:pPr>
      <w:r>
        <w:t xml:space="preserve">Injuries of shoulder – arm – forearm. Fracture clavicle, injuries of Acromio clavicular joints. Fracture scapula, upper end of humerus. Dislocation of shoulder–acute and recurrent. Fracture shaft humerus. Fractures around the elbow, radius, ulna. Monteggio fracture, dislocation – Injuries around the wrist. Fracture scaphoid bone.  Dislocation of lunate. </w:t>
      </w:r>
    </w:p>
    <w:p w:rsidR="003649C5" w:rsidRDefault="003649C5" w:rsidP="00664040">
      <w:pPr>
        <w:pStyle w:val="BodyText"/>
      </w:pPr>
      <w:r>
        <w:t>Injuries of the hand: Incidence – closed injury – fracture – metacarpal – Bennett fracture &amp; dislocation, open injuries – tidy injuries – tendon injuries</w:t>
      </w:r>
    </w:p>
    <w:p w:rsidR="003649C5" w:rsidRDefault="003649C5" w:rsidP="00664040">
      <w:pPr>
        <w:pStyle w:val="BodyText"/>
      </w:pPr>
      <w:r>
        <w:t>Pop slab application.</w:t>
      </w:r>
    </w:p>
    <w:p w:rsidR="003649C5" w:rsidRDefault="003649C5" w:rsidP="00664040">
      <w:pPr>
        <w:pStyle w:val="BodyText"/>
        <w:rPr>
          <w:b/>
          <w:bCs/>
        </w:rPr>
      </w:pPr>
    </w:p>
    <w:p w:rsidR="003649C5" w:rsidRDefault="003649C5" w:rsidP="00664040">
      <w:pPr>
        <w:pStyle w:val="BodyText"/>
        <w:rPr>
          <w:b/>
          <w:bCs/>
        </w:rPr>
      </w:pPr>
      <w:r>
        <w:rPr>
          <w:b/>
          <w:bCs/>
        </w:rPr>
        <w:t>Injuries – Lower Extremity:</w:t>
      </w:r>
    </w:p>
    <w:p w:rsidR="003649C5" w:rsidRDefault="003649C5" w:rsidP="00664040">
      <w:pPr>
        <w:pStyle w:val="BodyText"/>
      </w:pPr>
      <w:r>
        <w:t>Dislocation of hip, Fracture neck of femur, trochantric fracture, fracture shaft femur. Injuries of knee – fracture tibia – fracture dislocation ankle – fracture calcaneum. Traction splintage – below knee slab and above knee slab.</w:t>
      </w:r>
    </w:p>
    <w:p w:rsidR="003649C5" w:rsidRDefault="003649C5" w:rsidP="00664040">
      <w:pPr>
        <w:pStyle w:val="BodyText"/>
        <w:rPr>
          <w:b/>
          <w:bCs/>
        </w:rPr>
      </w:pPr>
    </w:p>
    <w:p w:rsidR="003649C5" w:rsidRDefault="003649C5" w:rsidP="00664040">
      <w:pPr>
        <w:pStyle w:val="BodyText"/>
        <w:rPr>
          <w:b/>
          <w:bCs/>
        </w:rPr>
      </w:pPr>
      <w:r>
        <w:rPr>
          <w:b/>
          <w:bCs/>
        </w:rPr>
        <w:t>Injuries of the Spine:</w:t>
      </w:r>
    </w:p>
    <w:p w:rsidR="003649C5" w:rsidRDefault="003649C5" w:rsidP="00664040">
      <w:pPr>
        <w:pStyle w:val="BodyText"/>
      </w:pPr>
      <w:r>
        <w:t>Incidence – mechanism, types, clinical features – cord injury – traumatic Paraplegia, Nerve injury : Anatomy of a peripheral nerve- pathology – classification – diagnosis – management – Radial, Ulnar, Median, Sciatic, Lateral Popliteal.</w:t>
      </w:r>
    </w:p>
    <w:p w:rsidR="003649C5" w:rsidRDefault="003649C5" w:rsidP="00664040">
      <w:pPr>
        <w:pStyle w:val="BodyText"/>
      </w:pPr>
    </w:p>
    <w:p w:rsidR="003649C5" w:rsidRDefault="003649C5" w:rsidP="00664040">
      <w:pPr>
        <w:pStyle w:val="BodyText"/>
        <w:rPr>
          <w:b/>
          <w:bCs/>
        </w:rPr>
      </w:pPr>
      <w:r>
        <w:rPr>
          <w:b/>
          <w:bCs/>
        </w:rPr>
        <w:t>Vascular Injuries:</w:t>
      </w:r>
    </w:p>
    <w:p w:rsidR="003649C5" w:rsidRDefault="003649C5" w:rsidP="00664040">
      <w:pPr>
        <w:pStyle w:val="BodyText"/>
      </w:pPr>
      <w:r>
        <w:t>Types,  sub fascial compression,  Brachial artery injury, Popliteal artery injury,</w:t>
      </w:r>
    </w:p>
    <w:p w:rsidR="003649C5" w:rsidRDefault="003649C5" w:rsidP="00664040">
      <w:pPr>
        <w:pStyle w:val="BodyText"/>
      </w:pPr>
      <w:r>
        <w:t xml:space="preserve"> Tibial artery injury.</w:t>
      </w:r>
    </w:p>
    <w:p w:rsidR="003649C5" w:rsidRDefault="003649C5" w:rsidP="00664040">
      <w:pPr>
        <w:pStyle w:val="BodyText"/>
      </w:pPr>
      <w:r>
        <w:t xml:space="preserve">Amputations: General indications – levels, technique above knee amputation, below knee stump,  Symes amputation – upper limb amputation,  prosthesis. </w:t>
      </w:r>
    </w:p>
    <w:p w:rsidR="003649C5" w:rsidRDefault="003649C5" w:rsidP="00664040">
      <w:pPr>
        <w:pStyle w:val="BodyText"/>
        <w:rPr>
          <w:b/>
          <w:bCs/>
        </w:rPr>
      </w:pPr>
    </w:p>
    <w:p w:rsidR="003649C5" w:rsidRDefault="003649C5" w:rsidP="00664040">
      <w:pPr>
        <w:pStyle w:val="BodyText"/>
        <w:rPr>
          <w:b/>
          <w:bCs/>
        </w:rPr>
      </w:pPr>
      <w:r>
        <w:rPr>
          <w:b/>
          <w:bCs/>
        </w:rPr>
        <w:br w:type="page"/>
        <w:t>COLD ORTHOPAEDICS:</w:t>
      </w:r>
    </w:p>
    <w:p w:rsidR="003649C5" w:rsidRDefault="003649C5" w:rsidP="00664040">
      <w:pPr>
        <w:pStyle w:val="BodyText"/>
        <w:numPr>
          <w:ilvl w:val="0"/>
          <w:numId w:val="203"/>
        </w:numPr>
      </w:pPr>
      <w:r>
        <w:t>Deformities: General – conginital – acquired – principles of management, splints, Club foot, CDM – Congenital skeletal limb deficiencies,</w:t>
      </w:r>
    </w:p>
    <w:p w:rsidR="003649C5" w:rsidRDefault="003649C5" w:rsidP="00664040">
      <w:pPr>
        <w:pStyle w:val="BodyText"/>
        <w:rPr>
          <w:b/>
          <w:bCs/>
        </w:rPr>
      </w:pPr>
    </w:p>
    <w:p w:rsidR="003649C5" w:rsidRDefault="003649C5" w:rsidP="00664040">
      <w:pPr>
        <w:pStyle w:val="BodyText"/>
        <w:rPr>
          <w:b/>
          <w:bCs/>
        </w:rPr>
      </w:pPr>
      <w:r>
        <w:rPr>
          <w:b/>
          <w:bCs/>
        </w:rPr>
        <w:t>II. REGIONAL CONDITIONS:</w:t>
      </w:r>
    </w:p>
    <w:p w:rsidR="003649C5" w:rsidRDefault="003649C5" w:rsidP="00664040">
      <w:pPr>
        <w:pStyle w:val="BodyText"/>
      </w:pPr>
      <w:r>
        <w:t>Neck – Torticollis – Inter vertebral disc prolapse. Cervical rib</w:t>
      </w:r>
    </w:p>
    <w:p w:rsidR="003649C5" w:rsidRDefault="003649C5" w:rsidP="00664040">
      <w:pPr>
        <w:pStyle w:val="BodyText"/>
      </w:pPr>
      <w:r>
        <w:t xml:space="preserve"> Shoulder, elbow – peri arthritis – painful arc syndrome, Tennis elbow,</w:t>
      </w:r>
    </w:p>
    <w:p w:rsidR="003649C5" w:rsidRDefault="003649C5" w:rsidP="00664040">
      <w:pPr>
        <w:pStyle w:val="BodyText"/>
      </w:pPr>
      <w:r>
        <w:t xml:space="preserve"> Cubitus Varus – Valgus.</w:t>
      </w:r>
    </w:p>
    <w:p w:rsidR="003649C5" w:rsidRDefault="003649C5" w:rsidP="00664040">
      <w:pPr>
        <w:pStyle w:val="BodyText"/>
      </w:pPr>
      <w:r>
        <w:t>Wrist and Hand: wrist drop – claw hand, ganglion. Dupuytrens contracture,  deQuervain's disease, trigger thumb – Carpal tunnel syndrome</w:t>
      </w:r>
    </w:p>
    <w:p w:rsidR="003649C5" w:rsidRDefault="003649C5" w:rsidP="00664040">
      <w:pPr>
        <w:pStyle w:val="BodyText"/>
      </w:pPr>
      <w:r>
        <w:t>Spine: Backache – examination – Spondylolisthesis</w:t>
      </w:r>
    </w:p>
    <w:p w:rsidR="003649C5" w:rsidRDefault="003649C5" w:rsidP="00664040">
      <w:pPr>
        <w:pStyle w:val="BodyText"/>
      </w:pPr>
      <w:r>
        <w:t>Hip: Clinical Examination – Perthe's disease</w:t>
      </w:r>
    </w:p>
    <w:p w:rsidR="003649C5" w:rsidRDefault="003649C5" w:rsidP="00664040">
      <w:pPr>
        <w:pStyle w:val="BodyText"/>
      </w:pPr>
      <w:r>
        <w:t>Knee: Genu valgum , varum , recuravatum – recurrent dislocation of Patella</w:t>
      </w:r>
    </w:p>
    <w:p w:rsidR="003649C5" w:rsidRDefault="003649C5" w:rsidP="00664040">
      <w:pPr>
        <w:pStyle w:val="BodyText"/>
      </w:pPr>
      <w:r>
        <w:t xml:space="preserve">Semi membranous – Bursa. </w:t>
      </w:r>
    </w:p>
    <w:p w:rsidR="003649C5" w:rsidRDefault="003649C5" w:rsidP="00664040">
      <w:pPr>
        <w:pStyle w:val="BodyText"/>
      </w:pPr>
      <w:r>
        <w:t>Foot: Planter Fasciaitis – Flat foot – Foot drop</w:t>
      </w:r>
    </w:p>
    <w:p w:rsidR="003649C5" w:rsidRDefault="003649C5" w:rsidP="00664040">
      <w:pPr>
        <w:pStyle w:val="BodyText"/>
      </w:pPr>
    </w:p>
    <w:p w:rsidR="003649C5" w:rsidRDefault="003649C5" w:rsidP="00664040">
      <w:pPr>
        <w:pStyle w:val="BodyText"/>
        <w:rPr>
          <w:b/>
          <w:bCs/>
        </w:rPr>
      </w:pPr>
      <w:r>
        <w:rPr>
          <w:b/>
          <w:bCs/>
        </w:rPr>
        <w:t>III. NEURO MUSCULAR DISORDERS:</w:t>
      </w:r>
    </w:p>
    <w:p w:rsidR="003649C5" w:rsidRDefault="003649C5" w:rsidP="00664040">
      <w:pPr>
        <w:pStyle w:val="BodyText"/>
      </w:pPr>
      <w:r>
        <w:t>Cerebral Palsy: Clinical features, management</w:t>
      </w:r>
    </w:p>
    <w:p w:rsidR="003649C5" w:rsidRDefault="003649C5" w:rsidP="00664040">
      <w:pPr>
        <w:pStyle w:val="BodyText"/>
      </w:pPr>
      <w:r>
        <w:t>Anterior Poliomyelitis: Pathology; clinical features management, surgery.</w:t>
      </w:r>
    </w:p>
    <w:p w:rsidR="003649C5" w:rsidRDefault="003649C5" w:rsidP="00664040">
      <w:pPr>
        <w:pStyle w:val="BodyText"/>
      </w:pPr>
      <w:r>
        <w:t>Leprosy: Pathology – Orthopaedic problems – Claw hand, Foot drop – Wrist drop – Rehabilitation.</w:t>
      </w:r>
    </w:p>
    <w:p w:rsidR="003649C5" w:rsidRDefault="003649C5" w:rsidP="00664040">
      <w:pPr>
        <w:pStyle w:val="BodyText"/>
      </w:pPr>
      <w:r>
        <w:t>Infections: Pyogenic osteomyelitis – acute, chronic, subacute – Brodie's abscess – Mycotic infection – Syphilitic lesions.</w:t>
      </w:r>
    </w:p>
    <w:p w:rsidR="003649C5" w:rsidRDefault="003649C5" w:rsidP="00664040">
      <w:pPr>
        <w:pStyle w:val="BodyText"/>
      </w:pPr>
      <w:r>
        <w:t>Metabolic disorders: Rickets – Osteomalacia – Osteopetrosis,  Scurvy – Gout</w:t>
      </w:r>
    </w:p>
    <w:p w:rsidR="003649C5" w:rsidRDefault="003649C5" w:rsidP="00664040">
      <w:pPr>
        <w:pStyle w:val="BodyText"/>
      </w:pPr>
      <w:r>
        <w:t>Miscellaneous: Paget disease – Bone cyst – Medullary deformities</w:t>
      </w:r>
    </w:p>
    <w:p w:rsidR="003649C5" w:rsidRDefault="003649C5" w:rsidP="00664040">
      <w:pPr>
        <w:pStyle w:val="BodyText"/>
      </w:pPr>
      <w:r>
        <w:t>Diseases of joints: Clinical examination – synovial fluid: normal, septic arthritis –</w:t>
      </w:r>
    </w:p>
    <w:p w:rsidR="003649C5" w:rsidRDefault="003649C5" w:rsidP="00664040">
      <w:pPr>
        <w:pStyle w:val="BodyText"/>
      </w:pPr>
      <w:r>
        <w:t>Rheumatic and Rheumatoid diseases,  Haemophilic arthritis.</w:t>
      </w:r>
    </w:p>
    <w:p w:rsidR="003649C5" w:rsidRDefault="003649C5" w:rsidP="00664040">
      <w:pPr>
        <w:pStyle w:val="BodyText"/>
      </w:pPr>
    </w:p>
    <w:p w:rsidR="003649C5" w:rsidRDefault="003649C5" w:rsidP="00664040">
      <w:pPr>
        <w:pStyle w:val="BodyText"/>
        <w:rPr>
          <w:b/>
          <w:bCs/>
        </w:rPr>
      </w:pPr>
      <w:r>
        <w:rPr>
          <w:b/>
          <w:bCs/>
        </w:rPr>
        <w:t>IV. BONE AND JOINT TUBERCULOSIS:</w:t>
      </w:r>
    </w:p>
    <w:p w:rsidR="003649C5" w:rsidRDefault="003649C5" w:rsidP="00664040">
      <w:pPr>
        <w:pStyle w:val="BodyText"/>
      </w:pPr>
      <w:r>
        <w:t>Aetio pathogenisis – clinical features – management. Tuberculosis of spine,  Pott’s paraplegia, Tuberculosis of hip, knee and other joints.</w:t>
      </w:r>
    </w:p>
    <w:p w:rsidR="003649C5" w:rsidRDefault="003649C5" w:rsidP="00664040">
      <w:pPr>
        <w:pStyle w:val="BodyText"/>
      </w:pPr>
      <w:r>
        <w:t>Tumours: benign and malignant bone tumours</w:t>
      </w:r>
    </w:p>
    <w:p w:rsidR="003649C5" w:rsidRDefault="003649C5" w:rsidP="00664040">
      <w:pPr>
        <w:pStyle w:val="BodyText"/>
      </w:pPr>
      <w:r>
        <w:t>Benign: Osteo chondroma, Enchondroma</w:t>
      </w:r>
    </w:p>
    <w:p w:rsidR="003649C5" w:rsidRDefault="003649C5" w:rsidP="00664040">
      <w:pPr>
        <w:pStyle w:val="BodyText"/>
      </w:pPr>
      <w:r>
        <w:t>Malignant: Osteosarcoma, Osteoclastoma,  Ewing's tumour, Multiple myeloma, secondaries</w:t>
      </w:r>
    </w:p>
    <w:p w:rsidR="003649C5" w:rsidRDefault="003649C5" w:rsidP="00664040">
      <w:pPr>
        <w:pStyle w:val="BodyText"/>
        <w:rPr>
          <w:b/>
          <w:bCs/>
        </w:rPr>
      </w:pPr>
    </w:p>
    <w:p w:rsidR="003649C5" w:rsidRDefault="003649C5" w:rsidP="00664040">
      <w:pPr>
        <w:pStyle w:val="BodyText"/>
        <w:rPr>
          <w:b/>
          <w:bCs/>
        </w:rPr>
      </w:pPr>
      <w:r>
        <w:rPr>
          <w:b/>
          <w:bCs/>
        </w:rPr>
        <w:t>V. PHYSICAL MEDICINE AND REHABILITATION:</w:t>
      </w:r>
    </w:p>
    <w:p w:rsidR="003649C5" w:rsidRDefault="003649C5" w:rsidP="00664040">
      <w:pPr>
        <w:pStyle w:val="BodyText"/>
      </w:pPr>
      <w:r>
        <w:rPr>
          <w:b/>
          <w:bCs/>
        </w:rPr>
        <w:t xml:space="preserve">VI.  </w:t>
      </w:r>
      <w:r>
        <w:rPr>
          <w:b/>
          <w:bCs/>
          <w:sz w:val="22"/>
          <w:szCs w:val="22"/>
        </w:rPr>
        <w:t xml:space="preserve">BIO-MEDICAL WASTE: </w:t>
      </w:r>
      <w:r>
        <w:rPr>
          <w:sz w:val="22"/>
          <w:szCs w:val="22"/>
        </w:rPr>
        <w:t>Types, potential risks and their safe management. (See Annexure 3)</w:t>
      </w:r>
    </w:p>
    <w:p w:rsidR="003649C5" w:rsidRDefault="003649C5" w:rsidP="00664040">
      <w:pPr>
        <w:pStyle w:val="BodyText"/>
        <w:numPr>
          <w:ilvl w:val="0"/>
          <w:numId w:val="214"/>
        </w:numPr>
        <w:rPr>
          <w:b/>
          <w:bCs/>
        </w:rPr>
      </w:pPr>
      <w:r>
        <w:rPr>
          <w:b/>
          <w:bCs/>
        </w:rPr>
        <w:t>Teaching Hours</w:t>
      </w:r>
    </w:p>
    <w:p w:rsidR="003649C5" w:rsidRDefault="003649C5" w:rsidP="00664040">
      <w:pPr>
        <w:pStyle w:val="BodyText"/>
        <w:rPr>
          <w:b/>
          <w:bCs/>
        </w:rPr>
      </w:pPr>
    </w:p>
    <w:p w:rsidR="003649C5" w:rsidRDefault="003649C5" w:rsidP="00664040">
      <w:pPr>
        <w:pStyle w:val="BodyText"/>
      </w:pPr>
      <w:r>
        <w:t>Theory classes: 100 Hours, including 20 hours of integrated teaching.</w:t>
      </w:r>
      <w:r>
        <w:tab/>
      </w:r>
    </w:p>
    <w:p w:rsidR="003649C5" w:rsidRDefault="003649C5" w:rsidP="00664040">
      <w:pPr>
        <w:pStyle w:val="BodyText"/>
      </w:pPr>
      <w:r>
        <w:t>Clinical posting: 10 weeks (See Table 2)</w:t>
      </w:r>
      <w:r>
        <w:tab/>
      </w:r>
    </w:p>
    <w:p w:rsidR="003649C5" w:rsidRDefault="003649C5" w:rsidP="00664040">
      <w:pPr>
        <w:pStyle w:val="BodyText"/>
        <w:rPr>
          <w:b/>
          <w:bCs/>
        </w:rPr>
      </w:pPr>
    </w:p>
    <w:p w:rsidR="003649C5" w:rsidRDefault="003649C5" w:rsidP="00664040">
      <w:pPr>
        <w:pStyle w:val="BodyText"/>
        <w:rPr>
          <w:b/>
          <w:bCs/>
        </w:rPr>
      </w:pPr>
      <w:r>
        <w:rPr>
          <w:b/>
          <w:bCs/>
        </w:rPr>
        <w:t>Scheme of examination: See section (d) under Surgery</w:t>
      </w:r>
    </w:p>
    <w:p w:rsidR="003649C5" w:rsidRDefault="003649C5" w:rsidP="00664040">
      <w:pPr>
        <w:pStyle w:val="BodyText"/>
        <w:rPr>
          <w:b/>
          <w:bCs/>
        </w:rPr>
      </w:pPr>
    </w:p>
    <w:p w:rsidR="003649C5" w:rsidRDefault="003649C5" w:rsidP="00664040">
      <w:pPr>
        <w:pStyle w:val="BodyText"/>
        <w:numPr>
          <w:ilvl w:val="0"/>
          <w:numId w:val="214"/>
        </w:numPr>
        <w:rPr>
          <w:b/>
          <w:bCs/>
        </w:rPr>
      </w:pPr>
      <w:r>
        <w:rPr>
          <w:b/>
          <w:bCs/>
        </w:rPr>
        <w:t>Books recommended</w:t>
      </w:r>
    </w:p>
    <w:p w:rsidR="003649C5" w:rsidRDefault="003649C5" w:rsidP="00664040">
      <w:pPr>
        <w:pStyle w:val="BodyText"/>
        <w:rPr>
          <w:b/>
          <w:bCs/>
        </w:rPr>
      </w:pPr>
    </w:p>
    <w:p w:rsidR="003649C5" w:rsidRDefault="003649C5" w:rsidP="00664040">
      <w:pPr>
        <w:pStyle w:val="BodyText"/>
        <w:numPr>
          <w:ilvl w:val="0"/>
          <w:numId w:val="224"/>
        </w:numPr>
      </w:pPr>
      <w:r>
        <w:t xml:space="preserve">Natarajan M., Textbook of Orthopaedics – Vol. I &amp; II </w:t>
      </w:r>
    </w:p>
    <w:p w:rsidR="003649C5" w:rsidRDefault="003649C5" w:rsidP="00664040">
      <w:pPr>
        <w:pStyle w:val="BodyText"/>
        <w:numPr>
          <w:ilvl w:val="0"/>
          <w:numId w:val="224"/>
        </w:numPr>
      </w:pPr>
      <w:r>
        <w:t>Maheshwari, Textbook of Orthopaedics.</w:t>
      </w:r>
    </w:p>
    <w:p w:rsidR="003649C5" w:rsidRDefault="003649C5" w:rsidP="00664040">
      <w:pPr>
        <w:pStyle w:val="BodyText"/>
        <w:numPr>
          <w:ilvl w:val="0"/>
          <w:numId w:val="224"/>
        </w:numPr>
      </w:pPr>
      <w:r>
        <w:t>Crawford Adams,  Outline of Orthopaedics – Fractures and dislocation,           9</w:t>
      </w:r>
      <w:r>
        <w:rPr>
          <w:vertAlign w:val="superscript"/>
        </w:rPr>
        <w:t>th</w:t>
      </w:r>
      <w:r>
        <w:t xml:space="preserve"> edition, ELBS, 1987. </w:t>
      </w:r>
    </w:p>
    <w:p w:rsidR="003649C5" w:rsidRDefault="003649C5" w:rsidP="00664040">
      <w:pPr>
        <w:pStyle w:val="BodyText"/>
        <w:numPr>
          <w:ilvl w:val="0"/>
          <w:numId w:val="224"/>
        </w:numPr>
      </w:pPr>
      <w:r>
        <w:t>Crawford Adams,  Outline of Orthopaedics, Ed. 11, ELBS; 1990.</w:t>
      </w:r>
    </w:p>
    <w:p w:rsidR="003649C5" w:rsidRDefault="003649C5" w:rsidP="00664040">
      <w:pPr>
        <w:pStyle w:val="BodyText"/>
        <w:numPr>
          <w:ilvl w:val="0"/>
          <w:numId w:val="224"/>
        </w:numPr>
      </w:pPr>
      <w:r>
        <w:t xml:space="preserve">Baily &amp; Love,  A Short Practice of Surgery, Ed. 23, (International Students Edition ); 2000. </w:t>
      </w:r>
    </w:p>
    <w:p w:rsidR="003649C5" w:rsidRDefault="003649C5" w:rsidP="00664040">
      <w:pPr>
        <w:pStyle w:val="BodyText"/>
        <w:numPr>
          <w:ilvl w:val="0"/>
          <w:numId w:val="224"/>
        </w:numPr>
      </w:pPr>
      <w:r>
        <w:t>Graham Apley,  System of Orthopaedics.</w:t>
      </w:r>
    </w:p>
    <w:p w:rsidR="003649C5" w:rsidRDefault="003649C5" w:rsidP="00664040">
      <w:pPr>
        <w:pStyle w:val="BodyText"/>
        <w:numPr>
          <w:ilvl w:val="0"/>
          <w:numId w:val="224"/>
        </w:numPr>
      </w:pPr>
      <w:r>
        <w:t xml:space="preserve">Das S, Clinical Methods in Surgery, Ed. 4, S Das 13 Old Mayors, Calcutta; 1996. </w:t>
      </w:r>
    </w:p>
    <w:p w:rsidR="003649C5" w:rsidRDefault="003649C5" w:rsidP="00664040">
      <w:pPr>
        <w:pStyle w:val="BodyText"/>
        <w:jc w:val="center"/>
        <w:rPr>
          <w:b/>
          <w:bCs/>
        </w:rPr>
      </w:pPr>
    </w:p>
    <w:p w:rsidR="003649C5" w:rsidRDefault="003649C5" w:rsidP="00664040">
      <w:pPr>
        <w:pStyle w:val="BodyText"/>
        <w:jc w:val="center"/>
        <w:rPr>
          <w:b/>
          <w:bCs/>
        </w:rPr>
      </w:pPr>
      <w:r>
        <w:rPr>
          <w:b/>
          <w:bCs/>
        </w:rPr>
        <w:br w:type="page"/>
      </w:r>
    </w:p>
    <w:p w:rsidR="003649C5" w:rsidRDefault="003649C5" w:rsidP="00664040">
      <w:pPr>
        <w:pStyle w:val="BodyText"/>
        <w:numPr>
          <w:ilvl w:val="0"/>
          <w:numId w:val="221"/>
        </w:numPr>
        <w:jc w:val="center"/>
        <w:rPr>
          <w:b/>
          <w:bCs/>
          <w:sz w:val="28"/>
          <w:szCs w:val="28"/>
        </w:rPr>
      </w:pPr>
      <w:r>
        <w:rPr>
          <w:b/>
          <w:bCs/>
          <w:sz w:val="28"/>
          <w:szCs w:val="28"/>
        </w:rPr>
        <w:t>RADIO-DIAGNOSIS AND IMAGING</w:t>
      </w:r>
    </w:p>
    <w:p w:rsidR="003649C5" w:rsidRDefault="003649C5" w:rsidP="00664040">
      <w:pPr>
        <w:pStyle w:val="BodyText"/>
        <w:jc w:val="center"/>
        <w:rPr>
          <w:b/>
          <w:bCs/>
        </w:rPr>
      </w:pPr>
    </w:p>
    <w:p w:rsidR="003649C5" w:rsidRDefault="003649C5" w:rsidP="00664040">
      <w:pPr>
        <w:pStyle w:val="BodyText"/>
      </w:pPr>
      <w:r>
        <w:t>As specified by Medical Council of India</w:t>
      </w:r>
    </w:p>
    <w:p w:rsidR="003649C5" w:rsidRDefault="003649C5" w:rsidP="00664040">
      <w:pPr>
        <w:pStyle w:val="BodyText"/>
      </w:pPr>
    </w:p>
    <w:p w:rsidR="003649C5" w:rsidRDefault="003649C5" w:rsidP="00664040">
      <w:pPr>
        <w:pStyle w:val="BodyText"/>
        <w:rPr>
          <w:b/>
          <w:bCs/>
        </w:rPr>
      </w:pPr>
      <w:r>
        <w:rPr>
          <w:b/>
          <w:bCs/>
        </w:rPr>
        <w:t>a)</w:t>
      </w:r>
      <w:r>
        <w:rPr>
          <w:b/>
          <w:bCs/>
        </w:rPr>
        <w:tab/>
        <w:t>Goal</w:t>
      </w:r>
    </w:p>
    <w:p w:rsidR="003649C5" w:rsidRDefault="003649C5" w:rsidP="00664040">
      <w:pPr>
        <w:pStyle w:val="BodyText"/>
        <w:ind w:left="720"/>
      </w:pPr>
    </w:p>
    <w:p w:rsidR="003649C5" w:rsidRDefault="003649C5" w:rsidP="00664040">
      <w:pPr>
        <w:pStyle w:val="BodyText"/>
        <w:ind w:firstLine="720"/>
      </w:pPr>
      <w:r>
        <w:t>The broad goal of teaching the undergraduate medical students in the field of Radio diagnosis should be aimed at making the students realise the basic need of various radio diagnostic tools in medical practice. They shall be aware of the techniques to be undertaken in different situations for the diagnosis of various ailments as well as during prognostic estimations.</w:t>
      </w:r>
    </w:p>
    <w:p w:rsidR="003649C5" w:rsidRDefault="003649C5" w:rsidP="00664040">
      <w:pPr>
        <w:pStyle w:val="BodyText"/>
      </w:pPr>
    </w:p>
    <w:p w:rsidR="003649C5" w:rsidRDefault="003649C5" w:rsidP="00664040">
      <w:pPr>
        <w:pStyle w:val="BodyText"/>
        <w:rPr>
          <w:b/>
          <w:bCs/>
        </w:rPr>
      </w:pPr>
      <w:r>
        <w:rPr>
          <w:b/>
          <w:bCs/>
        </w:rPr>
        <w:t>b)</w:t>
      </w:r>
      <w:r>
        <w:rPr>
          <w:b/>
          <w:bCs/>
        </w:rPr>
        <w:tab/>
        <w:t>Objectives</w:t>
      </w:r>
    </w:p>
    <w:p w:rsidR="003649C5" w:rsidRDefault="003649C5" w:rsidP="00664040">
      <w:pPr>
        <w:pStyle w:val="BodyText"/>
        <w:rPr>
          <w:b/>
          <w:bCs/>
        </w:rPr>
      </w:pPr>
    </w:p>
    <w:p w:rsidR="003649C5" w:rsidRDefault="003649C5" w:rsidP="00664040">
      <w:pPr>
        <w:pStyle w:val="BodyText"/>
        <w:rPr>
          <w:i/>
          <w:iCs/>
        </w:rPr>
      </w:pPr>
      <w:r>
        <w:rPr>
          <w:i/>
          <w:iCs/>
        </w:rPr>
        <w:t>Knowledge</w:t>
      </w:r>
    </w:p>
    <w:p w:rsidR="003649C5" w:rsidRDefault="003649C5" w:rsidP="00664040">
      <w:pPr>
        <w:pStyle w:val="BodyText"/>
      </w:pPr>
    </w:p>
    <w:p w:rsidR="003649C5" w:rsidRDefault="003649C5" w:rsidP="00664040">
      <w:pPr>
        <w:pStyle w:val="BodyText"/>
        <w:ind w:firstLine="720"/>
      </w:pPr>
      <w:r>
        <w:t>The student shall be able to:</w:t>
      </w:r>
    </w:p>
    <w:p w:rsidR="003649C5" w:rsidRDefault="003649C5" w:rsidP="00664040">
      <w:pPr>
        <w:pStyle w:val="BodyText"/>
        <w:numPr>
          <w:ilvl w:val="0"/>
          <w:numId w:val="205"/>
        </w:numPr>
        <w:tabs>
          <w:tab w:val="left" w:pos="720"/>
        </w:tabs>
      </w:pPr>
      <w:r>
        <w:t>understand basic of x-rays production, its uses and hazards.</w:t>
      </w:r>
    </w:p>
    <w:p w:rsidR="003649C5" w:rsidRDefault="003649C5" w:rsidP="00664040">
      <w:pPr>
        <w:pStyle w:val="BodyText"/>
        <w:ind w:left="720" w:hanging="720"/>
      </w:pPr>
      <w:r>
        <w:t>(2)</w:t>
      </w:r>
      <w:r>
        <w:tab/>
        <w:t>Appreciate and diagnose changes in bones – like fractures, infections,tumours and metabolic bone diseases;</w:t>
      </w:r>
    </w:p>
    <w:p w:rsidR="003649C5" w:rsidRDefault="003649C5" w:rsidP="00664040">
      <w:pPr>
        <w:pStyle w:val="BodyText"/>
        <w:ind w:left="720" w:hanging="720"/>
      </w:pPr>
      <w:r>
        <w:t>(3)</w:t>
      </w:r>
      <w:r>
        <w:tab/>
        <w:t>identify and diagnose various radiological changes in disease conditions of chest and mediastinum, skeletal system, Gastro intestinal Tract, Hepatobiliary system and Genito Urinary (G.U) system;</w:t>
      </w:r>
    </w:p>
    <w:p w:rsidR="003649C5" w:rsidRDefault="003649C5" w:rsidP="00664040">
      <w:pPr>
        <w:pStyle w:val="BodyText"/>
        <w:ind w:left="720" w:hanging="720"/>
      </w:pPr>
      <w:r>
        <w:t>(4)</w:t>
      </w:r>
      <w:r>
        <w:tab/>
        <w:t>learn about various imaging techniques, including isotopes Computerized Tomography (C.T), Ultrasound, Magnetic Resonance Imaging (M.R.I) and D.S.A.</w:t>
      </w:r>
    </w:p>
    <w:p w:rsidR="003649C5" w:rsidRDefault="003649C5" w:rsidP="00664040">
      <w:pPr>
        <w:pStyle w:val="BodyText"/>
      </w:pPr>
    </w:p>
    <w:p w:rsidR="003649C5" w:rsidRDefault="003649C5" w:rsidP="00664040">
      <w:pPr>
        <w:pStyle w:val="BodyText"/>
        <w:rPr>
          <w:i/>
          <w:iCs/>
        </w:rPr>
      </w:pPr>
      <w:r>
        <w:rPr>
          <w:i/>
          <w:iCs/>
        </w:rPr>
        <w:t>Skills</w:t>
      </w:r>
    </w:p>
    <w:p w:rsidR="003649C5" w:rsidRDefault="003649C5" w:rsidP="00664040">
      <w:pPr>
        <w:pStyle w:val="BodyText"/>
        <w:rPr>
          <w:b/>
          <w:bCs/>
        </w:rPr>
      </w:pPr>
    </w:p>
    <w:p w:rsidR="003649C5" w:rsidRDefault="003649C5" w:rsidP="00664040">
      <w:pPr>
        <w:pStyle w:val="BodyText"/>
        <w:tabs>
          <w:tab w:val="left" w:pos="720"/>
        </w:tabs>
      </w:pPr>
      <w:r>
        <w:tab/>
        <w:t>At the end of the course the student shall be able to:</w:t>
      </w:r>
    </w:p>
    <w:p w:rsidR="003649C5" w:rsidRDefault="003649C5" w:rsidP="00664040">
      <w:pPr>
        <w:pStyle w:val="BodyText"/>
      </w:pPr>
      <w:r>
        <w:t>(1)</w:t>
      </w:r>
      <w:r>
        <w:tab/>
        <w:t>use basic protective techniques during various imaging procedures;</w:t>
      </w:r>
    </w:p>
    <w:p w:rsidR="003649C5" w:rsidRDefault="003649C5" w:rsidP="00664040">
      <w:pPr>
        <w:pStyle w:val="BodyText"/>
        <w:ind w:left="720" w:hanging="720"/>
      </w:pPr>
      <w:r>
        <w:t>(2)</w:t>
      </w:r>
      <w:r>
        <w:tab/>
        <w:t>interpret common x-ray, radio-diagnostic techniques in various community situations;</w:t>
      </w:r>
    </w:p>
    <w:p w:rsidR="003649C5" w:rsidRDefault="003649C5" w:rsidP="00664040">
      <w:pPr>
        <w:pStyle w:val="BodyText"/>
        <w:ind w:left="720" w:hanging="720"/>
      </w:pPr>
      <w:r>
        <w:t>(3)</w:t>
      </w:r>
      <w:r>
        <w:tab/>
        <w:t>advise appropriate diagnostic procedures in specialized circumstances to appropriate specialists.</w:t>
      </w:r>
    </w:p>
    <w:p w:rsidR="003649C5" w:rsidRDefault="003649C5" w:rsidP="00664040">
      <w:pPr>
        <w:pStyle w:val="BodyText"/>
      </w:pPr>
    </w:p>
    <w:p w:rsidR="003649C5" w:rsidRDefault="003649C5" w:rsidP="00664040">
      <w:pPr>
        <w:pStyle w:val="BodyText"/>
        <w:rPr>
          <w:i/>
          <w:iCs/>
        </w:rPr>
      </w:pPr>
      <w:r>
        <w:rPr>
          <w:i/>
          <w:iCs/>
        </w:rPr>
        <w:t>Departmental Objectives</w:t>
      </w:r>
    </w:p>
    <w:p w:rsidR="003649C5" w:rsidRDefault="003649C5" w:rsidP="00664040">
      <w:pPr>
        <w:pStyle w:val="BodyText"/>
      </w:pPr>
    </w:p>
    <w:p w:rsidR="003649C5" w:rsidRDefault="003649C5" w:rsidP="00664040">
      <w:pPr>
        <w:pStyle w:val="BodyText"/>
        <w:ind w:firstLine="720"/>
      </w:pPr>
      <w:r>
        <w:t xml:space="preserve">At the end of the course in Radiodiagnosis, the student should: </w:t>
      </w:r>
    </w:p>
    <w:p w:rsidR="003649C5" w:rsidRDefault="003649C5" w:rsidP="00664040">
      <w:pPr>
        <w:pStyle w:val="BodyText"/>
        <w:numPr>
          <w:ilvl w:val="0"/>
          <w:numId w:val="216"/>
        </w:numPr>
      </w:pPr>
      <w:r>
        <w:t xml:space="preserve">Be familiar with various imaging techniques, their advantages and disadvantages. </w:t>
      </w:r>
    </w:p>
    <w:p w:rsidR="003649C5" w:rsidRDefault="003649C5" w:rsidP="00664040">
      <w:pPr>
        <w:pStyle w:val="BodyText"/>
        <w:numPr>
          <w:ilvl w:val="0"/>
          <w:numId w:val="216"/>
        </w:numPr>
      </w:pPr>
      <w:r>
        <w:t xml:space="preserve">Be aware of indications for common x-ray investigations and view to be taken for various organs. Know the indications for C.T. Scan and Ultrasound. </w:t>
      </w:r>
    </w:p>
    <w:p w:rsidR="003649C5" w:rsidRDefault="003649C5" w:rsidP="00664040">
      <w:pPr>
        <w:pStyle w:val="BodyText"/>
        <w:numPr>
          <w:ilvl w:val="0"/>
          <w:numId w:val="216"/>
        </w:numPr>
      </w:pPr>
      <w:r>
        <w:t>Be aware of radiation hazards and protection with reference to self, patient and the public.</w:t>
      </w:r>
    </w:p>
    <w:p w:rsidR="003649C5" w:rsidRDefault="003649C5" w:rsidP="00664040">
      <w:pPr>
        <w:pStyle w:val="BodyText"/>
      </w:pPr>
    </w:p>
    <w:p w:rsidR="003649C5" w:rsidRDefault="003649C5" w:rsidP="00664040">
      <w:pPr>
        <w:pStyle w:val="BodyText"/>
        <w:numPr>
          <w:ilvl w:val="0"/>
          <w:numId w:val="215"/>
        </w:numPr>
        <w:rPr>
          <w:b/>
          <w:bCs/>
        </w:rPr>
      </w:pPr>
      <w:r>
        <w:rPr>
          <w:b/>
          <w:bCs/>
        </w:rPr>
        <w:t>Course Contents</w:t>
      </w:r>
    </w:p>
    <w:p w:rsidR="003649C5" w:rsidRDefault="003649C5" w:rsidP="00664040">
      <w:pPr>
        <w:pStyle w:val="BodyText"/>
        <w:jc w:val="center"/>
        <w:rPr>
          <w:b/>
          <w:bCs/>
        </w:rPr>
      </w:pPr>
    </w:p>
    <w:p w:rsidR="003649C5" w:rsidRDefault="003649C5" w:rsidP="00664040">
      <w:pPr>
        <w:pStyle w:val="BodyText"/>
        <w:numPr>
          <w:ilvl w:val="0"/>
          <w:numId w:val="206"/>
        </w:numPr>
        <w:jc w:val="center"/>
        <w:rPr>
          <w:b/>
          <w:bCs/>
        </w:rPr>
      </w:pPr>
      <w:r>
        <w:rPr>
          <w:b/>
          <w:bCs/>
        </w:rPr>
        <w:t>RESPIRATORY SYSTEM</w:t>
      </w:r>
    </w:p>
    <w:p w:rsidR="003649C5" w:rsidRDefault="003649C5" w:rsidP="00664040">
      <w:pPr>
        <w:pStyle w:val="BodyText"/>
        <w:rPr>
          <w:b/>
          <w:bCs/>
        </w:rPr>
      </w:pPr>
    </w:p>
    <w:p w:rsidR="003649C5" w:rsidRDefault="003649C5" w:rsidP="00664040">
      <w:pPr>
        <w:pStyle w:val="BodyText"/>
        <w:ind w:left="720" w:hanging="720"/>
      </w:pPr>
      <w:r>
        <w:t>1.</w:t>
      </w:r>
      <w:r>
        <w:tab/>
        <w:t>Diagnosis of common conditions like tuberculosis, consolidation, pleural effusion, pneumothorax, lung abscess, collapse, bronchogenic carcinoma and mediastinal masses.</w:t>
      </w:r>
    </w:p>
    <w:p w:rsidR="003649C5" w:rsidRDefault="003649C5" w:rsidP="00664040">
      <w:pPr>
        <w:pStyle w:val="BodyText"/>
      </w:pPr>
      <w:r>
        <w:t>2.</w:t>
      </w:r>
      <w:r>
        <w:tab/>
        <w:t>Differential diagnosis of mediastinal masses.</w:t>
      </w:r>
    </w:p>
    <w:p w:rsidR="003649C5" w:rsidRDefault="003649C5" w:rsidP="00664040">
      <w:pPr>
        <w:pStyle w:val="BodyText"/>
      </w:pPr>
      <w:r>
        <w:t>3.</w:t>
      </w:r>
      <w:r>
        <w:tab/>
        <w:t>Indications for bronchography, tomography and CT scan.</w:t>
      </w:r>
    </w:p>
    <w:p w:rsidR="003649C5" w:rsidRDefault="003649C5" w:rsidP="00664040">
      <w:pPr>
        <w:pStyle w:val="BodyText"/>
      </w:pPr>
    </w:p>
    <w:p w:rsidR="003649C5" w:rsidRDefault="003649C5" w:rsidP="00664040">
      <w:pPr>
        <w:pStyle w:val="BodyText"/>
        <w:jc w:val="center"/>
        <w:rPr>
          <w:b/>
          <w:bCs/>
        </w:rPr>
      </w:pPr>
      <w:r>
        <w:rPr>
          <w:b/>
          <w:bCs/>
        </w:rPr>
        <w:t>II. CARDIOVASCULAR SYSTEM</w:t>
      </w:r>
    </w:p>
    <w:p w:rsidR="003649C5" w:rsidRDefault="003649C5" w:rsidP="00664040">
      <w:pPr>
        <w:pStyle w:val="BodyText"/>
        <w:jc w:val="center"/>
        <w:rPr>
          <w:b/>
          <w:bCs/>
        </w:rPr>
      </w:pPr>
    </w:p>
    <w:p w:rsidR="003649C5" w:rsidRDefault="003649C5" w:rsidP="00664040">
      <w:pPr>
        <w:pStyle w:val="BodyText"/>
      </w:pPr>
      <w:r>
        <w:t>1.</w:t>
      </w:r>
      <w:r>
        <w:tab/>
        <w:t>Normal topography of heart, cardiomegaly.</w:t>
      </w:r>
    </w:p>
    <w:p w:rsidR="003649C5" w:rsidRDefault="003649C5" w:rsidP="00664040">
      <w:pPr>
        <w:pStyle w:val="BodyText"/>
      </w:pPr>
      <w:r>
        <w:t>2.</w:t>
      </w:r>
      <w:r>
        <w:tab/>
        <w:t>Common rheumatic heart diseases and pericardial effusion.</w:t>
      </w:r>
    </w:p>
    <w:p w:rsidR="003649C5" w:rsidRDefault="003649C5" w:rsidP="00664040">
      <w:pPr>
        <w:pStyle w:val="BodyText"/>
      </w:pPr>
    </w:p>
    <w:p w:rsidR="003649C5" w:rsidRDefault="003649C5" w:rsidP="00664040">
      <w:pPr>
        <w:pStyle w:val="BodyText"/>
        <w:jc w:val="center"/>
        <w:rPr>
          <w:b/>
          <w:bCs/>
        </w:rPr>
      </w:pPr>
      <w:r>
        <w:rPr>
          <w:b/>
          <w:bCs/>
        </w:rPr>
        <w:t>III. GASTROINTESTINAL SYSTEM</w:t>
      </w:r>
    </w:p>
    <w:p w:rsidR="003649C5" w:rsidRDefault="003649C5" w:rsidP="00664040">
      <w:pPr>
        <w:pStyle w:val="BodyText"/>
        <w:rPr>
          <w:b/>
          <w:bCs/>
        </w:rPr>
      </w:pPr>
    </w:p>
    <w:p w:rsidR="003649C5" w:rsidRDefault="003649C5" w:rsidP="00664040">
      <w:pPr>
        <w:pStyle w:val="BodyText"/>
        <w:ind w:left="720" w:hanging="720"/>
      </w:pPr>
      <w:r>
        <w:t>1.</w:t>
      </w:r>
      <w:r>
        <w:tab/>
        <w:t>Diagnosis of acute abdominal conditions like intestinal obstruction, perforation.</w:t>
      </w:r>
    </w:p>
    <w:p w:rsidR="003649C5" w:rsidRDefault="003649C5" w:rsidP="00664040">
      <w:pPr>
        <w:pStyle w:val="BodyText"/>
      </w:pPr>
      <w:r>
        <w:t>2.</w:t>
      </w:r>
      <w:r>
        <w:tab/>
        <w:t>Indications and contraindications for Barium studies.</w:t>
      </w:r>
    </w:p>
    <w:p w:rsidR="003649C5" w:rsidRDefault="003649C5" w:rsidP="00664040">
      <w:pPr>
        <w:pStyle w:val="BodyText"/>
      </w:pPr>
      <w:r>
        <w:t>3.</w:t>
      </w:r>
      <w:r>
        <w:tab/>
        <w:t>Differential diagnosis of calcification and stones on plain x-ray.</w:t>
      </w:r>
    </w:p>
    <w:p w:rsidR="003649C5" w:rsidRDefault="003649C5" w:rsidP="00664040">
      <w:pPr>
        <w:pStyle w:val="BodyText"/>
        <w:ind w:left="720" w:hanging="720"/>
      </w:pPr>
      <w:r>
        <w:t>4.</w:t>
      </w:r>
      <w:r>
        <w:tab/>
        <w:t>Diagnosis of gastric ulcer / duodenal ulcer / cancer stomach / oesophageal cancer on Barium studies.</w:t>
      </w:r>
    </w:p>
    <w:p w:rsidR="003649C5" w:rsidRDefault="003649C5" w:rsidP="00664040">
      <w:pPr>
        <w:pStyle w:val="BodyText"/>
      </w:pPr>
    </w:p>
    <w:p w:rsidR="003649C5" w:rsidRDefault="003649C5" w:rsidP="00664040">
      <w:pPr>
        <w:pStyle w:val="BodyText"/>
        <w:jc w:val="center"/>
        <w:rPr>
          <w:b/>
          <w:bCs/>
        </w:rPr>
      </w:pPr>
      <w:r>
        <w:rPr>
          <w:b/>
          <w:bCs/>
        </w:rPr>
        <w:t>IV. OBSTETRICS AND GYNAECOLOGY</w:t>
      </w:r>
    </w:p>
    <w:p w:rsidR="003649C5" w:rsidRDefault="003649C5" w:rsidP="00664040">
      <w:pPr>
        <w:pStyle w:val="BodyText"/>
        <w:jc w:val="center"/>
        <w:rPr>
          <w:b/>
          <w:bCs/>
        </w:rPr>
      </w:pPr>
    </w:p>
    <w:p w:rsidR="003649C5" w:rsidRDefault="003649C5" w:rsidP="00664040">
      <w:pPr>
        <w:pStyle w:val="BodyText"/>
        <w:ind w:left="720" w:hanging="720"/>
      </w:pPr>
      <w:r>
        <w:t>1.</w:t>
      </w:r>
      <w:r>
        <w:tab/>
        <w:t>Radiation hazards to a pregnant woman and child. Appropriate time to take x-rays during pregnancy and the number of views to be taken.</w:t>
      </w:r>
    </w:p>
    <w:p w:rsidR="003649C5" w:rsidRDefault="003649C5" w:rsidP="00664040">
      <w:pPr>
        <w:pStyle w:val="BodyText"/>
      </w:pPr>
    </w:p>
    <w:p w:rsidR="003649C5" w:rsidRDefault="003649C5" w:rsidP="00664040">
      <w:pPr>
        <w:pStyle w:val="BodyText"/>
        <w:jc w:val="center"/>
        <w:rPr>
          <w:b/>
          <w:bCs/>
        </w:rPr>
      </w:pPr>
      <w:r>
        <w:rPr>
          <w:b/>
          <w:bCs/>
        </w:rPr>
        <w:t>V. SKELETAL SYSTEM</w:t>
      </w:r>
    </w:p>
    <w:p w:rsidR="003649C5" w:rsidRDefault="003649C5" w:rsidP="00664040">
      <w:pPr>
        <w:pStyle w:val="BodyText"/>
      </w:pPr>
    </w:p>
    <w:p w:rsidR="003649C5" w:rsidRDefault="003649C5" w:rsidP="00664040">
      <w:pPr>
        <w:pStyle w:val="BodyText"/>
        <w:ind w:left="720" w:hanging="720"/>
      </w:pPr>
      <w:r>
        <w:t>1.</w:t>
      </w:r>
      <w:r>
        <w:tab/>
        <w:t>Diagnosis of common fractures, caries spine, osteomyelitis of bones, nutritional deficiencies like reckets, and common bone tumours and diseases of joints.</w:t>
      </w:r>
    </w:p>
    <w:p w:rsidR="003649C5" w:rsidRDefault="003649C5" w:rsidP="00664040">
      <w:pPr>
        <w:pStyle w:val="BodyText"/>
      </w:pPr>
    </w:p>
    <w:p w:rsidR="003649C5" w:rsidRDefault="003649C5" w:rsidP="00664040">
      <w:pPr>
        <w:pStyle w:val="BodyText"/>
        <w:jc w:val="center"/>
        <w:rPr>
          <w:b/>
          <w:bCs/>
        </w:rPr>
      </w:pPr>
      <w:r>
        <w:rPr>
          <w:b/>
          <w:bCs/>
        </w:rPr>
        <w:t>VI. CENTRAL NERVOUS SYSTEM</w:t>
      </w:r>
    </w:p>
    <w:p w:rsidR="003649C5" w:rsidRDefault="003649C5" w:rsidP="00664040">
      <w:pPr>
        <w:pStyle w:val="BodyText"/>
        <w:jc w:val="center"/>
        <w:rPr>
          <w:b/>
          <w:bCs/>
        </w:rPr>
      </w:pPr>
    </w:p>
    <w:p w:rsidR="003649C5" w:rsidRDefault="003649C5" w:rsidP="00664040">
      <w:pPr>
        <w:pStyle w:val="BodyText"/>
      </w:pPr>
      <w:r>
        <w:t>1.</w:t>
      </w:r>
      <w:r>
        <w:tab/>
        <w:t>Signs of raised intra cranial tension, ICT on plain x-rays of skull.</w:t>
      </w:r>
    </w:p>
    <w:p w:rsidR="003649C5" w:rsidRDefault="003649C5" w:rsidP="00664040">
      <w:pPr>
        <w:pStyle w:val="BodyText"/>
      </w:pPr>
    </w:p>
    <w:p w:rsidR="003649C5" w:rsidRDefault="003649C5" w:rsidP="00664040">
      <w:pPr>
        <w:pStyle w:val="BodyText"/>
        <w:jc w:val="center"/>
        <w:rPr>
          <w:b/>
          <w:bCs/>
        </w:rPr>
      </w:pPr>
      <w:r>
        <w:rPr>
          <w:b/>
          <w:bCs/>
        </w:rPr>
        <w:t>VII. EXCRETORY SYSTEM</w:t>
      </w:r>
    </w:p>
    <w:p w:rsidR="003649C5" w:rsidRDefault="003649C5" w:rsidP="00664040">
      <w:pPr>
        <w:pStyle w:val="BodyText"/>
        <w:jc w:val="center"/>
        <w:rPr>
          <w:b/>
          <w:bCs/>
        </w:rPr>
      </w:pPr>
    </w:p>
    <w:p w:rsidR="003649C5" w:rsidRDefault="003649C5" w:rsidP="00664040">
      <w:pPr>
        <w:pStyle w:val="BodyText"/>
      </w:pPr>
      <w:r>
        <w:t>1.</w:t>
      </w:r>
      <w:r>
        <w:tab/>
        <w:t>Identification of renal claculi.</w:t>
      </w:r>
    </w:p>
    <w:p w:rsidR="003649C5" w:rsidRDefault="003649C5" w:rsidP="00664040">
      <w:pPr>
        <w:pStyle w:val="BodyText"/>
      </w:pPr>
    </w:p>
    <w:p w:rsidR="003649C5" w:rsidRDefault="003649C5" w:rsidP="00664040">
      <w:pPr>
        <w:pStyle w:val="BodyText"/>
        <w:rPr>
          <w:i/>
          <w:iCs/>
        </w:rPr>
      </w:pPr>
      <w:r>
        <w:rPr>
          <w:i/>
          <w:iCs/>
        </w:rPr>
        <w:t>Skill</w:t>
      </w:r>
    </w:p>
    <w:p w:rsidR="003649C5" w:rsidRDefault="003649C5" w:rsidP="00664040">
      <w:pPr>
        <w:pStyle w:val="BodyText"/>
      </w:pPr>
    </w:p>
    <w:p w:rsidR="003649C5" w:rsidRDefault="003649C5" w:rsidP="00664040">
      <w:pPr>
        <w:pStyle w:val="BodyText"/>
      </w:pPr>
      <w:r>
        <w:t>1.</w:t>
      </w:r>
      <w:r>
        <w:tab/>
        <w:t>Interpret skiagrams of common diseases.</w:t>
      </w:r>
    </w:p>
    <w:p w:rsidR="003649C5" w:rsidRDefault="003649C5" w:rsidP="00664040">
      <w:pPr>
        <w:pStyle w:val="BodyText"/>
        <w:jc w:val="center"/>
        <w:rPr>
          <w:b/>
          <w:bCs/>
          <w:sz w:val="28"/>
          <w:szCs w:val="28"/>
        </w:rPr>
      </w:pPr>
    </w:p>
    <w:p w:rsidR="003649C5" w:rsidRDefault="003649C5" w:rsidP="00664040">
      <w:pPr>
        <w:pStyle w:val="BodyText"/>
        <w:jc w:val="center"/>
        <w:rPr>
          <w:b/>
          <w:bCs/>
        </w:rPr>
      </w:pPr>
    </w:p>
    <w:p w:rsidR="003649C5" w:rsidRDefault="003649C5" w:rsidP="00664040">
      <w:pPr>
        <w:pStyle w:val="BodyText"/>
        <w:jc w:val="center"/>
        <w:rPr>
          <w:b/>
          <w:bCs/>
        </w:rPr>
      </w:pPr>
      <w:r>
        <w:rPr>
          <w:b/>
          <w:bCs/>
        </w:rPr>
        <w:br w:type="page"/>
      </w:r>
    </w:p>
    <w:p w:rsidR="003649C5" w:rsidRDefault="003649C5" w:rsidP="00664040">
      <w:pPr>
        <w:pStyle w:val="BodyText"/>
        <w:numPr>
          <w:ilvl w:val="0"/>
          <w:numId w:val="215"/>
        </w:numPr>
        <w:jc w:val="center"/>
        <w:rPr>
          <w:b/>
          <w:bCs/>
          <w:sz w:val="32"/>
          <w:szCs w:val="32"/>
        </w:rPr>
      </w:pPr>
      <w:r>
        <w:rPr>
          <w:b/>
          <w:bCs/>
          <w:sz w:val="28"/>
          <w:szCs w:val="28"/>
        </w:rPr>
        <w:t>RADIOTHERAPY</w:t>
      </w:r>
    </w:p>
    <w:p w:rsidR="003649C5" w:rsidRDefault="003649C5" w:rsidP="00664040">
      <w:pPr>
        <w:pStyle w:val="BodyText"/>
        <w:rPr>
          <w:b/>
          <w:bCs/>
        </w:rPr>
      </w:pPr>
    </w:p>
    <w:p w:rsidR="003649C5" w:rsidRDefault="003649C5" w:rsidP="00664040">
      <w:pPr>
        <w:pStyle w:val="BodyText"/>
        <w:rPr>
          <w:b/>
          <w:bCs/>
          <w:i/>
          <w:iCs/>
        </w:rPr>
      </w:pPr>
      <w:r>
        <w:rPr>
          <w:b/>
          <w:bCs/>
        </w:rPr>
        <w:t>Course</w:t>
      </w:r>
      <w:r>
        <w:rPr>
          <w:b/>
          <w:bCs/>
          <w:i/>
          <w:iCs/>
        </w:rPr>
        <w:t xml:space="preserve"> </w:t>
      </w:r>
      <w:r>
        <w:rPr>
          <w:b/>
          <w:bCs/>
        </w:rPr>
        <w:t>Description</w:t>
      </w:r>
    </w:p>
    <w:p w:rsidR="003649C5" w:rsidRDefault="003649C5" w:rsidP="00664040">
      <w:pPr>
        <w:pStyle w:val="BodyText"/>
        <w:rPr>
          <w:b/>
          <w:bCs/>
        </w:rPr>
      </w:pPr>
    </w:p>
    <w:p w:rsidR="003649C5" w:rsidRDefault="003649C5" w:rsidP="00664040">
      <w:pPr>
        <w:pStyle w:val="BodyText"/>
      </w:pPr>
      <w:r>
        <w:t>A.</w:t>
      </w:r>
      <w:r>
        <w:tab/>
        <w:t>Specified by Medical Council of India</w:t>
      </w:r>
    </w:p>
    <w:p w:rsidR="003649C5" w:rsidRDefault="003649C5" w:rsidP="00664040">
      <w:pPr>
        <w:pStyle w:val="BodyText"/>
        <w:rPr>
          <w:b/>
          <w:bCs/>
        </w:rPr>
      </w:pPr>
    </w:p>
    <w:p w:rsidR="003649C5" w:rsidRDefault="003649C5" w:rsidP="00664040">
      <w:pPr>
        <w:pStyle w:val="BodyText"/>
        <w:rPr>
          <w:b/>
          <w:bCs/>
        </w:rPr>
      </w:pPr>
      <w:r>
        <w:rPr>
          <w:b/>
          <w:bCs/>
        </w:rPr>
        <w:t>a)</w:t>
      </w:r>
      <w:r>
        <w:rPr>
          <w:b/>
          <w:bCs/>
        </w:rPr>
        <w:tab/>
        <w:t>Goal</w:t>
      </w:r>
    </w:p>
    <w:p w:rsidR="003649C5" w:rsidRDefault="003649C5" w:rsidP="00664040">
      <w:pPr>
        <w:pStyle w:val="BodyText"/>
      </w:pPr>
    </w:p>
    <w:p w:rsidR="003649C5" w:rsidRDefault="003649C5" w:rsidP="00664040">
      <w:pPr>
        <w:pStyle w:val="BodyText"/>
        <w:ind w:left="90" w:firstLine="630"/>
      </w:pPr>
      <w:r>
        <w:t>The broad goal of teaching the undergraduate medical students in the field of Radiotherapy is to make the students understand the magnitude of the ever-increasing cancer problem in the country. The students must be made aware about steps required for the prevention and possible cure of cancers.</w:t>
      </w:r>
    </w:p>
    <w:p w:rsidR="003649C5" w:rsidRDefault="003649C5" w:rsidP="00664040">
      <w:pPr>
        <w:pStyle w:val="BodyText"/>
        <w:rPr>
          <w:b/>
          <w:bCs/>
          <w:i/>
          <w:iCs/>
        </w:rPr>
      </w:pPr>
    </w:p>
    <w:p w:rsidR="003649C5" w:rsidRDefault="003649C5" w:rsidP="00664040">
      <w:pPr>
        <w:pStyle w:val="BodyText"/>
        <w:rPr>
          <w:b/>
          <w:bCs/>
        </w:rPr>
      </w:pPr>
      <w:r>
        <w:rPr>
          <w:b/>
          <w:bCs/>
        </w:rPr>
        <w:t>b)</w:t>
      </w:r>
      <w:r>
        <w:rPr>
          <w:b/>
          <w:bCs/>
        </w:rPr>
        <w:tab/>
        <w:t>Objectives</w:t>
      </w:r>
    </w:p>
    <w:p w:rsidR="003649C5" w:rsidRDefault="003649C5" w:rsidP="00664040">
      <w:pPr>
        <w:pStyle w:val="BodyText"/>
        <w:rPr>
          <w:b/>
          <w:bCs/>
        </w:rPr>
      </w:pPr>
    </w:p>
    <w:p w:rsidR="003649C5" w:rsidRDefault="003649C5" w:rsidP="00664040">
      <w:pPr>
        <w:pStyle w:val="BodyText"/>
        <w:rPr>
          <w:i/>
          <w:iCs/>
        </w:rPr>
      </w:pPr>
      <w:r>
        <w:rPr>
          <w:i/>
          <w:iCs/>
        </w:rPr>
        <w:t>Knowledge</w:t>
      </w:r>
    </w:p>
    <w:p w:rsidR="003649C5" w:rsidRDefault="003649C5" w:rsidP="00664040">
      <w:pPr>
        <w:pStyle w:val="BodyText"/>
        <w:rPr>
          <w:i/>
          <w:iCs/>
        </w:rPr>
      </w:pPr>
    </w:p>
    <w:p w:rsidR="003649C5" w:rsidRDefault="003649C5" w:rsidP="00664040">
      <w:pPr>
        <w:pStyle w:val="BodyText"/>
        <w:ind w:left="360" w:firstLine="360"/>
      </w:pPr>
      <w:r>
        <w:t>The student shall be able to:</w:t>
      </w:r>
    </w:p>
    <w:p w:rsidR="003649C5" w:rsidRDefault="003649C5" w:rsidP="00664040">
      <w:pPr>
        <w:pStyle w:val="BodyText"/>
      </w:pPr>
    </w:p>
    <w:p w:rsidR="003649C5" w:rsidRDefault="003649C5" w:rsidP="00664040">
      <w:pPr>
        <w:pStyle w:val="BodyText"/>
        <w:ind w:left="720" w:hanging="720"/>
      </w:pPr>
      <w:r>
        <w:t>(1)</w:t>
      </w:r>
      <w:r>
        <w:tab/>
        <w:t>identify symptoms and signs of various cancers and their steps of investigations and management;</w:t>
      </w:r>
    </w:p>
    <w:p w:rsidR="003649C5" w:rsidRDefault="003649C5" w:rsidP="00664040">
      <w:pPr>
        <w:pStyle w:val="BodyText"/>
        <w:ind w:left="720" w:hanging="720"/>
      </w:pPr>
      <w:r>
        <w:t>(2)</w:t>
      </w:r>
      <w:r>
        <w:tab/>
        <w:t>explain the effect of radiation therapy in human beings and the basic principles involved in it;</w:t>
      </w:r>
    </w:p>
    <w:p w:rsidR="003649C5" w:rsidRDefault="003649C5" w:rsidP="00664040">
      <w:pPr>
        <w:pStyle w:val="BodyText"/>
      </w:pPr>
      <w:r>
        <w:t>(3)</w:t>
      </w:r>
      <w:r>
        <w:tab/>
        <w:t>know about radioactive isotopes and their physical properties;</w:t>
      </w:r>
    </w:p>
    <w:p w:rsidR="003649C5" w:rsidRDefault="003649C5" w:rsidP="00664040">
      <w:pPr>
        <w:pStyle w:val="BodyText"/>
        <w:numPr>
          <w:ilvl w:val="0"/>
          <w:numId w:val="216"/>
        </w:numPr>
      </w:pPr>
      <w:r>
        <w:t>be aware of the advances made in radiotherapy in cancer management and knowledge of various radio therapeutic equipment while treating a patient.</w:t>
      </w:r>
    </w:p>
    <w:p w:rsidR="003649C5" w:rsidRDefault="003649C5" w:rsidP="00664040">
      <w:pPr>
        <w:pStyle w:val="BodyText"/>
      </w:pPr>
    </w:p>
    <w:p w:rsidR="003649C5" w:rsidRDefault="003649C5" w:rsidP="00664040">
      <w:pPr>
        <w:pStyle w:val="BodyText"/>
        <w:rPr>
          <w:i/>
          <w:iCs/>
        </w:rPr>
      </w:pPr>
      <w:r>
        <w:rPr>
          <w:i/>
          <w:iCs/>
        </w:rPr>
        <w:t>Skills</w:t>
      </w:r>
    </w:p>
    <w:p w:rsidR="003649C5" w:rsidRDefault="003649C5" w:rsidP="00664040">
      <w:pPr>
        <w:pStyle w:val="BodyText"/>
        <w:rPr>
          <w:b/>
          <w:bCs/>
        </w:rPr>
      </w:pPr>
    </w:p>
    <w:p w:rsidR="003649C5" w:rsidRDefault="003649C5" w:rsidP="00664040">
      <w:pPr>
        <w:pStyle w:val="BodyText"/>
        <w:tabs>
          <w:tab w:val="left" w:pos="720"/>
        </w:tabs>
      </w:pPr>
      <w:r>
        <w:tab/>
        <w:t>At the completion of the training programme, the student shall be able to:</w:t>
      </w:r>
    </w:p>
    <w:p w:rsidR="003649C5" w:rsidRDefault="003649C5" w:rsidP="00664040">
      <w:pPr>
        <w:pStyle w:val="BodyText"/>
      </w:pPr>
    </w:p>
    <w:p w:rsidR="003649C5" w:rsidRDefault="003649C5" w:rsidP="00664040">
      <w:pPr>
        <w:pStyle w:val="BodyText"/>
        <w:ind w:left="720" w:hanging="720"/>
      </w:pPr>
      <w:r>
        <w:t>(1)</w:t>
      </w:r>
      <w:r>
        <w:tab/>
        <w:t>take a detailed clinical history of the case suspected of having a malignant disease;</w:t>
      </w:r>
    </w:p>
    <w:p w:rsidR="003649C5" w:rsidRDefault="003649C5" w:rsidP="00664040">
      <w:pPr>
        <w:pStyle w:val="BodyText"/>
        <w:ind w:left="720" w:hanging="720"/>
      </w:pPr>
      <w:r>
        <w:t>(2)</w:t>
      </w:r>
      <w:r>
        <w:tab/>
        <w:t>assist various specialists in administration of anticancer drugs and in application and use of various radiotherapeutic equipment, while treating a patient.</w:t>
      </w:r>
    </w:p>
    <w:p w:rsidR="003649C5" w:rsidRDefault="003649C5" w:rsidP="00664040">
      <w:pPr>
        <w:pStyle w:val="BodyText"/>
      </w:pPr>
    </w:p>
    <w:p w:rsidR="003649C5" w:rsidRDefault="003649C5" w:rsidP="00664040">
      <w:pPr>
        <w:pStyle w:val="BodyText"/>
        <w:rPr>
          <w:i/>
          <w:iCs/>
        </w:rPr>
      </w:pPr>
      <w:r>
        <w:rPr>
          <w:i/>
          <w:iCs/>
        </w:rPr>
        <w:t>Departmental Objectives</w:t>
      </w:r>
    </w:p>
    <w:p w:rsidR="003649C5" w:rsidRDefault="003649C5" w:rsidP="00664040">
      <w:pPr>
        <w:pStyle w:val="BodyText"/>
      </w:pPr>
    </w:p>
    <w:p w:rsidR="003649C5" w:rsidRDefault="003649C5" w:rsidP="00664040">
      <w:pPr>
        <w:pStyle w:val="BodyText"/>
      </w:pPr>
      <w:r>
        <w:t>At the end of training in Radiotherapy, the student should be able to:</w:t>
      </w:r>
    </w:p>
    <w:p w:rsidR="003649C5" w:rsidRDefault="003649C5" w:rsidP="00664040">
      <w:pPr>
        <w:pStyle w:val="BodyText"/>
        <w:numPr>
          <w:ilvl w:val="0"/>
          <w:numId w:val="219"/>
        </w:numPr>
      </w:pPr>
      <w:r>
        <w:t>Exhibit awareness of the principles of radiotherapy, the radio-responsiveness of various tumours and management of common cancers like cervical, breast and oral cancers.</w:t>
      </w:r>
    </w:p>
    <w:p w:rsidR="003649C5" w:rsidRDefault="003649C5" w:rsidP="00664040">
      <w:pPr>
        <w:pStyle w:val="BodyText"/>
        <w:numPr>
          <w:ilvl w:val="0"/>
          <w:numId w:val="219"/>
        </w:numPr>
      </w:pPr>
      <w:r>
        <w:t xml:space="preserve"> Refer for further consultation at appropriate time without delay.</w:t>
      </w:r>
    </w:p>
    <w:p w:rsidR="003649C5" w:rsidRDefault="003649C5" w:rsidP="00664040">
      <w:pPr>
        <w:pStyle w:val="BodyText"/>
        <w:numPr>
          <w:ilvl w:val="0"/>
          <w:numId w:val="219"/>
        </w:numPr>
      </w:pPr>
      <w:r>
        <w:t xml:space="preserve"> State general complications of irradiation and their management.</w:t>
      </w:r>
    </w:p>
    <w:p w:rsidR="003649C5" w:rsidRDefault="003649C5" w:rsidP="00664040">
      <w:pPr>
        <w:pStyle w:val="BodyText"/>
        <w:numPr>
          <w:ilvl w:val="0"/>
          <w:numId w:val="219"/>
        </w:numPr>
      </w:pPr>
      <w:r>
        <w:t xml:space="preserve"> List common chemo-therapeutic drugs and toxicity of the same.</w:t>
      </w:r>
    </w:p>
    <w:p w:rsidR="003649C5" w:rsidRDefault="003649C5" w:rsidP="00664040">
      <w:pPr>
        <w:pStyle w:val="BodyText"/>
        <w:numPr>
          <w:ilvl w:val="0"/>
          <w:numId w:val="219"/>
        </w:numPr>
      </w:pPr>
      <w:r>
        <w:t>Implement health education programmes regarding prevention and early diagnosis of tobacco related cancers, cervical cancers, and breast cancers.</w:t>
      </w:r>
    </w:p>
    <w:p w:rsidR="003649C5" w:rsidRDefault="003649C5" w:rsidP="00664040">
      <w:pPr>
        <w:pStyle w:val="BodyText"/>
      </w:pPr>
      <w:r>
        <w:t>(6)</w:t>
      </w:r>
      <w:r>
        <w:tab/>
        <w:t>Know the general outlines of use of radio-isotopes in diagnosis and therapy.</w:t>
      </w:r>
    </w:p>
    <w:p w:rsidR="003649C5" w:rsidRDefault="003649C5" w:rsidP="00664040">
      <w:pPr>
        <w:pStyle w:val="BodyText"/>
        <w:rPr>
          <w:b/>
          <w:bCs/>
        </w:rPr>
      </w:pPr>
    </w:p>
    <w:p w:rsidR="003649C5" w:rsidRDefault="003649C5" w:rsidP="00664040">
      <w:pPr>
        <w:pStyle w:val="BodyText"/>
        <w:rPr>
          <w:b/>
          <w:bCs/>
        </w:rPr>
      </w:pPr>
      <w:r>
        <w:rPr>
          <w:b/>
          <w:bCs/>
        </w:rPr>
        <w:t>c)</w:t>
      </w:r>
      <w:r>
        <w:rPr>
          <w:b/>
          <w:bCs/>
        </w:rPr>
        <w:tab/>
        <w:t>Course Contents</w:t>
      </w:r>
    </w:p>
    <w:p w:rsidR="003649C5" w:rsidRDefault="003649C5" w:rsidP="00664040">
      <w:pPr>
        <w:pStyle w:val="BodyText"/>
        <w:jc w:val="center"/>
        <w:rPr>
          <w:b/>
          <w:bCs/>
        </w:rPr>
      </w:pPr>
    </w:p>
    <w:p w:rsidR="003649C5" w:rsidRDefault="003649C5" w:rsidP="00664040">
      <w:pPr>
        <w:pStyle w:val="BodyText"/>
        <w:numPr>
          <w:ilvl w:val="0"/>
          <w:numId w:val="207"/>
        </w:numPr>
      </w:pPr>
      <w:r>
        <w:t>Physical principles of radiotherapy.</w:t>
      </w:r>
    </w:p>
    <w:p w:rsidR="003649C5" w:rsidRDefault="003649C5" w:rsidP="00664040">
      <w:pPr>
        <w:pStyle w:val="BodyText"/>
        <w:numPr>
          <w:ilvl w:val="0"/>
          <w:numId w:val="207"/>
        </w:numPr>
      </w:pPr>
      <w:r>
        <w:t>Principles of chemotherapy.</w:t>
      </w:r>
    </w:p>
    <w:p w:rsidR="003649C5" w:rsidRDefault="003649C5" w:rsidP="00664040">
      <w:pPr>
        <w:pStyle w:val="BodyText"/>
        <w:numPr>
          <w:ilvl w:val="0"/>
          <w:numId w:val="207"/>
        </w:numPr>
      </w:pPr>
      <w:r>
        <w:t>Prevention of cancer.</w:t>
      </w:r>
    </w:p>
    <w:p w:rsidR="003649C5" w:rsidRDefault="003649C5" w:rsidP="00664040">
      <w:pPr>
        <w:pStyle w:val="BodyText"/>
        <w:numPr>
          <w:ilvl w:val="0"/>
          <w:numId w:val="207"/>
        </w:numPr>
      </w:pPr>
      <w:r>
        <w:t>Early diagnosis of cancer.</w:t>
      </w:r>
    </w:p>
    <w:p w:rsidR="003649C5" w:rsidRDefault="003649C5" w:rsidP="00664040">
      <w:pPr>
        <w:pStyle w:val="BodyText"/>
        <w:numPr>
          <w:ilvl w:val="0"/>
          <w:numId w:val="207"/>
        </w:numPr>
      </w:pPr>
      <w:r>
        <w:t>Principles of nuclear medicine.</w:t>
      </w:r>
    </w:p>
    <w:p w:rsidR="003649C5" w:rsidRDefault="003649C5" w:rsidP="00664040">
      <w:pPr>
        <w:pStyle w:val="BodyText"/>
        <w:numPr>
          <w:ilvl w:val="0"/>
          <w:numId w:val="207"/>
        </w:numPr>
      </w:pPr>
      <w:r>
        <w:t>Radio responsiveness of various tumours and management.</w:t>
      </w:r>
    </w:p>
    <w:p w:rsidR="003649C5" w:rsidRDefault="003649C5" w:rsidP="00664040">
      <w:pPr>
        <w:pStyle w:val="BodyText"/>
        <w:numPr>
          <w:ilvl w:val="0"/>
          <w:numId w:val="207"/>
        </w:numPr>
      </w:pPr>
      <w:r>
        <w:t>Common radiation reactions and management.</w:t>
      </w:r>
    </w:p>
    <w:p w:rsidR="003649C5" w:rsidRDefault="003649C5" w:rsidP="00664040">
      <w:pPr>
        <w:pStyle w:val="BodyText"/>
        <w:numPr>
          <w:ilvl w:val="0"/>
          <w:numId w:val="207"/>
        </w:numPr>
      </w:pPr>
      <w:r>
        <w:t>Radiotherapy in some of the commonly seen cancers.</w:t>
      </w:r>
    </w:p>
    <w:p w:rsidR="003649C5" w:rsidRDefault="003649C5" w:rsidP="00664040">
      <w:pPr>
        <w:pStyle w:val="BodyText"/>
        <w:numPr>
          <w:ilvl w:val="0"/>
          <w:numId w:val="207"/>
        </w:numPr>
      </w:pPr>
      <w:r>
        <w:t>Chemotherapy in certain cancers like childhood tumours, leukemia and lymphomas.</w:t>
      </w:r>
    </w:p>
    <w:p w:rsidR="003649C5" w:rsidRDefault="003649C5" w:rsidP="00664040">
      <w:pPr>
        <w:pStyle w:val="BodyText"/>
        <w:numPr>
          <w:ilvl w:val="0"/>
          <w:numId w:val="207"/>
        </w:numPr>
      </w:pPr>
      <w:r>
        <w:t>Radio-isotopes in diagnosis and therapy.</w:t>
      </w:r>
    </w:p>
    <w:p w:rsidR="003649C5" w:rsidRDefault="003649C5" w:rsidP="00664040">
      <w:pPr>
        <w:pStyle w:val="BodyText"/>
      </w:pPr>
    </w:p>
    <w:p w:rsidR="003649C5" w:rsidRDefault="003649C5" w:rsidP="00664040">
      <w:pPr>
        <w:pStyle w:val="BodyText"/>
      </w:pPr>
    </w:p>
    <w:p w:rsidR="003649C5" w:rsidRDefault="003649C5" w:rsidP="00664040">
      <w:pPr>
        <w:pStyle w:val="BodyText"/>
        <w:rPr>
          <w:b/>
          <w:bCs/>
        </w:rPr>
      </w:pPr>
      <w:r>
        <w:rPr>
          <w:b/>
          <w:bCs/>
        </w:rPr>
        <w:t>d)</w:t>
      </w:r>
      <w:r>
        <w:rPr>
          <w:b/>
          <w:bCs/>
        </w:rPr>
        <w:tab/>
        <w:t>Teaching Hours</w:t>
      </w:r>
    </w:p>
    <w:p w:rsidR="003649C5" w:rsidRDefault="003649C5" w:rsidP="00664040">
      <w:pPr>
        <w:pStyle w:val="BodyText"/>
      </w:pPr>
    </w:p>
    <w:p w:rsidR="003649C5" w:rsidRDefault="003649C5" w:rsidP="00664040">
      <w:pPr>
        <w:pStyle w:val="BodyText"/>
      </w:pPr>
      <w:r>
        <w:t>Radiodiagnosis and Radiotherapy</w:t>
      </w:r>
    </w:p>
    <w:p w:rsidR="003649C5" w:rsidRDefault="003649C5" w:rsidP="00664040">
      <w:pPr>
        <w:pStyle w:val="BodyText"/>
      </w:pPr>
      <w:r>
        <w:t>Theory: 20 hours</w:t>
      </w:r>
      <w:r>
        <w:tab/>
      </w:r>
      <w:r>
        <w:tab/>
      </w:r>
      <w:r>
        <w:tab/>
      </w:r>
      <w:r>
        <w:tab/>
      </w:r>
      <w:r>
        <w:tab/>
        <w:t>Clinical Posting: 2 weeks</w:t>
      </w:r>
    </w:p>
    <w:p w:rsidR="003649C5" w:rsidRDefault="003649C5" w:rsidP="00664040">
      <w:pPr>
        <w:pStyle w:val="BodyText"/>
        <w:rPr>
          <w:b/>
          <w:bCs/>
        </w:rPr>
      </w:pPr>
    </w:p>
    <w:p w:rsidR="003649C5" w:rsidRDefault="003649C5" w:rsidP="00664040">
      <w:pPr>
        <w:pStyle w:val="Title"/>
        <w:numPr>
          <w:ilvl w:val="0"/>
          <w:numId w:val="264"/>
        </w:numPr>
        <w:rPr>
          <w:sz w:val="32"/>
          <w:szCs w:val="32"/>
        </w:rPr>
      </w:pPr>
      <w:r>
        <w:rPr>
          <w:b w:val="0"/>
          <w:bCs w:val="0"/>
        </w:rPr>
        <w:br w:type="page"/>
      </w:r>
      <w:r>
        <w:rPr>
          <w:sz w:val="32"/>
          <w:szCs w:val="32"/>
        </w:rPr>
        <w:t>Anesthesia</w:t>
      </w:r>
    </w:p>
    <w:p w:rsidR="003649C5" w:rsidRDefault="003649C5" w:rsidP="00664040">
      <w:pPr>
        <w:pStyle w:val="Title"/>
        <w:rPr>
          <w:sz w:val="24"/>
          <w:szCs w:val="24"/>
        </w:rPr>
      </w:pPr>
    </w:p>
    <w:p w:rsidR="003649C5" w:rsidRDefault="003649C5" w:rsidP="00664040">
      <w:pPr>
        <w:pStyle w:val="Subtitle"/>
        <w:jc w:val="left"/>
        <w:rPr>
          <w:sz w:val="24"/>
          <w:szCs w:val="24"/>
        </w:rPr>
      </w:pPr>
      <w:r>
        <w:rPr>
          <w:sz w:val="24"/>
          <w:szCs w:val="24"/>
        </w:rPr>
        <w:t>Course Description</w:t>
      </w:r>
    </w:p>
    <w:p w:rsidR="003649C5" w:rsidRDefault="003649C5" w:rsidP="00664040">
      <w:pPr>
        <w:pStyle w:val="Subtitle"/>
        <w:jc w:val="both"/>
        <w:rPr>
          <w:sz w:val="24"/>
          <w:szCs w:val="24"/>
        </w:rPr>
      </w:pPr>
      <w:r>
        <w:rPr>
          <w:sz w:val="24"/>
          <w:szCs w:val="24"/>
        </w:rPr>
        <w:t xml:space="preserve"> </w:t>
      </w:r>
    </w:p>
    <w:p w:rsidR="003649C5" w:rsidRDefault="003649C5" w:rsidP="00664040">
      <w:pPr>
        <w:pStyle w:val="Subtitle"/>
        <w:numPr>
          <w:ilvl w:val="0"/>
          <w:numId w:val="153"/>
        </w:numPr>
        <w:jc w:val="both"/>
        <w:rPr>
          <w:sz w:val="24"/>
          <w:szCs w:val="24"/>
        </w:rPr>
      </w:pPr>
      <w:r>
        <w:rPr>
          <w:sz w:val="24"/>
          <w:szCs w:val="24"/>
        </w:rPr>
        <w:t>Objectives</w:t>
      </w:r>
    </w:p>
    <w:p w:rsidR="003649C5" w:rsidRDefault="003649C5" w:rsidP="00664040">
      <w:pPr>
        <w:pStyle w:val="Subtitle"/>
        <w:jc w:val="both"/>
        <w:rPr>
          <w:sz w:val="24"/>
          <w:szCs w:val="24"/>
        </w:rPr>
      </w:pPr>
    </w:p>
    <w:p w:rsidR="003649C5" w:rsidRDefault="003649C5" w:rsidP="00664040">
      <w:pPr>
        <w:pStyle w:val="Subtitle"/>
        <w:ind w:left="360"/>
        <w:jc w:val="both"/>
        <w:rPr>
          <w:b w:val="0"/>
          <w:bCs w:val="0"/>
          <w:sz w:val="24"/>
          <w:szCs w:val="24"/>
        </w:rPr>
      </w:pPr>
      <w:r>
        <w:rPr>
          <w:b w:val="0"/>
          <w:bCs w:val="0"/>
          <w:sz w:val="24"/>
          <w:szCs w:val="24"/>
        </w:rPr>
        <w:t>At the end of the training, the students should be able to:</w:t>
      </w:r>
    </w:p>
    <w:p w:rsidR="003649C5" w:rsidRDefault="003649C5" w:rsidP="00664040">
      <w:pPr>
        <w:pStyle w:val="Subtitle"/>
        <w:ind w:left="360"/>
        <w:jc w:val="both"/>
        <w:rPr>
          <w:b w:val="0"/>
          <w:bCs w:val="0"/>
          <w:sz w:val="24"/>
          <w:szCs w:val="24"/>
        </w:rPr>
      </w:pPr>
    </w:p>
    <w:p w:rsidR="003649C5" w:rsidRDefault="003649C5" w:rsidP="00664040">
      <w:pPr>
        <w:pStyle w:val="Subtitle"/>
        <w:tabs>
          <w:tab w:val="num" w:pos="1224"/>
        </w:tabs>
        <w:ind w:left="360"/>
        <w:jc w:val="both"/>
        <w:rPr>
          <w:b w:val="0"/>
          <w:bCs w:val="0"/>
          <w:sz w:val="24"/>
          <w:szCs w:val="24"/>
        </w:rPr>
      </w:pPr>
      <w:r>
        <w:rPr>
          <w:b w:val="0"/>
          <w:bCs w:val="0"/>
          <w:sz w:val="24"/>
          <w:szCs w:val="24"/>
        </w:rPr>
        <w:t>Enumerate different types of anaesthetic agents, their indications, mode of admission, contradictions and side effects;</w:t>
      </w:r>
    </w:p>
    <w:p w:rsidR="003649C5" w:rsidRDefault="003649C5" w:rsidP="00664040">
      <w:pPr>
        <w:pStyle w:val="Subtitle"/>
        <w:ind w:left="360"/>
        <w:jc w:val="both"/>
        <w:rPr>
          <w:b w:val="0"/>
          <w:bCs w:val="0"/>
          <w:sz w:val="24"/>
          <w:szCs w:val="24"/>
        </w:rPr>
      </w:pPr>
      <w:r>
        <w:rPr>
          <w:b w:val="0"/>
          <w:bCs w:val="0"/>
          <w:sz w:val="24"/>
          <w:szCs w:val="24"/>
        </w:rPr>
        <w:t>Perform cardio-pulmonary resuscitation with the available resources and transfer the patient to a bigger hospital for advanced life support.</w:t>
      </w:r>
    </w:p>
    <w:p w:rsidR="003649C5" w:rsidRDefault="003649C5" w:rsidP="00664040">
      <w:pPr>
        <w:pStyle w:val="Subtitle"/>
        <w:ind w:left="360"/>
        <w:jc w:val="both"/>
        <w:rPr>
          <w:b w:val="0"/>
          <w:bCs w:val="0"/>
          <w:sz w:val="24"/>
          <w:szCs w:val="24"/>
        </w:rPr>
      </w:pPr>
      <w:r>
        <w:rPr>
          <w:b w:val="0"/>
          <w:bCs w:val="0"/>
          <w:sz w:val="24"/>
          <w:szCs w:val="24"/>
        </w:rPr>
        <w:t>Set up intravenous infusion.</w:t>
      </w:r>
    </w:p>
    <w:p w:rsidR="003649C5" w:rsidRDefault="003649C5" w:rsidP="00664040">
      <w:pPr>
        <w:pStyle w:val="Subtitle"/>
        <w:ind w:left="360"/>
        <w:jc w:val="both"/>
        <w:rPr>
          <w:b w:val="0"/>
          <w:bCs w:val="0"/>
          <w:sz w:val="24"/>
          <w:szCs w:val="24"/>
        </w:rPr>
      </w:pPr>
      <w:r>
        <w:rPr>
          <w:b w:val="0"/>
          <w:bCs w:val="0"/>
          <w:sz w:val="24"/>
          <w:szCs w:val="24"/>
        </w:rPr>
        <w:t xml:space="preserve">Clear and maintain airway in an unconscious patient. </w:t>
      </w:r>
    </w:p>
    <w:p w:rsidR="003649C5" w:rsidRDefault="003649C5" w:rsidP="00664040">
      <w:pPr>
        <w:pStyle w:val="Subtitle"/>
        <w:ind w:left="360"/>
        <w:jc w:val="both"/>
        <w:rPr>
          <w:b w:val="0"/>
          <w:bCs w:val="0"/>
          <w:sz w:val="24"/>
          <w:szCs w:val="24"/>
        </w:rPr>
      </w:pPr>
      <w:r>
        <w:rPr>
          <w:b w:val="0"/>
          <w:bCs w:val="0"/>
          <w:sz w:val="24"/>
          <w:szCs w:val="24"/>
        </w:rPr>
        <w:t>Perform endotracheal intubation.</w:t>
      </w:r>
    </w:p>
    <w:p w:rsidR="003649C5" w:rsidRDefault="003649C5" w:rsidP="00664040">
      <w:pPr>
        <w:pStyle w:val="Subtitle"/>
        <w:ind w:left="360"/>
        <w:jc w:val="both"/>
        <w:rPr>
          <w:b w:val="0"/>
          <w:bCs w:val="0"/>
          <w:sz w:val="24"/>
          <w:szCs w:val="24"/>
        </w:rPr>
      </w:pPr>
      <w:r>
        <w:rPr>
          <w:b w:val="0"/>
          <w:bCs w:val="0"/>
          <w:sz w:val="24"/>
          <w:szCs w:val="24"/>
        </w:rPr>
        <w:t>Administer oxygen correctly.</w:t>
      </w:r>
    </w:p>
    <w:p w:rsidR="003649C5" w:rsidRDefault="003649C5" w:rsidP="00664040">
      <w:pPr>
        <w:pStyle w:val="Subtitle"/>
        <w:ind w:left="360"/>
        <w:jc w:val="both"/>
        <w:rPr>
          <w:b w:val="0"/>
          <w:bCs w:val="0"/>
          <w:sz w:val="24"/>
          <w:szCs w:val="24"/>
        </w:rPr>
      </w:pPr>
      <w:r>
        <w:rPr>
          <w:b w:val="0"/>
          <w:bCs w:val="0"/>
          <w:sz w:val="24"/>
          <w:szCs w:val="24"/>
        </w:rPr>
        <w:t xml:space="preserve">Perform simple nerve block </w:t>
      </w:r>
    </w:p>
    <w:p w:rsidR="003649C5" w:rsidRDefault="003649C5" w:rsidP="00664040">
      <w:pPr>
        <w:pStyle w:val="Subtitle"/>
        <w:jc w:val="both"/>
        <w:rPr>
          <w:b w:val="0"/>
          <w:bCs w:val="0"/>
          <w:sz w:val="24"/>
          <w:szCs w:val="24"/>
        </w:rPr>
      </w:pPr>
    </w:p>
    <w:p w:rsidR="003649C5" w:rsidRDefault="003649C5" w:rsidP="00664040">
      <w:pPr>
        <w:pStyle w:val="Subtitle"/>
        <w:jc w:val="both"/>
        <w:rPr>
          <w:sz w:val="24"/>
          <w:szCs w:val="24"/>
        </w:rPr>
      </w:pPr>
      <w:r>
        <w:rPr>
          <w:sz w:val="24"/>
          <w:szCs w:val="24"/>
        </w:rPr>
        <w:t>b)</w:t>
      </w:r>
      <w:r>
        <w:rPr>
          <w:sz w:val="24"/>
          <w:szCs w:val="24"/>
        </w:rPr>
        <w:tab/>
        <w:t>Course Contents</w:t>
      </w:r>
    </w:p>
    <w:p w:rsidR="003649C5" w:rsidRDefault="003649C5" w:rsidP="00664040">
      <w:pPr>
        <w:pStyle w:val="Subtitle"/>
        <w:jc w:val="both"/>
        <w:rPr>
          <w:b w:val="0"/>
          <w:bCs w:val="0"/>
          <w:i/>
          <w:i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98"/>
      </w:tblGrid>
      <w:tr w:rsidR="003649C5">
        <w:tc>
          <w:tcPr>
            <w:tcW w:w="10098" w:type="dxa"/>
          </w:tcPr>
          <w:p w:rsidR="003649C5" w:rsidRDefault="003649C5" w:rsidP="008658AF">
            <w:pPr>
              <w:numPr>
                <w:ilvl w:val="0"/>
                <w:numId w:val="261"/>
              </w:numPr>
              <w:jc w:val="both"/>
              <w:rPr>
                <w:sz w:val="24"/>
                <w:szCs w:val="24"/>
              </w:rPr>
            </w:pPr>
            <w:r>
              <w:rPr>
                <w:sz w:val="24"/>
                <w:szCs w:val="24"/>
              </w:rPr>
              <w:t>History and Scope of Anesthesia</w:t>
            </w:r>
          </w:p>
        </w:tc>
      </w:tr>
      <w:tr w:rsidR="003649C5">
        <w:tc>
          <w:tcPr>
            <w:tcW w:w="10098" w:type="dxa"/>
          </w:tcPr>
          <w:p w:rsidR="003649C5" w:rsidRDefault="003649C5" w:rsidP="008658AF">
            <w:pPr>
              <w:numPr>
                <w:ilvl w:val="0"/>
                <w:numId w:val="261"/>
              </w:numPr>
              <w:jc w:val="both"/>
              <w:rPr>
                <w:sz w:val="24"/>
                <w:szCs w:val="24"/>
              </w:rPr>
            </w:pPr>
            <w:r>
              <w:rPr>
                <w:sz w:val="24"/>
                <w:szCs w:val="24"/>
              </w:rPr>
              <w:t>Anatomy of upper airway;</w:t>
            </w:r>
          </w:p>
        </w:tc>
      </w:tr>
      <w:tr w:rsidR="003649C5">
        <w:tc>
          <w:tcPr>
            <w:tcW w:w="10098" w:type="dxa"/>
          </w:tcPr>
          <w:p w:rsidR="003649C5" w:rsidRDefault="003649C5" w:rsidP="008658AF">
            <w:pPr>
              <w:numPr>
                <w:ilvl w:val="0"/>
                <w:numId w:val="261"/>
              </w:numPr>
              <w:rPr>
                <w:sz w:val="24"/>
                <w:szCs w:val="24"/>
              </w:rPr>
            </w:pPr>
            <w:r>
              <w:rPr>
                <w:sz w:val="24"/>
                <w:szCs w:val="24"/>
              </w:rPr>
              <w:t>Physiology of Respiration, O</w:t>
            </w:r>
            <w:r>
              <w:t xml:space="preserve">2 </w:t>
            </w:r>
            <w:r>
              <w:rPr>
                <w:sz w:val="24"/>
                <w:szCs w:val="24"/>
              </w:rPr>
              <w:t>/ Co</w:t>
            </w:r>
            <w:r>
              <w:t xml:space="preserve">2 </w:t>
            </w:r>
            <w:r>
              <w:rPr>
                <w:sz w:val="24"/>
                <w:szCs w:val="24"/>
              </w:rPr>
              <w:t>Transport, Various methods of oxygen therapy and its indications.</w:t>
            </w:r>
          </w:p>
        </w:tc>
      </w:tr>
      <w:tr w:rsidR="003649C5">
        <w:tc>
          <w:tcPr>
            <w:tcW w:w="10098" w:type="dxa"/>
          </w:tcPr>
          <w:p w:rsidR="003649C5" w:rsidRDefault="003649C5" w:rsidP="008658AF">
            <w:pPr>
              <w:numPr>
                <w:ilvl w:val="0"/>
                <w:numId w:val="261"/>
              </w:numPr>
              <w:rPr>
                <w:sz w:val="24"/>
                <w:szCs w:val="24"/>
              </w:rPr>
            </w:pPr>
            <w:r>
              <w:rPr>
                <w:sz w:val="24"/>
                <w:szCs w:val="24"/>
              </w:rPr>
              <w:t>Pre-Operative Evaluation  / Pre-Medication</w:t>
            </w:r>
          </w:p>
        </w:tc>
      </w:tr>
      <w:tr w:rsidR="003649C5">
        <w:tc>
          <w:tcPr>
            <w:tcW w:w="10098" w:type="dxa"/>
          </w:tcPr>
          <w:p w:rsidR="003649C5" w:rsidRDefault="003649C5" w:rsidP="008658AF">
            <w:pPr>
              <w:numPr>
                <w:ilvl w:val="0"/>
                <w:numId w:val="261"/>
              </w:numPr>
              <w:rPr>
                <w:sz w:val="24"/>
                <w:szCs w:val="24"/>
              </w:rPr>
            </w:pPr>
            <w:r>
              <w:rPr>
                <w:sz w:val="24"/>
                <w:szCs w:val="24"/>
              </w:rPr>
              <w:t>Inhalation Anaesthesic agents, Stages of Anaesthesia</w:t>
            </w:r>
          </w:p>
        </w:tc>
      </w:tr>
      <w:tr w:rsidR="003649C5">
        <w:tc>
          <w:tcPr>
            <w:tcW w:w="10098" w:type="dxa"/>
          </w:tcPr>
          <w:p w:rsidR="003649C5" w:rsidRDefault="003649C5" w:rsidP="008658AF">
            <w:pPr>
              <w:numPr>
                <w:ilvl w:val="0"/>
                <w:numId w:val="261"/>
              </w:numPr>
              <w:rPr>
                <w:sz w:val="24"/>
                <w:szCs w:val="24"/>
              </w:rPr>
            </w:pPr>
            <w:r>
              <w:rPr>
                <w:sz w:val="24"/>
                <w:szCs w:val="24"/>
              </w:rPr>
              <w:t xml:space="preserve">The principles and mechanism of administration of general anaesthetics, Balanced Anaesthesia </w:t>
            </w:r>
          </w:p>
        </w:tc>
      </w:tr>
      <w:tr w:rsidR="003649C5">
        <w:tc>
          <w:tcPr>
            <w:tcW w:w="10098" w:type="dxa"/>
          </w:tcPr>
          <w:p w:rsidR="003649C5" w:rsidRDefault="003649C5" w:rsidP="008658AF">
            <w:pPr>
              <w:numPr>
                <w:ilvl w:val="0"/>
                <w:numId w:val="261"/>
              </w:numPr>
              <w:rPr>
                <w:sz w:val="24"/>
                <w:szCs w:val="24"/>
              </w:rPr>
            </w:pPr>
            <w:r>
              <w:rPr>
                <w:sz w:val="24"/>
                <w:szCs w:val="24"/>
              </w:rPr>
              <w:t>IPPV, Endotracheal Intubation</w:t>
            </w:r>
          </w:p>
        </w:tc>
      </w:tr>
      <w:tr w:rsidR="003649C5">
        <w:tc>
          <w:tcPr>
            <w:tcW w:w="10098" w:type="dxa"/>
          </w:tcPr>
          <w:p w:rsidR="003649C5" w:rsidRDefault="003649C5" w:rsidP="008658AF">
            <w:pPr>
              <w:numPr>
                <w:ilvl w:val="0"/>
                <w:numId w:val="261"/>
              </w:numPr>
              <w:rPr>
                <w:sz w:val="24"/>
                <w:szCs w:val="24"/>
              </w:rPr>
            </w:pPr>
            <w:r>
              <w:rPr>
                <w:sz w:val="24"/>
                <w:szCs w:val="24"/>
              </w:rPr>
              <w:t xml:space="preserve">Muscle Relaxants </w:t>
            </w:r>
          </w:p>
        </w:tc>
      </w:tr>
      <w:tr w:rsidR="003649C5">
        <w:tc>
          <w:tcPr>
            <w:tcW w:w="10098" w:type="dxa"/>
          </w:tcPr>
          <w:p w:rsidR="003649C5" w:rsidRDefault="003649C5" w:rsidP="008658AF">
            <w:pPr>
              <w:numPr>
                <w:ilvl w:val="0"/>
                <w:numId w:val="261"/>
              </w:numPr>
              <w:rPr>
                <w:sz w:val="24"/>
                <w:szCs w:val="24"/>
              </w:rPr>
            </w:pPr>
            <w:r>
              <w:rPr>
                <w:sz w:val="24"/>
                <w:szCs w:val="24"/>
              </w:rPr>
              <w:t>Spinal / Epidural Anaesthesia</w:t>
            </w:r>
          </w:p>
        </w:tc>
      </w:tr>
      <w:tr w:rsidR="003649C5">
        <w:tc>
          <w:tcPr>
            <w:tcW w:w="10098" w:type="dxa"/>
          </w:tcPr>
          <w:p w:rsidR="003649C5" w:rsidRDefault="003649C5" w:rsidP="008658AF">
            <w:pPr>
              <w:numPr>
                <w:ilvl w:val="0"/>
                <w:numId w:val="261"/>
              </w:numPr>
              <w:rPr>
                <w:sz w:val="24"/>
                <w:szCs w:val="24"/>
              </w:rPr>
            </w:pPr>
            <w:r>
              <w:rPr>
                <w:sz w:val="24"/>
                <w:szCs w:val="24"/>
              </w:rPr>
              <w:t>Local Anaesthesia : The pharmacology of local anaesthetics, their use and how to perform simple nerve blocks like</w:t>
            </w:r>
          </w:p>
          <w:p w:rsidR="003649C5" w:rsidRDefault="003649C5" w:rsidP="008658AF">
            <w:pPr>
              <w:numPr>
                <w:ilvl w:val="0"/>
                <w:numId w:val="262"/>
              </w:numPr>
              <w:rPr>
                <w:sz w:val="24"/>
                <w:szCs w:val="24"/>
              </w:rPr>
            </w:pPr>
            <w:r>
              <w:rPr>
                <w:sz w:val="24"/>
                <w:szCs w:val="24"/>
              </w:rPr>
              <w:t>Infiltration anaesthesia,</w:t>
            </w:r>
          </w:p>
          <w:p w:rsidR="003649C5" w:rsidRDefault="003649C5" w:rsidP="008658AF">
            <w:pPr>
              <w:numPr>
                <w:ilvl w:val="0"/>
                <w:numId w:val="262"/>
              </w:numPr>
              <w:rPr>
                <w:sz w:val="24"/>
                <w:szCs w:val="24"/>
              </w:rPr>
            </w:pPr>
            <w:r>
              <w:rPr>
                <w:sz w:val="24"/>
                <w:szCs w:val="24"/>
              </w:rPr>
              <w:t>Digital block,</w:t>
            </w:r>
          </w:p>
          <w:p w:rsidR="003649C5" w:rsidRDefault="003649C5" w:rsidP="008658AF">
            <w:pPr>
              <w:numPr>
                <w:ilvl w:val="0"/>
                <w:numId w:val="262"/>
              </w:numPr>
              <w:rPr>
                <w:sz w:val="24"/>
                <w:szCs w:val="24"/>
              </w:rPr>
            </w:pPr>
            <w:r>
              <w:rPr>
                <w:sz w:val="24"/>
                <w:szCs w:val="24"/>
              </w:rPr>
              <w:t>Ankle block,</w:t>
            </w:r>
          </w:p>
          <w:p w:rsidR="003649C5" w:rsidRDefault="003649C5" w:rsidP="008658AF">
            <w:pPr>
              <w:numPr>
                <w:ilvl w:val="0"/>
                <w:numId w:val="262"/>
              </w:numPr>
              <w:rPr>
                <w:sz w:val="24"/>
                <w:szCs w:val="24"/>
              </w:rPr>
            </w:pPr>
            <w:r>
              <w:rPr>
                <w:sz w:val="24"/>
                <w:szCs w:val="24"/>
              </w:rPr>
              <w:t>Pudendal and paracervical blocks,</w:t>
            </w:r>
          </w:p>
          <w:p w:rsidR="003649C5" w:rsidRDefault="003649C5" w:rsidP="008658AF">
            <w:pPr>
              <w:rPr>
                <w:sz w:val="24"/>
                <w:szCs w:val="24"/>
              </w:rPr>
            </w:pPr>
            <w:r>
              <w:rPr>
                <w:sz w:val="24"/>
                <w:szCs w:val="24"/>
              </w:rPr>
              <w:t>Management of complication of regional anaesthesia.</w:t>
            </w:r>
          </w:p>
        </w:tc>
      </w:tr>
      <w:tr w:rsidR="003649C5">
        <w:tc>
          <w:tcPr>
            <w:tcW w:w="10098" w:type="dxa"/>
          </w:tcPr>
          <w:p w:rsidR="003649C5" w:rsidRDefault="003649C5" w:rsidP="008658AF">
            <w:pPr>
              <w:numPr>
                <w:ilvl w:val="0"/>
                <w:numId w:val="261"/>
              </w:numPr>
              <w:rPr>
                <w:sz w:val="24"/>
                <w:szCs w:val="24"/>
              </w:rPr>
            </w:pPr>
            <w:r>
              <w:rPr>
                <w:sz w:val="24"/>
                <w:szCs w:val="24"/>
              </w:rPr>
              <w:t>Cardio pulmonary resuscitation (C P R ) basic,  including use of simple ventilators</w:t>
            </w:r>
          </w:p>
        </w:tc>
      </w:tr>
      <w:tr w:rsidR="003649C5">
        <w:tc>
          <w:tcPr>
            <w:tcW w:w="10098" w:type="dxa"/>
          </w:tcPr>
          <w:p w:rsidR="003649C5" w:rsidRDefault="003649C5" w:rsidP="008658AF">
            <w:pPr>
              <w:numPr>
                <w:ilvl w:val="0"/>
                <w:numId w:val="261"/>
              </w:numPr>
              <w:rPr>
                <w:sz w:val="24"/>
                <w:szCs w:val="24"/>
              </w:rPr>
            </w:pPr>
            <w:r>
              <w:rPr>
                <w:sz w:val="24"/>
                <w:szCs w:val="24"/>
              </w:rPr>
              <w:t xml:space="preserve">Monitoring </w:t>
            </w:r>
          </w:p>
        </w:tc>
      </w:tr>
      <w:tr w:rsidR="003649C5">
        <w:tc>
          <w:tcPr>
            <w:tcW w:w="10098" w:type="dxa"/>
          </w:tcPr>
          <w:p w:rsidR="003649C5" w:rsidRDefault="003649C5" w:rsidP="008658AF">
            <w:pPr>
              <w:numPr>
                <w:ilvl w:val="0"/>
                <w:numId w:val="261"/>
              </w:numPr>
              <w:rPr>
                <w:sz w:val="24"/>
                <w:szCs w:val="24"/>
              </w:rPr>
            </w:pPr>
            <w:r>
              <w:rPr>
                <w:sz w:val="24"/>
                <w:szCs w:val="24"/>
              </w:rPr>
              <w:t>ICU, Role of anaesthesiologists  in ICU</w:t>
            </w:r>
          </w:p>
        </w:tc>
      </w:tr>
      <w:tr w:rsidR="003649C5">
        <w:tc>
          <w:tcPr>
            <w:tcW w:w="10098" w:type="dxa"/>
          </w:tcPr>
          <w:p w:rsidR="003649C5" w:rsidRDefault="003649C5" w:rsidP="008658AF">
            <w:pPr>
              <w:numPr>
                <w:ilvl w:val="0"/>
                <w:numId w:val="261"/>
              </w:numPr>
              <w:rPr>
                <w:sz w:val="24"/>
                <w:szCs w:val="24"/>
              </w:rPr>
            </w:pPr>
            <w:r>
              <w:rPr>
                <w:sz w:val="24"/>
                <w:szCs w:val="24"/>
              </w:rPr>
              <w:t>Shock</w:t>
            </w:r>
          </w:p>
        </w:tc>
      </w:tr>
      <w:tr w:rsidR="003649C5">
        <w:tc>
          <w:tcPr>
            <w:tcW w:w="10098" w:type="dxa"/>
          </w:tcPr>
          <w:p w:rsidR="003649C5" w:rsidRDefault="003649C5" w:rsidP="008658AF">
            <w:pPr>
              <w:numPr>
                <w:ilvl w:val="0"/>
                <w:numId w:val="261"/>
              </w:numPr>
              <w:rPr>
                <w:sz w:val="24"/>
                <w:szCs w:val="24"/>
              </w:rPr>
            </w:pPr>
            <w:r>
              <w:rPr>
                <w:sz w:val="24"/>
                <w:szCs w:val="24"/>
              </w:rPr>
              <w:t xml:space="preserve">Blood Transfusion, and Fluid Electoral Balance (Basic) </w:t>
            </w:r>
          </w:p>
        </w:tc>
      </w:tr>
      <w:tr w:rsidR="003649C5">
        <w:tc>
          <w:tcPr>
            <w:tcW w:w="10098" w:type="dxa"/>
          </w:tcPr>
          <w:p w:rsidR="003649C5" w:rsidRDefault="003649C5" w:rsidP="008658AF">
            <w:pPr>
              <w:numPr>
                <w:ilvl w:val="0"/>
                <w:numId w:val="261"/>
              </w:numPr>
              <w:rPr>
                <w:sz w:val="24"/>
                <w:szCs w:val="24"/>
              </w:rPr>
            </w:pPr>
            <w:r>
              <w:rPr>
                <w:sz w:val="24"/>
                <w:szCs w:val="24"/>
              </w:rPr>
              <w:t xml:space="preserve">Sites of respiratory obstruction and management of airway in an unconscious patient. </w:t>
            </w:r>
          </w:p>
        </w:tc>
      </w:tr>
      <w:tr w:rsidR="003649C5">
        <w:tc>
          <w:tcPr>
            <w:tcW w:w="10098" w:type="dxa"/>
          </w:tcPr>
          <w:p w:rsidR="003649C5" w:rsidRDefault="003649C5" w:rsidP="008658AF">
            <w:pPr>
              <w:numPr>
                <w:ilvl w:val="0"/>
                <w:numId w:val="261"/>
              </w:numPr>
              <w:rPr>
                <w:sz w:val="24"/>
                <w:szCs w:val="24"/>
              </w:rPr>
            </w:pPr>
            <w:r>
              <w:rPr>
                <w:sz w:val="24"/>
                <w:szCs w:val="24"/>
              </w:rPr>
              <w:t xml:space="preserve">Poisoning </w:t>
            </w:r>
          </w:p>
        </w:tc>
      </w:tr>
      <w:tr w:rsidR="003649C5">
        <w:tc>
          <w:tcPr>
            <w:tcW w:w="10098" w:type="dxa"/>
          </w:tcPr>
          <w:p w:rsidR="003649C5" w:rsidRDefault="003649C5" w:rsidP="008658AF">
            <w:pPr>
              <w:numPr>
                <w:ilvl w:val="0"/>
                <w:numId w:val="261"/>
              </w:numPr>
              <w:rPr>
                <w:sz w:val="24"/>
                <w:szCs w:val="24"/>
              </w:rPr>
            </w:pPr>
            <w:r>
              <w:rPr>
                <w:sz w:val="24"/>
                <w:szCs w:val="24"/>
              </w:rPr>
              <w:t>Role of anaesthesiologists in acute and chronic pain relief.</w:t>
            </w:r>
          </w:p>
        </w:tc>
      </w:tr>
    </w:tbl>
    <w:p w:rsidR="003649C5" w:rsidRDefault="003649C5" w:rsidP="00664040"/>
    <w:p w:rsidR="003649C5" w:rsidRDefault="003649C5" w:rsidP="00664040">
      <w:pPr>
        <w:rPr>
          <w:b/>
          <w:bCs/>
          <w:sz w:val="24"/>
          <w:szCs w:val="24"/>
        </w:rPr>
      </w:pPr>
      <w:r>
        <w:rPr>
          <w:b/>
          <w:bCs/>
          <w:sz w:val="24"/>
          <w:szCs w:val="24"/>
        </w:rPr>
        <w:t>Teaching Hours</w:t>
      </w:r>
    </w:p>
    <w:p w:rsidR="003649C5" w:rsidRDefault="003649C5" w:rsidP="00664040">
      <w:pPr>
        <w:rPr>
          <w:sz w:val="24"/>
          <w:szCs w:val="24"/>
        </w:rPr>
      </w:pPr>
    </w:p>
    <w:p w:rsidR="003649C5" w:rsidRDefault="003649C5" w:rsidP="00664040">
      <w:pPr>
        <w:rPr>
          <w:sz w:val="24"/>
          <w:szCs w:val="24"/>
        </w:rPr>
      </w:pPr>
      <w:r>
        <w:rPr>
          <w:sz w:val="24"/>
          <w:szCs w:val="24"/>
        </w:rPr>
        <w:t>Theory: Twenty hours on topics mentioned above  (during  7</w:t>
      </w:r>
      <w:r>
        <w:rPr>
          <w:sz w:val="24"/>
          <w:szCs w:val="24"/>
          <w:vertAlign w:val="superscript"/>
        </w:rPr>
        <w:t>th</w:t>
      </w:r>
      <w:r>
        <w:rPr>
          <w:sz w:val="24"/>
          <w:szCs w:val="24"/>
        </w:rPr>
        <w:t xml:space="preserve"> term).  </w:t>
      </w:r>
    </w:p>
    <w:p w:rsidR="003649C5" w:rsidRDefault="003649C5" w:rsidP="00664040">
      <w:pPr>
        <w:rPr>
          <w:b/>
          <w:bCs/>
        </w:rPr>
      </w:pPr>
      <w:r>
        <w:rPr>
          <w:sz w:val="24"/>
          <w:szCs w:val="24"/>
        </w:rPr>
        <w:t>Practical: Clinical/Hospital work would be part of General Surgery posting</w:t>
      </w:r>
      <w:r>
        <w:rPr>
          <w:b/>
          <w:bCs/>
        </w:rPr>
        <w:t xml:space="preserve">. </w:t>
      </w:r>
    </w:p>
    <w:p w:rsidR="003649C5" w:rsidRDefault="003649C5" w:rsidP="00664040">
      <w:pPr>
        <w:rPr>
          <w:b/>
          <w:bCs/>
        </w:rPr>
      </w:pPr>
    </w:p>
    <w:p w:rsidR="003649C5" w:rsidRDefault="003649C5" w:rsidP="00664040">
      <w:pPr>
        <w:rPr>
          <w:b/>
          <w:bCs/>
          <w:sz w:val="24"/>
          <w:szCs w:val="24"/>
        </w:rPr>
      </w:pPr>
      <w:r>
        <w:rPr>
          <w:b/>
          <w:bCs/>
          <w:sz w:val="24"/>
          <w:szCs w:val="24"/>
        </w:rPr>
        <w:t xml:space="preserve">Recommended Books  </w:t>
      </w:r>
    </w:p>
    <w:p w:rsidR="003649C5" w:rsidRDefault="003649C5" w:rsidP="00664040">
      <w:pPr>
        <w:rPr>
          <w:b/>
          <w:bCs/>
          <w:sz w:val="24"/>
          <w:szCs w:val="24"/>
        </w:rPr>
      </w:pPr>
    </w:p>
    <w:p w:rsidR="003649C5" w:rsidRDefault="003649C5" w:rsidP="00664040">
      <w:pPr>
        <w:numPr>
          <w:ilvl w:val="0"/>
          <w:numId w:val="263"/>
        </w:numPr>
        <w:rPr>
          <w:sz w:val="24"/>
          <w:szCs w:val="24"/>
        </w:rPr>
      </w:pPr>
      <w:r>
        <w:rPr>
          <w:sz w:val="24"/>
          <w:szCs w:val="24"/>
        </w:rPr>
        <w:t>Dripps R.D. et.al., Introduction to Anaesthesia, W. B. Saunders, Philadelphia, 1972.</w:t>
      </w:r>
    </w:p>
    <w:p w:rsidR="003649C5" w:rsidRDefault="003649C5" w:rsidP="00664040">
      <w:pPr>
        <w:numPr>
          <w:ilvl w:val="0"/>
          <w:numId w:val="263"/>
        </w:numPr>
        <w:rPr>
          <w:sz w:val="24"/>
          <w:szCs w:val="24"/>
        </w:rPr>
      </w:pPr>
      <w:r>
        <w:rPr>
          <w:sz w:val="24"/>
          <w:szCs w:val="24"/>
        </w:rPr>
        <w:t>Lee J.A., Synopsis of AnaesthesiaLoyd-Lukee, London, 1972.</w:t>
      </w:r>
    </w:p>
    <w:p w:rsidR="003649C5" w:rsidRDefault="003649C5" w:rsidP="00664040">
      <w:pPr>
        <w:numPr>
          <w:ilvl w:val="0"/>
          <w:numId w:val="263"/>
        </w:numPr>
        <w:rPr>
          <w:sz w:val="24"/>
          <w:szCs w:val="24"/>
        </w:rPr>
      </w:pPr>
      <w:r>
        <w:rPr>
          <w:sz w:val="24"/>
          <w:szCs w:val="24"/>
        </w:rPr>
        <w:t>Wylie W.D., A Practice of Anaesthesia,  Yearbook Medical Publishers, Chicago, 1962</w:t>
      </w:r>
    </w:p>
    <w:p w:rsidR="003649C5" w:rsidRDefault="003649C5" w:rsidP="00664040">
      <w:pPr>
        <w:rPr>
          <w:sz w:val="24"/>
          <w:szCs w:val="24"/>
        </w:rPr>
      </w:pPr>
    </w:p>
    <w:p w:rsidR="003649C5" w:rsidRDefault="003649C5" w:rsidP="00664040">
      <w:pPr>
        <w:rPr>
          <w:sz w:val="24"/>
          <w:szCs w:val="24"/>
        </w:rPr>
      </w:pPr>
    </w:p>
    <w:p w:rsidR="003649C5" w:rsidRDefault="003649C5" w:rsidP="00664040">
      <w:pPr>
        <w:rPr>
          <w:sz w:val="24"/>
          <w:szCs w:val="24"/>
        </w:rPr>
      </w:pPr>
      <w:r>
        <w:rPr>
          <w:b/>
          <w:bCs/>
          <w:sz w:val="24"/>
          <w:szCs w:val="24"/>
        </w:rPr>
        <w:br w:type="page"/>
        <w:t xml:space="preserve"> </w:t>
      </w:r>
    </w:p>
    <w:p w:rsidR="003649C5" w:rsidRDefault="003649C5" w:rsidP="00664040">
      <w:pPr>
        <w:pStyle w:val="BodyText"/>
        <w:rPr>
          <w:b/>
          <w:bCs/>
          <w:sz w:val="22"/>
          <w:szCs w:val="22"/>
        </w:rPr>
      </w:pPr>
      <w:r>
        <w:rPr>
          <w:b/>
          <w:bCs/>
          <w:sz w:val="22"/>
          <w:szCs w:val="22"/>
        </w:rPr>
        <w:t>e)   SCHEME OF EXAMINATION OF SURGERY and its ALLIED SPECIALITIES</w:t>
      </w:r>
    </w:p>
    <w:p w:rsidR="003649C5" w:rsidRDefault="003649C5" w:rsidP="00664040">
      <w:pPr>
        <w:pStyle w:val="BodyText"/>
        <w:rPr>
          <w:b/>
          <w:bCs/>
          <w:sz w:val="20"/>
          <w:szCs w:val="20"/>
        </w:rPr>
      </w:pPr>
    </w:p>
    <w:p w:rsidR="003649C5" w:rsidRDefault="003649C5" w:rsidP="00664040">
      <w:pPr>
        <w:pStyle w:val="BodyText"/>
        <w:rPr>
          <w:b/>
          <w:bCs/>
        </w:rPr>
      </w:pPr>
      <w:r>
        <w:rPr>
          <w:b/>
          <w:bCs/>
        </w:rPr>
        <w:t xml:space="preserve"> Internal Assessment : Total marks: 100, (Theory 60 and Clinical 40)</w:t>
      </w:r>
    </w:p>
    <w:p w:rsidR="003649C5" w:rsidRDefault="003649C5" w:rsidP="00664040">
      <w:pPr>
        <w:pStyle w:val="BodyText"/>
        <w:rPr>
          <w:b/>
          <w:bCs/>
          <w:i/>
          <w:iCs/>
        </w:rPr>
      </w:pPr>
    </w:p>
    <w:p w:rsidR="003649C5" w:rsidRDefault="003649C5" w:rsidP="00664040">
      <w:pPr>
        <w:pStyle w:val="BodyText"/>
        <w:rPr>
          <w:b/>
          <w:bCs/>
        </w:rPr>
      </w:pPr>
      <w:r>
        <w:rPr>
          <w:i/>
          <w:iCs/>
        </w:rPr>
        <w:t>Theory:</w:t>
      </w:r>
      <w:r>
        <w:rPr>
          <w:b/>
          <w:bCs/>
        </w:rPr>
        <w:t xml:space="preserve"> </w:t>
      </w:r>
      <w:r>
        <w:t xml:space="preserve"> 60 Marks</w:t>
      </w:r>
      <w:r>
        <w:rPr>
          <w:b/>
          <w:bCs/>
        </w:rPr>
        <w:t>*</w:t>
      </w:r>
    </w:p>
    <w:p w:rsidR="003649C5" w:rsidRDefault="003649C5" w:rsidP="00664040">
      <w:pPr>
        <w:pStyle w:val="BodyText"/>
      </w:pPr>
      <w:r>
        <w:t>Mimimum of three examinations are recommended. The 9</w:t>
      </w:r>
      <w:r>
        <w:rPr>
          <w:vertAlign w:val="superscript"/>
        </w:rPr>
        <w:t>th</w:t>
      </w:r>
      <w:r>
        <w:t xml:space="preserve"> term examination preceding the University examination may be similar to the pattern of University examination. Average of any two best marks obtained in the notified internal examination be taken into consideration for calculating internal assessment. The total marks be reduced to 60 and sent to the University.</w:t>
      </w:r>
    </w:p>
    <w:p w:rsidR="003649C5" w:rsidRDefault="003649C5" w:rsidP="00664040">
      <w:pPr>
        <w:pStyle w:val="BodyText"/>
      </w:pPr>
    </w:p>
    <w:p w:rsidR="003649C5" w:rsidRDefault="003649C5" w:rsidP="00664040">
      <w:pPr>
        <w:pStyle w:val="BodyText"/>
      </w:pPr>
      <w:r>
        <w:rPr>
          <w:i/>
          <w:iCs/>
        </w:rPr>
        <w:t>Clinical:</w:t>
      </w:r>
      <w:r>
        <w:rPr>
          <w:b/>
          <w:bCs/>
        </w:rPr>
        <w:t xml:space="preserve"> </w:t>
      </w:r>
      <w:r>
        <w:t>40 Marks</w:t>
      </w:r>
      <w:r>
        <w:rPr>
          <w:b/>
          <w:bCs/>
        </w:rPr>
        <w:t>*</w:t>
      </w:r>
    </w:p>
    <w:p w:rsidR="003649C5" w:rsidRDefault="003649C5" w:rsidP="00664040">
      <w:pPr>
        <w:pStyle w:val="BodyText"/>
      </w:pPr>
      <w:r>
        <w:t>There will be ward leaving examination at the end of each posting. Average of any two best marks obtained in the clinical examination shall be reduced to 40 marks and sent to the University.</w:t>
      </w:r>
    </w:p>
    <w:p w:rsidR="003649C5" w:rsidRDefault="003649C5" w:rsidP="00664040">
      <w:pPr>
        <w:pStyle w:val="BodyText"/>
      </w:pPr>
    </w:p>
    <w:p w:rsidR="003649C5" w:rsidRDefault="003649C5" w:rsidP="00664040">
      <w:pPr>
        <w:pStyle w:val="BodyText"/>
      </w:pPr>
      <w:r>
        <w:t>The internal assessment marks both theory and practical obtained by the candidates should be sent to the University at least fifteen days prior to the commencement of theory examination. Note that a student shall secure at least 35% marks of the total marks fixed for internal assessment in a particular subject in order to be eligible to appear in final university examination.</w:t>
      </w:r>
    </w:p>
    <w:p w:rsidR="003649C5" w:rsidRDefault="003649C5" w:rsidP="00664040">
      <w:pPr>
        <w:pStyle w:val="BodyText"/>
        <w:spacing w:line="240" w:lineRule="auto"/>
        <w:rPr>
          <w:i/>
          <w:iCs/>
        </w:rPr>
      </w:pPr>
      <w:r>
        <w:t xml:space="preserve">*Note: </w:t>
      </w:r>
      <w:r>
        <w:rPr>
          <w:i/>
          <w:iCs/>
        </w:rPr>
        <w:t>The Internal Assessment for Surgery shall consist of 45 marks for General Surgery and 15 marks for Orthopaedics in Theory component and 30 marks for General Surgery and 10 marks for Orthopaedics in clinical component.</w:t>
      </w:r>
    </w:p>
    <w:p w:rsidR="003649C5" w:rsidRDefault="003649C5" w:rsidP="00664040">
      <w:pPr>
        <w:pStyle w:val="BodyText"/>
      </w:pPr>
    </w:p>
    <w:p w:rsidR="003649C5" w:rsidRDefault="003649C5" w:rsidP="00664040">
      <w:pPr>
        <w:pStyle w:val="BodyText"/>
        <w:rPr>
          <w:b/>
          <w:bCs/>
        </w:rPr>
      </w:pPr>
      <w:r>
        <w:rPr>
          <w:b/>
          <w:bCs/>
        </w:rPr>
        <w:t xml:space="preserve">University Examination: </w:t>
      </w:r>
    </w:p>
    <w:p w:rsidR="003649C5" w:rsidRDefault="003649C5" w:rsidP="00664040">
      <w:pPr>
        <w:pStyle w:val="BodyText"/>
        <w:rPr>
          <w:b/>
          <w:bCs/>
        </w:rPr>
      </w:pPr>
      <w:r>
        <w:rPr>
          <w:b/>
          <w:bCs/>
        </w:rPr>
        <w:t>Total marks: 400 (Theory 200, Viva-Voce 40 and Clinical 160)</w:t>
      </w:r>
    </w:p>
    <w:p w:rsidR="003649C5" w:rsidRDefault="003649C5" w:rsidP="00664040">
      <w:pPr>
        <w:pStyle w:val="BodyText"/>
        <w:rPr>
          <w:b/>
          <w:bCs/>
          <w:i/>
          <w:iCs/>
        </w:rPr>
      </w:pPr>
    </w:p>
    <w:p w:rsidR="003649C5" w:rsidRDefault="003649C5" w:rsidP="00664040">
      <w:pPr>
        <w:pStyle w:val="BodyText"/>
        <w:rPr>
          <w:i/>
          <w:iCs/>
        </w:rPr>
      </w:pPr>
      <w:r>
        <w:rPr>
          <w:b/>
          <w:bCs/>
          <w:i/>
          <w:iCs/>
        </w:rPr>
        <w:t xml:space="preserve">Theory (Written) </w:t>
      </w:r>
      <w:r>
        <w:rPr>
          <w:i/>
          <w:iCs/>
        </w:rPr>
        <w:t>:</w:t>
      </w:r>
    </w:p>
    <w:p w:rsidR="003649C5" w:rsidRDefault="003649C5" w:rsidP="00664040">
      <w:pPr>
        <w:pStyle w:val="BodyText"/>
      </w:pPr>
      <w:r>
        <w:t>There shall be two papers each carrying 100 marks. Each paper shall be of three hours duration. The pattern of questions would be of three types.</w:t>
      </w:r>
    </w:p>
    <w:p w:rsidR="003649C5" w:rsidRDefault="003649C5" w:rsidP="00664040">
      <w:pPr>
        <w:pStyle w:val="BodyText"/>
      </w:pPr>
    </w:p>
    <w:p w:rsidR="003649C5" w:rsidRDefault="003649C5" w:rsidP="00664040">
      <w:pPr>
        <w:pStyle w:val="BodyText"/>
      </w:pPr>
      <w:r>
        <w:tab/>
        <w:t>Long essay question</w:t>
      </w:r>
      <w:r>
        <w:tab/>
      </w:r>
      <w:r>
        <w:tab/>
        <w:t>-   each question carrying</w:t>
      </w:r>
      <w:r>
        <w:tab/>
      </w:r>
      <w:r>
        <w:tab/>
        <w:t>10 Marks</w:t>
      </w:r>
    </w:p>
    <w:p w:rsidR="003649C5" w:rsidRDefault="003649C5" w:rsidP="00664040">
      <w:pPr>
        <w:pStyle w:val="BodyText"/>
      </w:pPr>
      <w:r>
        <w:tab/>
        <w:t>Short essay question</w:t>
      </w:r>
      <w:r>
        <w:tab/>
      </w:r>
      <w:r>
        <w:tab/>
        <w:t>-   each question carrying</w:t>
      </w:r>
      <w:r>
        <w:tab/>
      </w:r>
      <w:r>
        <w:tab/>
        <w:t xml:space="preserve"> 5  Marks</w:t>
      </w:r>
    </w:p>
    <w:p w:rsidR="003649C5" w:rsidRDefault="003649C5" w:rsidP="00664040">
      <w:pPr>
        <w:pStyle w:val="BodyText"/>
      </w:pPr>
      <w:r>
        <w:tab/>
        <w:t>Short answer question</w:t>
      </w:r>
      <w:r>
        <w:tab/>
      </w:r>
      <w:r>
        <w:tab/>
        <w:t>-   each question carrying</w:t>
      </w:r>
      <w:r>
        <w:tab/>
      </w:r>
      <w:r>
        <w:tab/>
        <w:t xml:space="preserve">  3 Marks</w:t>
      </w:r>
    </w:p>
    <w:p w:rsidR="003649C5" w:rsidRDefault="003649C5" w:rsidP="00664040">
      <w:pPr>
        <w:pStyle w:val="BodyText"/>
      </w:pPr>
    </w:p>
    <w:p w:rsidR="003649C5" w:rsidRDefault="003649C5" w:rsidP="00664040">
      <w:pPr>
        <w:pStyle w:val="BodyText"/>
      </w:pPr>
      <w:r>
        <w:t>Distribution of subjects in Paper I and Paper II, for the University examination shall be as follows:</w:t>
      </w:r>
    </w:p>
    <w:p w:rsidR="003649C5" w:rsidRDefault="003649C5" w:rsidP="00664040">
      <w:pPr>
        <w:pStyle w:val="BodyText"/>
      </w:pPr>
    </w:p>
    <w:p w:rsidR="003649C5" w:rsidRDefault="003649C5" w:rsidP="00664040">
      <w:pPr>
        <w:pStyle w:val="BodyText"/>
        <w:jc w:val="center"/>
        <w:rPr>
          <w:b/>
          <w:bCs/>
        </w:rPr>
      </w:pPr>
      <w:r>
        <w:rPr>
          <w:b/>
          <w:bCs/>
        </w:rPr>
        <w:t>Paper – I</w:t>
      </w:r>
    </w:p>
    <w:p w:rsidR="003649C5" w:rsidRDefault="003649C5" w:rsidP="00664040">
      <w:pPr>
        <w:pStyle w:val="BodyText"/>
      </w:pPr>
    </w:p>
    <w:p w:rsidR="003649C5" w:rsidRDefault="003649C5" w:rsidP="00664040">
      <w:pPr>
        <w:pStyle w:val="BodyText"/>
      </w:pPr>
      <w:r>
        <w:tab/>
      </w:r>
      <w:r>
        <w:tab/>
      </w:r>
      <w:r>
        <w:tab/>
        <w:t xml:space="preserve">Max. Marks – 100 </w:t>
      </w:r>
      <w:r>
        <w:tab/>
        <w:t>Time 3 hours.</w:t>
      </w:r>
    </w:p>
    <w:p w:rsidR="003649C5" w:rsidRDefault="003649C5" w:rsidP="00664040">
      <w:pPr>
        <w:pStyle w:val="BodyText"/>
        <w:jc w:val="center"/>
        <w:rPr>
          <w:b/>
          <w:bCs/>
          <w:u w:val="single"/>
        </w:rPr>
      </w:pPr>
    </w:p>
    <w:p w:rsidR="003649C5" w:rsidRDefault="003649C5" w:rsidP="00664040">
      <w:pPr>
        <w:pStyle w:val="BodyText"/>
        <w:jc w:val="center"/>
        <w:rPr>
          <w:b/>
          <w:bCs/>
        </w:rPr>
      </w:pPr>
      <w:r>
        <w:rPr>
          <w:b/>
          <w:bCs/>
        </w:rPr>
        <w:t>Section A</w:t>
      </w:r>
      <w:r>
        <w:rPr>
          <w:b/>
          <w:bCs/>
          <w:u w:val="single"/>
        </w:rPr>
        <w:t xml:space="preserve"> </w:t>
      </w:r>
      <w:r>
        <w:rPr>
          <w:b/>
          <w:bCs/>
        </w:rPr>
        <w:t>(Gen. Surgery)</w:t>
      </w:r>
    </w:p>
    <w:p w:rsidR="003649C5" w:rsidRDefault="003649C5" w:rsidP="00664040">
      <w:pPr>
        <w:pStyle w:val="BodyText"/>
      </w:pPr>
    </w:p>
    <w:p w:rsidR="003649C5" w:rsidRDefault="003649C5" w:rsidP="00664040">
      <w:pPr>
        <w:pStyle w:val="BodyText"/>
      </w:pPr>
      <w:r>
        <w:t>1. Long essay questions</w:t>
      </w:r>
      <w:r>
        <w:tab/>
        <w:t>2 x 10 Marks each</w:t>
      </w:r>
      <w:r>
        <w:tab/>
        <w:t>-</w:t>
      </w:r>
      <w:r>
        <w:tab/>
        <w:t>20</w:t>
      </w:r>
    </w:p>
    <w:p w:rsidR="003649C5" w:rsidRDefault="003649C5" w:rsidP="00664040">
      <w:pPr>
        <w:pStyle w:val="BodyText"/>
      </w:pPr>
      <w:r>
        <w:t>2. Short essay questions</w:t>
      </w:r>
      <w:r>
        <w:tab/>
        <w:t>3 x 5   Marks each</w:t>
      </w:r>
      <w:r>
        <w:tab/>
        <w:t>-</w:t>
      </w:r>
      <w:r>
        <w:tab/>
        <w:t>15</w:t>
      </w:r>
    </w:p>
    <w:p w:rsidR="003649C5" w:rsidRDefault="003649C5" w:rsidP="00664040">
      <w:pPr>
        <w:pStyle w:val="BodyText"/>
        <w:rPr>
          <w:u w:val="single"/>
        </w:rPr>
      </w:pPr>
      <w:r>
        <w:t>3. Short answers questions</w:t>
      </w:r>
      <w:r>
        <w:tab/>
        <w:t>5 x 3   Marks each</w:t>
      </w:r>
      <w:r>
        <w:tab/>
        <w:t>-</w:t>
      </w:r>
      <w:r>
        <w:tab/>
      </w:r>
      <w:r>
        <w:rPr>
          <w:u w:val="single"/>
        </w:rPr>
        <w:t>15</w:t>
      </w:r>
    </w:p>
    <w:p w:rsidR="003649C5" w:rsidRDefault="003649C5" w:rsidP="00664040">
      <w:pPr>
        <w:pStyle w:val="BodyText"/>
      </w:pPr>
      <w:r>
        <w:tab/>
      </w:r>
      <w:r>
        <w:tab/>
      </w:r>
      <w:r>
        <w:tab/>
      </w:r>
      <w:r>
        <w:tab/>
      </w:r>
      <w:r>
        <w:tab/>
        <w:t xml:space="preserve">  Total</w:t>
      </w:r>
      <w:r>
        <w:tab/>
        <w:t>-</w:t>
      </w:r>
      <w:r>
        <w:tab/>
        <w:t xml:space="preserve">            </w:t>
      </w:r>
      <w:r>
        <w:rPr>
          <w:u w:val="single"/>
        </w:rPr>
        <w:t>50</w:t>
      </w:r>
      <w:r>
        <w:t xml:space="preserve"> Marks</w:t>
      </w:r>
    </w:p>
    <w:p w:rsidR="003649C5" w:rsidRDefault="003649C5" w:rsidP="00664040">
      <w:pPr>
        <w:pStyle w:val="BodyText"/>
      </w:pPr>
    </w:p>
    <w:p w:rsidR="003649C5" w:rsidRDefault="003649C5" w:rsidP="00664040">
      <w:pPr>
        <w:pStyle w:val="BodyText"/>
      </w:pPr>
    </w:p>
    <w:p w:rsidR="003649C5" w:rsidRDefault="003649C5" w:rsidP="00664040">
      <w:pPr>
        <w:pStyle w:val="BodyText"/>
        <w:jc w:val="center"/>
        <w:rPr>
          <w:b/>
          <w:bCs/>
        </w:rPr>
      </w:pPr>
      <w:r>
        <w:rPr>
          <w:b/>
          <w:bCs/>
        </w:rPr>
        <w:t>Section B</w:t>
      </w:r>
      <w:r>
        <w:rPr>
          <w:b/>
          <w:bCs/>
          <w:u w:val="single"/>
        </w:rPr>
        <w:t xml:space="preserve"> </w:t>
      </w:r>
      <w:r>
        <w:rPr>
          <w:b/>
          <w:bCs/>
        </w:rPr>
        <w:t>(Orthopedics)</w:t>
      </w:r>
    </w:p>
    <w:p w:rsidR="003649C5" w:rsidRDefault="003649C5" w:rsidP="00664040">
      <w:pPr>
        <w:pStyle w:val="BodyText"/>
        <w:jc w:val="center"/>
        <w:rPr>
          <w:b/>
          <w:bCs/>
        </w:rPr>
      </w:pPr>
    </w:p>
    <w:p w:rsidR="003649C5" w:rsidRDefault="003649C5" w:rsidP="00664040">
      <w:pPr>
        <w:pStyle w:val="BodyText"/>
      </w:pPr>
      <w:r>
        <w:t>1. Long essay</w:t>
      </w:r>
      <w:r>
        <w:tab/>
      </w:r>
      <w:r>
        <w:tab/>
        <w:t>2 x 10 Marks each</w:t>
      </w:r>
      <w:r>
        <w:tab/>
        <w:t>-</w:t>
      </w:r>
      <w:r>
        <w:tab/>
        <w:t>20</w:t>
      </w:r>
      <w:r>
        <w:tab/>
      </w:r>
    </w:p>
    <w:p w:rsidR="003649C5" w:rsidRDefault="003649C5" w:rsidP="00664040">
      <w:pPr>
        <w:pStyle w:val="BodyText"/>
      </w:pPr>
      <w:r>
        <w:t>2. Short essay</w:t>
      </w:r>
      <w:r>
        <w:tab/>
      </w:r>
      <w:r>
        <w:tab/>
        <w:t>3 x 5   Marks each</w:t>
      </w:r>
      <w:r>
        <w:tab/>
        <w:t>-</w:t>
      </w:r>
      <w:r>
        <w:tab/>
        <w:t>15</w:t>
      </w:r>
      <w:r>
        <w:tab/>
      </w:r>
    </w:p>
    <w:p w:rsidR="003649C5" w:rsidRDefault="003649C5" w:rsidP="00664040">
      <w:pPr>
        <w:pStyle w:val="BodyText"/>
        <w:rPr>
          <w:u w:val="single"/>
        </w:rPr>
      </w:pPr>
      <w:r>
        <w:t>3. Short answers</w:t>
      </w:r>
      <w:r>
        <w:tab/>
        <w:t>5 x 3   Marks each</w:t>
      </w:r>
      <w:r>
        <w:tab/>
        <w:t>-</w:t>
      </w:r>
      <w:r>
        <w:tab/>
      </w:r>
      <w:r>
        <w:rPr>
          <w:u w:val="single"/>
        </w:rPr>
        <w:t>15</w:t>
      </w:r>
    </w:p>
    <w:p w:rsidR="003649C5" w:rsidRDefault="003649C5" w:rsidP="00664040">
      <w:pPr>
        <w:pStyle w:val="BodyText"/>
      </w:pPr>
      <w:r>
        <w:tab/>
      </w:r>
      <w:r>
        <w:tab/>
      </w:r>
      <w:r>
        <w:tab/>
      </w:r>
      <w:r>
        <w:tab/>
      </w:r>
      <w:r>
        <w:tab/>
        <w:t>Total</w:t>
      </w:r>
      <w:r>
        <w:tab/>
        <w:t>-</w:t>
      </w:r>
      <w:r>
        <w:tab/>
      </w:r>
      <w:r>
        <w:rPr>
          <w:u w:val="single"/>
        </w:rPr>
        <w:t xml:space="preserve">50 </w:t>
      </w:r>
      <w:r>
        <w:t>Marks</w:t>
      </w:r>
    </w:p>
    <w:p w:rsidR="003649C5" w:rsidRDefault="003649C5" w:rsidP="00664040">
      <w:pPr>
        <w:pStyle w:val="BodyText"/>
        <w:rPr>
          <w:b/>
          <w:bCs/>
        </w:rPr>
      </w:pPr>
    </w:p>
    <w:p w:rsidR="003649C5" w:rsidRDefault="003649C5" w:rsidP="00664040">
      <w:pPr>
        <w:pStyle w:val="BodyText"/>
        <w:jc w:val="center"/>
        <w:rPr>
          <w:b/>
          <w:bCs/>
        </w:rPr>
      </w:pPr>
    </w:p>
    <w:p w:rsidR="003649C5" w:rsidRDefault="003649C5" w:rsidP="00664040">
      <w:pPr>
        <w:pStyle w:val="BodyText"/>
        <w:jc w:val="center"/>
        <w:rPr>
          <w:b/>
          <w:bCs/>
        </w:rPr>
      </w:pPr>
      <w:r>
        <w:rPr>
          <w:b/>
          <w:bCs/>
        </w:rPr>
        <w:t>Paper II</w:t>
      </w:r>
    </w:p>
    <w:p w:rsidR="003649C5" w:rsidRDefault="003649C5" w:rsidP="00664040">
      <w:pPr>
        <w:pStyle w:val="BodyText"/>
        <w:jc w:val="center"/>
        <w:rPr>
          <w:b/>
          <w:bCs/>
        </w:rPr>
      </w:pPr>
    </w:p>
    <w:p w:rsidR="003649C5" w:rsidRDefault="003649C5" w:rsidP="00664040">
      <w:pPr>
        <w:pStyle w:val="BodyText"/>
      </w:pPr>
      <w:r>
        <w:t>Max. Marks : 100.</w:t>
      </w:r>
      <w:r>
        <w:tab/>
      </w:r>
      <w:r>
        <w:tab/>
      </w:r>
      <w:r>
        <w:tab/>
      </w:r>
      <w:r>
        <w:tab/>
      </w:r>
      <w:r>
        <w:tab/>
      </w:r>
      <w:r>
        <w:tab/>
      </w:r>
      <w:r>
        <w:tab/>
        <w:t>Time 3 hrs.</w:t>
      </w:r>
    </w:p>
    <w:p w:rsidR="003649C5" w:rsidRDefault="003649C5" w:rsidP="00664040">
      <w:pPr>
        <w:pStyle w:val="BodyText"/>
      </w:pPr>
    </w:p>
    <w:p w:rsidR="003649C5" w:rsidRDefault="003649C5" w:rsidP="00664040">
      <w:pPr>
        <w:pStyle w:val="BodyText"/>
      </w:pPr>
      <w:r>
        <w:t>(Gen. Surgery including Anesthesiology, Dental diseases, Radiology, Electrotherapeutics and their application in surgery).</w:t>
      </w:r>
    </w:p>
    <w:p w:rsidR="003649C5" w:rsidRDefault="003649C5" w:rsidP="00664040">
      <w:pPr>
        <w:pStyle w:val="BodyText"/>
      </w:pPr>
    </w:p>
    <w:p w:rsidR="003649C5" w:rsidRDefault="003649C5" w:rsidP="00664040">
      <w:pPr>
        <w:pStyle w:val="BodyText"/>
      </w:pPr>
      <w:r>
        <w:t>1)</w:t>
      </w:r>
      <w:r>
        <w:tab/>
        <w:t>Long essay</w:t>
      </w:r>
      <w:r>
        <w:tab/>
        <w:t>-</w:t>
      </w:r>
      <w:r>
        <w:tab/>
        <w:t>2 x 10 marks each</w:t>
      </w:r>
      <w:r>
        <w:tab/>
        <w:t>-</w:t>
      </w:r>
      <w:r>
        <w:tab/>
        <w:t>20</w:t>
      </w:r>
      <w:r>
        <w:tab/>
      </w:r>
    </w:p>
    <w:p w:rsidR="003649C5" w:rsidRDefault="003649C5" w:rsidP="00664040">
      <w:pPr>
        <w:pStyle w:val="BodyText"/>
      </w:pPr>
      <w:r>
        <w:t>2)</w:t>
      </w:r>
      <w:r>
        <w:tab/>
        <w:t>Short essay</w:t>
      </w:r>
      <w:r>
        <w:tab/>
        <w:t>-</w:t>
      </w:r>
      <w:r>
        <w:tab/>
        <w:t>10 x 5 marks each</w:t>
      </w:r>
      <w:r>
        <w:tab/>
        <w:t>-</w:t>
      </w:r>
      <w:r>
        <w:tab/>
        <w:t>50</w:t>
      </w:r>
    </w:p>
    <w:p w:rsidR="003649C5" w:rsidRDefault="003649C5" w:rsidP="00664040">
      <w:pPr>
        <w:pStyle w:val="BodyText"/>
        <w:rPr>
          <w:u w:val="single"/>
        </w:rPr>
      </w:pPr>
      <w:r>
        <w:t>3)</w:t>
      </w:r>
      <w:r>
        <w:tab/>
        <w:t>Short answers</w:t>
      </w:r>
      <w:r>
        <w:tab/>
        <w:t>-</w:t>
      </w:r>
      <w:r>
        <w:tab/>
        <w:t>10 x 3</w:t>
      </w:r>
      <w:r>
        <w:tab/>
        <w:t>marks each</w:t>
      </w:r>
      <w:r>
        <w:tab/>
        <w:t>-</w:t>
      </w:r>
      <w:r>
        <w:tab/>
      </w:r>
      <w:r>
        <w:rPr>
          <w:u w:val="single"/>
        </w:rPr>
        <w:t>30</w:t>
      </w:r>
    </w:p>
    <w:p w:rsidR="003649C5" w:rsidRDefault="003649C5" w:rsidP="00664040">
      <w:pPr>
        <w:pStyle w:val="BodyText"/>
      </w:pPr>
      <w:r>
        <w:tab/>
      </w:r>
      <w:r>
        <w:tab/>
      </w:r>
      <w:r>
        <w:tab/>
      </w:r>
      <w:r>
        <w:tab/>
      </w:r>
      <w:r>
        <w:tab/>
      </w:r>
      <w:r>
        <w:tab/>
        <w:t>Total</w:t>
      </w:r>
      <w:r>
        <w:tab/>
        <w:t xml:space="preserve">-         </w:t>
      </w:r>
      <w:r>
        <w:rPr>
          <w:u w:val="single"/>
        </w:rPr>
        <w:t xml:space="preserve">100 </w:t>
      </w:r>
      <w:r>
        <w:t>Marks</w:t>
      </w:r>
    </w:p>
    <w:p w:rsidR="003649C5" w:rsidRDefault="003649C5" w:rsidP="00664040">
      <w:pPr>
        <w:pStyle w:val="BodyText"/>
      </w:pPr>
    </w:p>
    <w:p w:rsidR="003649C5" w:rsidRDefault="003649C5" w:rsidP="00664040">
      <w:pPr>
        <w:pStyle w:val="BodyText"/>
      </w:pPr>
    </w:p>
    <w:p w:rsidR="003649C5" w:rsidRDefault="003649C5" w:rsidP="00664040">
      <w:pPr>
        <w:pStyle w:val="BodyText"/>
      </w:pPr>
      <w:r>
        <w:rPr>
          <w:b/>
          <w:bCs/>
          <w:i/>
          <w:iCs/>
        </w:rPr>
        <w:t xml:space="preserve">Clinical </w:t>
      </w:r>
      <w:r>
        <w:rPr>
          <w:i/>
          <w:iCs/>
        </w:rPr>
        <w:t>Examination:</w:t>
      </w:r>
      <w:r>
        <w:rPr>
          <w:b/>
          <w:bCs/>
        </w:rPr>
        <w:tab/>
      </w:r>
      <w:r>
        <w:rPr>
          <w:b/>
          <w:bCs/>
        </w:rPr>
        <w:tab/>
        <w:t xml:space="preserve"> </w:t>
      </w:r>
      <w:r>
        <w:t>160  marks</w:t>
      </w:r>
    </w:p>
    <w:p w:rsidR="003649C5" w:rsidRDefault="003649C5" w:rsidP="00664040">
      <w:pPr>
        <w:pStyle w:val="BodyText"/>
        <w:ind w:left="2160" w:hanging="1320"/>
      </w:pPr>
      <w:r>
        <w:t>Surgery:</w:t>
      </w:r>
      <w:r>
        <w:tab/>
        <w:t xml:space="preserve"> 120 marks (One long case of 60 marks and two short cases of </w:t>
      </w:r>
    </w:p>
    <w:p w:rsidR="003649C5" w:rsidRDefault="003649C5" w:rsidP="00664040">
      <w:pPr>
        <w:pStyle w:val="BodyText"/>
        <w:ind w:left="2160" w:firstLine="720"/>
      </w:pPr>
      <w:r>
        <w:t xml:space="preserve">        30 marks each)</w:t>
      </w:r>
    </w:p>
    <w:p w:rsidR="003649C5" w:rsidRDefault="003649C5" w:rsidP="00664040">
      <w:pPr>
        <w:pStyle w:val="BodyText"/>
      </w:pPr>
      <w:r>
        <w:tab/>
        <w:t xml:space="preserve">   Orthopedics:</w:t>
      </w:r>
      <w:r>
        <w:tab/>
        <w:t xml:space="preserve">   40 marks (Two short cases, 20 marks each)</w:t>
      </w:r>
    </w:p>
    <w:p w:rsidR="003649C5" w:rsidRDefault="003649C5" w:rsidP="00664040">
      <w:pPr>
        <w:pStyle w:val="BodyText"/>
        <w:rPr>
          <w:b/>
          <w:bCs/>
        </w:rPr>
      </w:pPr>
    </w:p>
    <w:p w:rsidR="003649C5" w:rsidRDefault="003649C5" w:rsidP="00664040">
      <w:pPr>
        <w:pStyle w:val="BodyText"/>
      </w:pPr>
      <w:r>
        <w:rPr>
          <w:b/>
          <w:bCs/>
          <w:i/>
          <w:iCs/>
        </w:rPr>
        <w:t>Viva-voce Examination</w:t>
      </w:r>
      <w:r>
        <w:rPr>
          <w:i/>
          <w:iCs/>
        </w:rPr>
        <w:t>:</w:t>
      </w:r>
      <w:r>
        <w:rPr>
          <w:b/>
          <w:bCs/>
        </w:rPr>
        <w:tab/>
      </w:r>
      <w:r>
        <w:t>40</w:t>
      </w:r>
      <w:r>
        <w:rPr>
          <w:b/>
          <w:bCs/>
        </w:rPr>
        <w:t xml:space="preserve"> </w:t>
      </w:r>
      <w:r>
        <w:t>marks</w:t>
      </w:r>
    </w:p>
    <w:p w:rsidR="003649C5" w:rsidRDefault="003649C5" w:rsidP="00664040">
      <w:pPr>
        <w:pStyle w:val="BodyText"/>
      </w:pPr>
      <w:r>
        <w:tab/>
        <w:t>Surgery:</w:t>
      </w:r>
      <w:r>
        <w:tab/>
        <w:t>30 marks</w:t>
      </w:r>
    </w:p>
    <w:p w:rsidR="003649C5" w:rsidRDefault="003649C5" w:rsidP="00664040">
      <w:pPr>
        <w:pStyle w:val="BodyText"/>
      </w:pPr>
      <w:r>
        <w:tab/>
        <w:t>Orthopedics:    10 marks</w:t>
      </w:r>
    </w:p>
    <w:p w:rsidR="003649C5" w:rsidRDefault="003649C5" w:rsidP="00664040">
      <w:pPr>
        <w:pStyle w:val="BodyText"/>
      </w:pPr>
    </w:p>
    <w:p w:rsidR="003649C5" w:rsidRDefault="003649C5" w:rsidP="00664040">
      <w:pPr>
        <w:pStyle w:val="BodyText"/>
        <w:rPr>
          <w:b/>
          <w:bCs/>
          <w:sz w:val="28"/>
          <w:szCs w:val="28"/>
        </w:rPr>
      </w:pPr>
      <w:r>
        <w:rPr>
          <w:b/>
          <w:bCs/>
          <w:sz w:val="28"/>
          <w:szCs w:val="28"/>
        </w:rPr>
        <w:t xml:space="preserve"> </w:t>
      </w:r>
    </w:p>
    <w:p w:rsidR="003649C5" w:rsidRDefault="003649C5" w:rsidP="00664040">
      <w:pPr>
        <w:pStyle w:val="BodyText"/>
        <w:rPr>
          <w:b/>
          <w:bCs/>
        </w:rPr>
      </w:pPr>
    </w:p>
    <w:p w:rsidR="003649C5" w:rsidRDefault="003649C5" w:rsidP="00664040">
      <w:pPr>
        <w:pStyle w:val="BodyText"/>
        <w:rPr>
          <w:b/>
          <w:bCs/>
        </w:rPr>
      </w:pPr>
      <w:r>
        <w:rPr>
          <w:b/>
          <w:bCs/>
        </w:rPr>
        <w:t>TEXT BOOKS RECOMMENDED:</w:t>
      </w:r>
    </w:p>
    <w:p w:rsidR="003649C5" w:rsidRDefault="003649C5" w:rsidP="00664040">
      <w:pPr>
        <w:pStyle w:val="BodyText"/>
        <w:rPr>
          <w:b/>
          <w:bCs/>
        </w:rPr>
      </w:pPr>
    </w:p>
    <w:p w:rsidR="003649C5" w:rsidRDefault="003649C5" w:rsidP="00664040">
      <w:pPr>
        <w:pStyle w:val="BodyText"/>
        <w:numPr>
          <w:ilvl w:val="0"/>
          <w:numId w:val="223"/>
        </w:numPr>
      </w:pPr>
      <w:r>
        <w:t>A Short Practice of Surgery – Baily &amp; Love</w:t>
      </w:r>
    </w:p>
    <w:p w:rsidR="003649C5" w:rsidRDefault="003649C5" w:rsidP="00664040">
      <w:pPr>
        <w:pStyle w:val="BodyText"/>
        <w:numPr>
          <w:ilvl w:val="0"/>
          <w:numId w:val="223"/>
        </w:numPr>
      </w:pPr>
      <w:r>
        <w:t xml:space="preserve">Das, Clinical Methods in Surgery. </w:t>
      </w:r>
    </w:p>
    <w:p w:rsidR="003649C5" w:rsidRDefault="003649C5" w:rsidP="00664040">
      <w:pPr>
        <w:pStyle w:val="Subtitle"/>
        <w:jc w:val="left"/>
        <w:rPr>
          <w:b w:val="0"/>
          <w:bCs w:val="0"/>
        </w:rPr>
      </w:pPr>
      <w:r>
        <w:rPr>
          <w:b w:val="0"/>
          <w:bCs w:val="0"/>
        </w:rPr>
        <w:br w:type="page"/>
      </w:r>
    </w:p>
    <w:p w:rsidR="003649C5" w:rsidRDefault="003649C5" w:rsidP="00664040">
      <w:pPr>
        <w:jc w:val="center"/>
        <w:rPr>
          <w:b/>
          <w:bCs/>
          <w:sz w:val="32"/>
          <w:szCs w:val="32"/>
        </w:rPr>
      </w:pPr>
      <w:r>
        <w:rPr>
          <w:b/>
          <w:bCs/>
          <w:sz w:val="32"/>
          <w:szCs w:val="32"/>
        </w:rPr>
        <w:t>4. OBSTETRICS AND GYNAECOLOGY</w:t>
      </w:r>
    </w:p>
    <w:p w:rsidR="003649C5" w:rsidRDefault="003649C5" w:rsidP="00664040">
      <w:pPr>
        <w:jc w:val="center"/>
        <w:rPr>
          <w:b/>
          <w:bCs/>
          <w:sz w:val="28"/>
          <w:szCs w:val="28"/>
        </w:rPr>
      </w:pPr>
    </w:p>
    <w:p w:rsidR="003649C5" w:rsidRDefault="003649C5" w:rsidP="00664040">
      <w:pPr>
        <w:pStyle w:val="Heading6"/>
        <w:rPr>
          <w:sz w:val="24"/>
          <w:szCs w:val="24"/>
          <w:u w:val="none"/>
        </w:rPr>
      </w:pPr>
      <w:r>
        <w:rPr>
          <w:sz w:val="24"/>
          <w:szCs w:val="24"/>
          <w:u w:val="none"/>
        </w:rPr>
        <w:t>Course Description</w:t>
      </w:r>
    </w:p>
    <w:p w:rsidR="003649C5" w:rsidRDefault="003649C5" w:rsidP="00664040">
      <w:pPr>
        <w:pStyle w:val="Heading1"/>
        <w:rPr>
          <w:rFonts w:cs="Times New Roman"/>
          <w:b/>
          <w:bCs/>
        </w:rPr>
      </w:pPr>
    </w:p>
    <w:p w:rsidR="003649C5" w:rsidRDefault="003649C5" w:rsidP="00664040">
      <w:pPr>
        <w:pStyle w:val="Heading1"/>
        <w:rPr>
          <w:b/>
          <w:bCs/>
        </w:rPr>
      </w:pPr>
      <w:r>
        <w:rPr>
          <w:b/>
          <w:bCs/>
        </w:rPr>
        <w:t>As specified by Medical Council of India</w:t>
      </w:r>
    </w:p>
    <w:p w:rsidR="003649C5" w:rsidRDefault="003649C5" w:rsidP="00664040">
      <w:pPr>
        <w:rPr>
          <w:sz w:val="24"/>
          <w:szCs w:val="24"/>
        </w:rPr>
      </w:pPr>
      <w:r>
        <w:rPr>
          <w:sz w:val="24"/>
          <w:szCs w:val="24"/>
        </w:rPr>
        <w:t>Obstetrics and Gynaecology to include family welfare and family planning</w:t>
      </w:r>
    </w:p>
    <w:p w:rsidR="003649C5" w:rsidRDefault="003649C5" w:rsidP="00664040">
      <w:pPr>
        <w:rPr>
          <w:sz w:val="24"/>
          <w:szCs w:val="24"/>
        </w:rPr>
      </w:pPr>
    </w:p>
    <w:p w:rsidR="003649C5" w:rsidRDefault="003649C5" w:rsidP="00664040">
      <w:pPr>
        <w:pStyle w:val="BodyText"/>
        <w:numPr>
          <w:ilvl w:val="0"/>
          <w:numId w:val="253"/>
        </w:numPr>
        <w:rPr>
          <w:b/>
          <w:bCs/>
        </w:rPr>
      </w:pPr>
      <w:r>
        <w:rPr>
          <w:b/>
          <w:bCs/>
        </w:rPr>
        <w:t>Goal</w:t>
      </w:r>
    </w:p>
    <w:p w:rsidR="003649C5" w:rsidRDefault="003649C5" w:rsidP="00664040">
      <w:pPr>
        <w:pStyle w:val="BodyText"/>
        <w:rPr>
          <w:b/>
          <w:bCs/>
        </w:rPr>
      </w:pPr>
    </w:p>
    <w:p w:rsidR="003649C5" w:rsidRDefault="003649C5" w:rsidP="00664040">
      <w:pPr>
        <w:pStyle w:val="BodyText"/>
        <w:ind w:firstLine="720"/>
      </w:pPr>
      <w:r>
        <w:t>The broad goal of the teaching of undergraduate students in Obstetrics and Gynaecology is that he/she shall acquire understanding of anatomy, physiology and pathophysiology of the reproductive system and gain the ability to optimally manage common conditions affecting it.</w:t>
      </w:r>
    </w:p>
    <w:p w:rsidR="003649C5" w:rsidRDefault="003649C5" w:rsidP="00664040">
      <w:pPr>
        <w:pStyle w:val="BodyText"/>
      </w:pPr>
    </w:p>
    <w:p w:rsidR="003649C5" w:rsidRDefault="003649C5" w:rsidP="00664040">
      <w:pPr>
        <w:pStyle w:val="BodyText"/>
        <w:numPr>
          <w:ilvl w:val="0"/>
          <w:numId w:val="253"/>
        </w:numPr>
        <w:rPr>
          <w:b/>
          <w:bCs/>
        </w:rPr>
      </w:pPr>
      <w:r>
        <w:rPr>
          <w:b/>
          <w:bCs/>
        </w:rPr>
        <w:t>Objectives</w:t>
      </w:r>
    </w:p>
    <w:p w:rsidR="003649C5" w:rsidRDefault="003649C5" w:rsidP="00664040">
      <w:pPr>
        <w:pStyle w:val="BodyText"/>
        <w:rPr>
          <w:b/>
          <w:bCs/>
        </w:rPr>
      </w:pPr>
    </w:p>
    <w:p w:rsidR="003649C5" w:rsidRDefault="003649C5" w:rsidP="00664040">
      <w:pPr>
        <w:pStyle w:val="BodyText"/>
        <w:rPr>
          <w:i/>
          <w:iCs/>
        </w:rPr>
      </w:pPr>
      <w:r>
        <w:rPr>
          <w:i/>
          <w:iCs/>
        </w:rPr>
        <w:t>Knowledge</w:t>
      </w:r>
    </w:p>
    <w:p w:rsidR="003649C5" w:rsidRDefault="003649C5" w:rsidP="00664040">
      <w:pPr>
        <w:pStyle w:val="BodyText"/>
      </w:pPr>
    </w:p>
    <w:p w:rsidR="003649C5" w:rsidRDefault="003649C5" w:rsidP="00664040">
      <w:pPr>
        <w:pStyle w:val="BodyText"/>
      </w:pPr>
      <w:r>
        <w:tab/>
        <w:t>At the end of the course, the student shall be able to:</w:t>
      </w:r>
    </w:p>
    <w:p w:rsidR="003649C5" w:rsidRDefault="003649C5" w:rsidP="00664040">
      <w:pPr>
        <w:pStyle w:val="BodyText"/>
      </w:pPr>
    </w:p>
    <w:p w:rsidR="003649C5" w:rsidRDefault="003649C5" w:rsidP="00664040">
      <w:pPr>
        <w:pStyle w:val="BodyText"/>
        <w:numPr>
          <w:ilvl w:val="0"/>
          <w:numId w:val="254"/>
        </w:numPr>
      </w:pPr>
      <w:r>
        <w:t>outline the anatomy, physiology and pathophysiology of the reproductive system and the common conditions affecting it;</w:t>
      </w:r>
    </w:p>
    <w:p w:rsidR="003649C5" w:rsidRDefault="003649C5" w:rsidP="00664040">
      <w:pPr>
        <w:pStyle w:val="BodyText"/>
        <w:numPr>
          <w:ilvl w:val="0"/>
          <w:numId w:val="254"/>
        </w:numPr>
      </w:pPr>
      <w:r>
        <w:t>detect normal pregnancy, labor, puerperium and manage the problems he/she is likely to encounter therein;</w:t>
      </w:r>
    </w:p>
    <w:p w:rsidR="003649C5" w:rsidRDefault="003649C5" w:rsidP="00664040">
      <w:pPr>
        <w:pStyle w:val="BodyText"/>
        <w:numPr>
          <w:ilvl w:val="0"/>
          <w:numId w:val="254"/>
        </w:numPr>
      </w:pPr>
      <w:r>
        <w:t>list the leading causes of maternal and perinatal morbidity and mortality;</w:t>
      </w:r>
    </w:p>
    <w:p w:rsidR="003649C5" w:rsidRDefault="003649C5" w:rsidP="00664040">
      <w:pPr>
        <w:pStyle w:val="BodyText"/>
        <w:numPr>
          <w:ilvl w:val="0"/>
          <w:numId w:val="254"/>
        </w:numPr>
      </w:pPr>
      <w:r>
        <w:t>understand the principles of contraception and various techniques employed, methods of medical termination of pregnancy, sterilisation and their complications;</w:t>
      </w:r>
    </w:p>
    <w:p w:rsidR="003649C5" w:rsidRDefault="003649C5" w:rsidP="00664040">
      <w:pPr>
        <w:pStyle w:val="BodyText"/>
        <w:numPr>
          <w:ilvl w:val="0"/>
          <w:numId w:val="254"/>
        </w:numPr>
      </w:pPr>
      <w:r>
        <w:t>identify the use, abuse and side effects of drugs in pregnancy, pre menopausal and post-menopausal periods;</w:t>
      </w:r>
    </w:p>
    <w:p w:rsidR="003649C5" w:rsidRDefault="003649C5" w:rsidP="00664040">
      <w:pPr>
        <w:pStyle w:val="BodyText"/>
        <w:numPr>
          <w:ilvl w:val="0"/>
          <w:numId w:val="254"/>
        </w:numPr>
      </w:pPr>
      <w:r>
        <w:t>describe the national programme of maternal and child health and family welfare and their implementation at various levels;</w:t>
      </w:r>
    </w:p>
    <w:p w:rsidR="003649C5" w:rsidRDefault="003649C5" w:rsidP="00664040">
      <w:pPr>
        <w:pStyle w:val="BodyText"/>
        <w:numPr>
          <w:ilvl w:val="0"/>
          <w:numId w:val="254"/>
        </w:numPr>
      </w:pPr>
      <w:r>
        <w:t>identify common gynaecological diseases and describe principles of their management;</w:t>
      </w:r>
    </w:p>
    <w:p w:rsidR="003649C5" w:rsidRDefault="003649C5" w:rsidP="00664040">
      <w:pPr>
        <w:pStyle w:val="BodyText"/>
        <w:numPr>
          <w:ilvl w:val="0"/>
          <w:numId w:val="254"/>
        </w:numPr>
      </w:pPr>
      <w:r>
        <w:t>state the indications, techniques and complications of surgeries like Caesarean section, laprotomy, abdominal and vaginal hysterectomy, Fothergill’s operation and vacuum aspiration for Medical Termination of Pregnancy (MTP).</w:t>
      </w:r>
    </w:p>
    <w:p w:rsidR="003649C5" w:rsidRDefault="003649C5" w:rsidP="00664040">
      <w:pPr>
        <w:pStyle w:val="BodyText"/>
      </w:pPr>
    </w:p>
    <w:p w:rsidR="003649C5" w:rsidRDefault="003649C5" w:rsidP="00664040">
      <w:pPr>
        <w:pStyle w:val="Heading8"/>
        <w:ind w:left="0"/>
        <w:rPr>
          <w:b w:val="0"/>
          <w:bCs w:val="0"/>
          <w:i/>
          <w:iCs/>
        </w:rPr>
      </w:pPr>
      <w:r>
        <w:rPr>
          <w:b w:val="0"/>
          <w:bCs w:val="0"/>
          <w:i/>
          <w:iCs/>
        </w:rPr>
        <w:t>Skills</w:t>
      </w:r>
    </w:p>
    <w:p w:rsidR="003649C5" w:rsidRDefault="003649C5" w:rsidP="00664040">
      <w:pPr>
        <w:jc w:val="both"/>
        <w:rPr>
          <w:sz w:val="24"/>
          <w:szCs w:val="24"/>
        </w:rPr>
      </w:pPr>
      <w:r>
        <w:rPr>
          <w:sz w:val="24"/>
          <w:szCs w:val="24"/>
        </w:rPr>
        <w:tab/>
      </w:r>
    </w:p>
    <w:p w:rsidR="003649C5" w:rsidRDefault="003649C5" w:rsidP="00664040">
      <w:pPr>
        <w:jc w:val="both"/>
        <w:rPr>
          <w:sz w:val="24"/>
          <w:szCs w:val="24"/>
        </w:rPr>
      </w:pPr>
      <w:r>
        <w:rPr>
          <w:sz w:val="24"/>
          <w:szCs w:val="24"/>
        </w:rPr>
        <w:tab/>
        <w:t>At the end of the course, the student shall be able to:</w:t>
      </w:r>
    </w:p>
    <w:p w:rsidR="003649C5" w:rsidRDefault="003649C5" w:rsidP="00664040">
      <w:pPr>
        <w:jc w:val="both"/>
        <w:rPr>
          <w:sz w:val="24"/>
          <w:szCs w:val="24"/>
        </w:rPr>
      </w:pPr>
    </w:p>
    <w:p w:rsidR="003649C5" w:rsidRDefault="003649C5" w:rsidP="00664040">
      <w:pPr>
        <w:numPr>
          <w:ilvl w:val="0"/>
          <w:numId w:val="225"/>
        </w:numPr>
        <w:jc w:val="both"/>
        <w:rPr>
          <w:sz w:val="24"/>
          <w:szCs w:val="24"/>
        </w:rPr>
      </w:pPr>
      <w:r>
        <w:rPr>
          <w:sz w:val="24"/>
          <w:szCs w:val="24"/>
        </w:rPr>
        <w:t>examine a pregnant women, recognise high risk pregnancies and make appropriate referrals;</w:t>
      </w:r>
    </w:p>
    <w:p w:rsidR="003649C5" w:rsidRDefault="003649C5" w:rsidP="00664040">
      <w:pPr>
        <w:numPr>
          <w:ilvl w:val="0"/>
          <w:numId w:val="225"/>
        </w:numPr>
        <w:jc w:val="both"/>
        <w:rPr>
          <w:sz w:val="24"/>
          <w:szCs w:val="24"/>
        </w:rPr>
      </w:pPr>
      <w:r>
        <w:rPr>
          <w:sz w:val="24"/>
          <w:szCs w:val="24"/>
        </w:rPr>
        <w:t>conduct a normal delivery, recognise complications and provide postnatal care;</w:t>
      </w:r>
    </w:p>
    <w:p w:rsidR="003649C5" w:rsidRDefault="003649C5" w:rsidP="00664040">
      <w:pPr>
        <w:numPr>
          <w:ilvl w:val="0"/>
          <w:numId w:val="225"/>
        </w:numPr>
        <w:jc w:val="both"/>
        <w:rPr>
          <w:sz w:val="24"/>
          <w:szCs w:val="24"/>
        </w:rPr>
      </w:pPr>
      <w:r>
        <w:rPr>
          <w:sz w:val="24"/>
          <w:szCs w:val="24"/>
        </w:rPr>
        <w:t>resuscitate new born and recognise congenital anomalies;</w:t>
      </w:r>
    </w:p>
    <w:p w:rsidR="003649C5" w:rsidRDefault="003649C5" w:rsidP="00664040">
      <w:pPr>
        <w:numPr>
          <w:ilvl w:val="0"/>
          <w:numId w:val="225"/>
        </w:numPr>
        <w:jc w:val="both"/>
        <w:rPr>
          <w:sz w:val="24"/>
          <w:szCs w:val="24"/>
        </w:rPr>
      </w:pPr>
      <w:r>
        <w:rPr>
          <w:sz w:val="24"/>
          <w:szCs w:val="24"/>
        </w:rPr>
        <w:t>advise a couple on the use of various available contraceptive devices and assist in insertion and removal of intra-uterine contraceptive devices;</w:t>
      </w:r>
    </w:p>
    <w:p w:rsidR="003649C5" w:rsidRDefault="003649C5" w:rsidP="00664040">
      <w:pPr>
        <w:numPr>
          <w:ilvl w:val="0"/>
          <w:numId w:val="225"/>
        </w:numPr>
        <w:jc w:val="both"/>
        <w:rPr>
          <w:sz w:val="24"/>
          <w:szCs w:val="24"/>
        </w:rPr>
      </w:pPr>
      <w:r>
        <w:rPr>
          <w:sz w:val="24"/>
          <w:szCs w:val="24"/>
        </w:rPr>
        <w:t>perform pelvic examination, diagnose and manage common gynaecological problems including early detection of genital malignancies;</w:t>
      </w:r>
    </w:p>
    <w:p w:rsidR="003649C5" w:rsidRDefault="003649C5" w:rsidP="00664040">
      <w:pPr>
        <w:numPr>
          <w:ilvl w:val="0"/>
          <w:numId w:val="225"/>
        </w:numPr>
        <w:jc w:val="both"/>
        <w:rPr>
          <w:sz w:val="24"/>
          <w:szCs w:val="24"/>
        </w:rPr>
      </w:pPr>
      <w:r>
        <w:rPr>
          <w:sz w:val="24"/>
          <w:szCs w:val="24"/>
        </w:rPr>
        <w:t>make a vaginal cytological smear; perform a post coital test and wet vaginal smear examination for Trichomonas vaginalis, Monilia, Gram's stain for Gonorrhoea;</w:t>
      </w:r>
    </w:p>
    <w:p w:rsidR="003649C5" w:rsidRDefault="003649C5" w:rsidP="00664040">
      <w:pPr>
        <w:numPr>
          <w:ilvl w:val="0"/>
          <w:numId w:val="225"/>
        </w:numPr>
        <w:jc w:val="both"/>
        <w:rPr>
          <w:sz w:val="24"/>
          <w:szCs w:val="24"/>
        </w:rPr>
      </w:pPr>
      <w:r>
        <w:rPr>
          <w:sz w:val="24"/>
          <w:szCs w:val="24"/>
        </w:rPr>
        <w:t>interpret data of investigations like biochemical, histopathological radiological, ultrasound etc.</w:t>
      </w:r>
    </w:p>
    <w:p w:rsidR="003649C5" w:rsidRDefault="003649C5" w:rsidP="00664040">
      <w:pPr>
        <w:jc w:val="both"/>
        <w:rPr>
          <w:sz w:val="24"/>
          <w:szCs w:val="24"/>
        </w:rPr>
      </w:pPr>
    </w:p>
    <w:p w:rsidR="003649C5" w:rsidRDefault="003649C5" w:rsidP="00664040">
      <w:pPr>
        <w:pStyle w:val="Heading3"/>
        <w:jc w:val="left"/>
        <w:rPr>
          <w:b w:val="0"/>
          <w:bCs w:val="0"/>
          <w:i/>
          <w:iCs/>
          <w:sz w:val="24"/>
          <w:szCs w:val="24"/>
          <w:u w:val="none"/>
        </w:rPr>
      </w:pPr>
      <w:r>
        <w:rPr>
          <w:b w:val="0"/>
          <w:bCs w:val="0"/>
          <w:i/>
          <w:iCs/>
          <w:sz w:val="24"/>
          <w:szCs w:val="24"/>
          <w:u w:val="none"/>
        </w:rPr>
        <w:t>Integration</w:t>
      </w:r>
    </w:p>
    <w:p w:rsidR="003649C5" w:rsidRDefault="003649C5" w:rsidP="00664040">
      <w:pPr>
        <w:jc w:val="both"/>
        <w:rPr>
          <w:sz w:val="24"/>
          <w:szCs w:val="24"/>
        </w:rPr>
      </w:pPr>
    </w:p>
    <w:p w:rsidR="003649C5" w:rsidRDefault="003649C5" w:rsidP="00664040">
      <w:pPr>
        <w:pStyle w:val="BodyText2"/>
      </w:pPr>
      <w:r>
        <w:t>The student shall be able to integrate clinical skills with other disciplines and bring about coordination of family welfare programme for the national goal of population control.</w:t>
      </w:r>
    </w:p>
    <w:p w:rsidR="003649C5" w:rsidRDefault="003649C5" w:rsidP="00664040">
      <w:pPr>
        <w:jc w:val="both"/>
        <w:rPr>
          <w:sz w:val="24"/>
          <w:szCs w:val="24"/>
        </w:rPr>
      </w:pPr>
    </w:p>
    <w:p w:rsidR="003649C5" w:rsidRDefault="003649C5" w:rsidP="00664040">
      <w:pPr>
        <w:pStyle w:val="Heading3"/>
        <w:jc w:val="both"/>
        <w:rPr>
          <w:sz w:val="24"/>
          <w:szCs w:val="24"/>
          <w:u w:val="none"/>
        </w:rPr>
      </w:pPr>
      <w:r>
        <w:rPr>
          <w:sz w:val="24"/>
          <w:szCs w:val="24"/>
          <w:u w:val="none"/>
        </w:rPr>
        <w:t>Departmental Objectives</w:t>
      </w:r>
    </w:p>
    <w:p w:rsidR="003649C5" w:rsidRDefault="003649C5" w:rsidP="00664040">
      <w:pPr>
        <w:pStyle w:val="BodyText"/>
      </w:pPr>
    </w:p>
    <w:p w:rsidR="003649C5" w:rsidRDefault="003649C5" w:rsidP="00664040">
      <w:pPr>
        <w:pStyle w:val="BodyText"/>
      </w:pPr>
      <w:r>
        <w:t>At the end of training in Obstetrics and Gynaecology, MBBS student will be able to:</w:t>
      </w:r>
    </w:p>
    <w:p w:rsidR="003649C5" w:rsidRDefault="003649C5" w:rsidP="00664040">
      <w:pPr>
        <w:pStyle w:val="Heading2"/>
        <w:jc w:val="both"/>
        <w:rPr>
          <w:i/>
          <w:iCs/>
          <w:sz w:val="24"/>
          <w:szCs w:val="24"/>
        </w:rPr>
      </w:pPr>
      <w:r>
        <w:rPr>
          <w:i/>
          <w:iCs/>
          <w:sz w:val="24"/>
          <w:szCs w:val="24"/>
        </w:rPr>
        <w:t>Knowledge</w:t>
      </w:r>
    </w:p>
    <w:p w:rsidR="003649C5" w:rsidRDefault="003649C5" w:rsidP="00664040">
      <w:pPr>
        <w:pStyle w:val="Heading2"/>
        <w:numPr>
          <w:ilvl w:val="0"/>
          <w:numId w:val="257"/>
        </w:numPr>
        <w:jc w:val="both"/>
        <w:rPr>
          <w:b w:val="0"/>
          <w:bCs w:val="0"/>
          <w:sz w:val="24"/>
          <w:szCs w:val="24"/>
        </w:rPr>
      </w:pPr>
      <w:r>
        <w:rPr>
          <w:b w:val="0"/>
          <w:bCs w:val="0"/>
          <w:sz w:val="24"/>
          <w:szCs w:val="24"/>
        </w:rPr>
        <w:t xml:space="preserve">Appreciate the socio-cultural, economic and demographic factors that influence the </w:t>
      </w:r>
    </w:p>
    <w:p w:rsidR="003649C5" w:rsidRDefault="003649C5" w:rsidP="00664040">
      <w:pPr>
        <w:ind w:firstLine="360"/>
        <w:jc w:val="both"/>
        <w:rPr>
          <w:sz w:val="24"/>
          <w:szCs w:val="24"/>
        </w:rPr>
      </w:pPr>
      <w:r>
        <w:rPr>
          <w:sz w:val="24"/>
          <w:szCs w:val="24"/>
        </w:rPr>
        <w:t xml:space="preserve">practice of Obstetrics and Gynaecology. </w:t>
      </w:r>
    </w:p>
    <w:p w:rsidR="003649C5" w:rsidRDefault="003649C5" w:rsidP="00664040">
      <w:pPr>
        <w:numPr>
          <w:ilvl w:val="0"/>
          <w:numId w:val="257"/>
        </w:numPr>
        <w:jc w:val="both"/>
        <w:rPr>
          <w:sz w:val="24"/>
          <w:szCs w:val="24"/>
        </w:rPr>
      </w:pPr>
      <w:r>
        <w:rPr>
          <w:sz w:val="24"/>
          <w:szCs w:val="24"/>
        </w:rPr>
        <w:t>Appreciate the principles of reproductive anatomy and physiology.</w:t>
      </w:r>
    </w:p>
    <w:p w:rsidR="003649C5" w:rsidRDefault="003649C5" w:rsidP="00664040">
      <w:pPr>
        <w:numPr>
          <w:ilvl w:val="0"/>
          <w:numId w:val="257"/>
        </w:numPr>
        <w:jc w:val="both"/>
        <w:rPr>
          <w:sz w:val="24"/>
          <w:szCs w:val="24"/>
        </w:rPr>
      </w:pPr>
      <w:r>
        <w:rPr>
          <w:sz w:val="24"/>
          <w:szCs w:val="24"/>
        </w:rPr>
        <w:t xml:space="preserve">Understand the preconception, antenatal, intranatal and postnatal factors including drugs that affect the mother and foetus. </w:t>
      </w:r>
    </w:p>
    <w:p w:rsidR="003649C5" w:rsidRDefault="003649C5" w:rsidP="00664040">
      <w:pPr>
        <w:numPr>
          <w:ilvl w:val="0"/>
          <w:numId w:val="257"/>
        </w:numPr>
        <w:jc w:val="both"/>
        <w:rPr>
          <w:sz w:val="24"/>
          <w:szCs w:val="24"/>
        </w:rPr>
      </w:pPr>
      <w:r>
        <w:rPr>
          <w:sz w:val="24"/>
          <w:szCs w:val="24"/>
        </w:rPr>
        <w:t>Recognise the changes and adapation that occur in the mother during pregnancy, labor and puerperium.</w:t>
      </w:r>
    </w:p>
    <w:p w:rsidR="003649C5" w:rsidRDefault="003649C5" w:rsidP="00664040">
      <w:pPr>
        <w:numPr>
          <w:ilvl w:val="0"/>
          <w:numId w:val="257"/>
        </w:numPr>
        <w:jc w:val="both"/>
        <w:rPr>
          <w:sz w:val="24"/>
          <w:szCs w:val="24"/>
        </w:rPr>
      </w:pPr>
      <w:r>
        <w:rPr>
          <w:sz w:val="24"/>
          <w:szCs w:val="24"/>
        </w:rPr>
        <w:t>Impart antenatal care, detect deviations from normal pregnancy and refer risk cases appropriately.</w:t>
      </w:r>
    </w:p>
    <w:p w:rsidR="003649C5" w:rsidRDefault="003649C5" w:rsidP="00664040">
      <w:pPr>
        <w:numPr>
          <w:ilvl w:val="0"/>
          <w:numId w:val="257"/>
        </w:numPr>
        <w:jc w:val="both"/>
        <w:rPr>
          <w:sz w:val="24"/>
          <w:szCs w:val="24"/>
        </w:rPr>
      </w:pPr>
      <w:r>
        <w:rPr>
          <w:sz w:val="24"/>
          <w:szCs w:val="24"/>
        </w:rPr>
        <w:t>Manage normal labor, recognise the factors that may lead to complications and refer such cases appropriately.</w:t>
      </w:r>
    </w:p>
    <w:p w:rsidR="003649C5" w:rsidRDefault="003649C5" w:rsidP="00664040">
      <w:pPr>
        <w:numPr>
          <w:ilvl w:val="0"/>
          <w:numId w:val="257"/>
        </w:numPr>
        <w:jc w:val="both"/>
        <w:rPr>
          <w:sz w:val="24"/>
          <w:szCs w:val="24"/>
        </w:rPr>
      </w:pPr>
      <w:r>
        <w:rPr>
          <w:sz w:val="24"/>
          <w:szCs w:val="24"/>
        </w:rPr>
        <w:t>Institute primary treatment in Obstetrics and Gynaecology emergencies.</w:t>
      </w:r>
    </w:p>
    <w:p w:rsidR="003649C5" w:rsidRDefault="003649C5" w:rsidP="00664040">
      <w:pPr>
        <w:numPr>
          <w:ilvl w:val="0"/>
          <w:numId w:val="257"/>
        </w:numPr>
        <w:jc w:val="both"/>
        <w:rPr>
          <w:sz w:val="24"/>
          <w:szCs w:val="24"/>
        </w:rPr>
      </w:pPr>
      <w:r>
        <w:rPr>
          <w:sz w:val="24"/>
          <w:szCs w:val="24"/>
        </w:rPr>
        <w:t>Resuscitate and take adequate care of the new born.</w:t>
      </w:r>
    </w:p>
    <w:p w:rsidR="003649C5" w:rsidRDefault="003649C5" w:rsidP="00664040">
      <w:pPr>
        <w:numPr>
          <w:ilvl w:val="0"/>
          <w:numId w:val="257"/>
        </w:numPr>
        <w:jc w:val="both"/>
        <w:rPr>
          <w:sz w:val="24"/>
          <w:szCs w:val="24"/>
        </w:rPr>
      </w:pPr>
      <w:r>
        <w:rPr>
          <w:sz w:val="24"/>
          <w:szCs w:val="24"/>
        </w:rPr>
        <w:t>Assist couples with infertility and those requiring contraception.</w:t>
      </w:r>
    </w:p>
    <w:p w:rsidR="003649C5" w:rsidRDefault="003649C5" w:rsidP="00664040">
      <w:pPr>
        <w:numPr>
          <w:ilvl w:val="0"/>
          <w:numId w:val="257"/>
        </w:numPr>
        <w:jc w:val="both"/>
        <w:rPr>
          <w:sz w:val="24"/>
          <w:szCs w:val="24"/>
        </w:rPr>
      </w:pPr>
      <w:r>
        <w:rPr>
          <w:sz w:val="24"/>
          <w:szCs w:val="24"/>
        </w:rPr>
        <w:t>Know the aetio-pathology and management of menstrual abnormalities.</w:t>
      </w:r>
    </w:p>
    <w:p w:rsidR="003649C5" w:rsidRDefault="003649C5" w:rsidP="00664040">
      <w:pPr>
        <w:numPr>
          <w:ilvl w:val="0"/>
          <w:numId w:val="257"/>
        </w:numPr>
        <w:jc w:val="both"/>
        <w:rPr>
          <w:sz w:val="24"/>
          <w:szCs w:val="24"/>
        </w:rPr>
      </w:pPr>
      <w:r>
        <w:rPr>
          <w:sz w:val="24"/>
          <w:szCs w:val="24"/>
        </w:rPr>
        <w:t>Know about the benign and malignant tumors of the genital tract and appreciate the need for screening and prevention.</w:t>
      </w:r>
    </w:p>
    <w:p w:rsidR="003649C5" w:rsidRDefault="003649C5" w:rsidP="00664040">
      <w:pPr>
        <w:numPr>
          <w:ilvl w:val="0"/>
          <w:numId w:val="257"/>
        </w:numPr>
        <w:jc w:val="both"/>
        <w:rPr>
          <w:sz w:val="24"/>
          <w:szCs w:val="24"/>
        </w:rPr>
      </w:pPr>
      <w:r>
        <w:rPr>
          <w:sz w:val="24"/>
          <w:szCs w:val="24"/>
        </w:rPr>
        <w:t>Recognise the importance of infection and other diseases of the genital tract know about the displacements of genital tract and injuries.</w:t>
      </w:r>
    </w:p>
    <w:p w:rsidR="003649C5" w:rsidRDefault="003649C5" w:rsidP="00664040">
      <w:pPr>
        <w:numPr>
          <w:ilvl w:val="0"/>
          <w:numId w:val="257"/>
        </w:numPr>
        <w:jc w:val="both"/>
        <w:rPr>
          <w:sz w:val="24"/>
          <w:szCs w:val="24"/>
        </w:rPr>
      </w:pPr>
      <w:r>
        <w:rPr>
          <w:sz w:val="24"/>
          <w:szCs w:val="24"/>
        </w:rPr>
        <w:t>Understand the implications of mediocolegal and ethical issues concerning the speciality.</w:t>
      </w:r>
    </w:p>
    <w:p w:rsidR="003649C5" w:rsidRDefault="003649C5" w:rsidP="00664040">
      <w:pPr>
        <w:numPr>
          <w:ilvl w:val="0"/>
          <w:numId w:val="257"/>
        </w:numPr>
        <w:jc w:val="both"/>
        <w:rPr>
          <w:sz w:val="24"/>
          <w:szCs w:val="24"/>
        </w:rPr>
      </w:pPr>
      <w:r>
        <w:rPr>
          <w:sz w:val="24"/>
          <w:szCs w:val="24"/>
        </w:rPr>
        <w:t>Acquire communication, decision making and managerial skills.</w:t>
      </w:r>
    </w:p>
    <w:p w:rsidR="003649C5" w:rsidRDefault="003649C5" w:rsidP="00664040">
      <w:pPr>
        <w:pStyle w:val="Heading3"/>
      </w:pPr>
    </w:p>
    <w:p w:rsidR="003649C5" w:rsidRDefault="003649C5" w:rsidP="00664040">
      <w:pPr>
        <w:pStyle w:val="Heading3"/>
        <w:jc w:val="both"/>
        <w:rPr>
          <w:sz w:val="24"/>
          <w:szCs w:val="24"/>
          <w:u w:val="none"/>
        </w:rPr>
      </w:pPr>
      <w:r>
        <w:rPr>
          <w:sz w:val="24"/>
          <w:szCs w:val="24"/>
          <w:u w:val="none"/>
        </w:rPr>
        <w:t>General guidelines for training</w:t>
      </w:r>
    </w:p>
    <w:p w:rsidR="003649C5" w:rsidRDefault="003649C5" w:rsidP="00664040">
      <w:pPr>
        <w:jc w:val="both"/>
      </w:pPr>
    </w:p>
    <w:p w:rsidR="003649C5" w:rsidRDefault="003649C5" w:rsidP="00664040">
      <w:pPr>
        <w:pStyle w:val="BodyText2"/>
        <w:numPr>
          <w:ilvl w:val="0"/>
          <w:numId w:val="226"/>
        </w:numPr>
      </w:pPr>
      <w:r>
        <w:t>Students shall attend of a maternity hospital or maternity wards of a general hospital including (i) antenatal care, (ii) the management of puerperium, and (iii) a minimum period of 5 months in the inpatient and outpatient sections including family welfare planning.</w:t>
      </w:r>
    </w:p>
    <w:p w:rsidR="003649C5" w:rsidRDefault="003649C5" w:rsidP="00664040">
      <w:pPr>
        <w:pStyle w:val="BodyText2"/>
        <w:numPr>
          <w:ilvl w:val="0"/>
          <w:numId w:val="226"/>
        </w:numPr>
      </w:pPr>
      <w:r>
        <w:t>Of  this period of clinical instruction, not less than one month shall be spent as a resident pupil in the labor room of a maternity ward or a general hospital. During this period, the student shall conduct at least 10 cases of  under adequate supervision and assist in 10 other cases.</w:t>
      </w:r>
    </w:p>
    <w:p w:rsidR="003649C5" w:rsidRDefault="003649C5" w:rsidP="00664040">
      <w:pPr>
        <w:pStyle w:val="BodyText2"/>
        <w:numPr>
          <w:ilvl w:val="0"/>
          <w:numId w:val="226"/>
        </w:numPr>
      </w:pPr>
      <w:r>
        <w:t>A certificate showing the number of cases of  attended by the student in the maternity hospital and /or patient homes respectively, shall be signed by a responsible medical officer on the staff of the hospital and shall state;</w:t>
      </w:r>
    </w:p>
    <w:p w:rsidR="003649C5" w:rsidRDefault="003649C5" w:rsidP="00664040">
      <w:pPr>
        <w:pStyle w:val="BodyText2"/>
        <w:numPr>
          <w:ilvl w:val="0"/>
          <w:numId w:val="227"/>
        </w:numPr>
      </w:pPr>
      <w:r>
        <w:t>that the student has been present during the course of  and personally conducted each case, making the necessary abdominal and other examinations under the supervision of the certifying officer who shall describe his official position</w:t>
      </w:r>
    </w:p>
    <w:p w:rsidR="003649C5" w:rsidRDefault="003649C5" w:rsidP="00664040">
      <w:pPr>
        <w:pStyle w:val="BodyText2"/>
        <w:numPr>
          <w:ilvl w:val="0"/>
          <w:numId w:val="227"/>
        </w:numPr>
      </w:pPr>
      <w:r>
        <w:t>that satisfactory written histories of the cases conducted including wherever possible antenatal and postnatal observations, were presented by the student and initiated by the supervising officer.</w:t>
      </w:r>
    </w:p>
    <w:p w:rsidR="003649C5" w:rsidRDefault="003649C5" w:rsidP="00664040">
      <w:pPr>
        <w:jc w:val="both"/>
        <w:rPr>
          <w:sz w:val="24"/>
          <w:szCs w:val="24"/>
        </w:rPr>
      </w:pPr>
    </w:p>
    <w:p w:rsidR="003649C5" w:rsidRDefault="003649C5" w:rsidP="00664040">
      <w:pPr>
        <w:jc w:val="both"/>
        <w:rPr>
          <w:sz w:val="24"/>
          <w:szCs w:val="24"/>
        </w:rPr>
      </w:pPr>
    </w:p>
    <w:p w:rsidR="003649C5" w:rsidRDefault="003649C5" w:rsidP="00664040">
      <w:pPr>
        <w:pStyle w:val="Heading5"/>
        <w:jc w:val="both"/>
        <w:rPr>
          <w:sz w:val="28"/>
          <w:szCs w:val="28"/>
        </w:rPr>
      </w:pPr>
      <w:r>
        <w:rPr>
          <w:sz w:val="28"/>
          <w:szCs w:val="28"/>
        </w:rPr>
        <w:t>c) Course Contents</w:t>
      </w:r>
    </w:p>
    <w:p w:rsidR="003649C5" w:rsidRDefault="003649C5" w:rsidP="00664040">
      <w:pPr>
        <w:pStyle w:val="Heading4"/>
        <w:jc w:val="both"/>
        <w:rPr>
          <w:sz w:val="26"/>
          <w:szCs w:val="26"/>
        </w:rPr>
      </w:pPr>
    </w:p>
    <w:p w:rsidR="003649C5" w:rsidRDefault="003649C5" w:rsidP="00664040">
      <w:pPr>
        <w:pStyle w:val="Heading4"/>
        <w:jc w:val="both"/>
        <w:rPr>
          <w:sz w:val="24"/>
          <w:szCs w:val="24"/>
        </w:rPr>
      </w:pPr>
      <w:r>
        <w:rPr>
          <w:sz w:val="26"/>
          <w:szCs w:val="26"/>
        </w:rPr>
        <w:t>4</w:t>
      </w:r>
      <w:r>
        <w:rPr>
          <w:sz w:val="26"/>
          <w:szCs w:val="26"/>
          <w:vertAlign w:val="superscript"/>
        </w:rPr>
        <w:t>th</w:t>
      </w:r>
      <w:r>
        <w:rPr>
          <w:sz w:val="26"/>
          <w:szCs w:val="26"/>
        </w:rPr>
        <w:t xml:space="preserve"> </w:t>
      </w:r>
      <w:r>
        <w:rPr>
          <w:sz w:val="24"/>
          <w:szCs w:val="24"/>
        </w:rPr>
        <w:t>TERM</w:t>
      </w:r>
    </w:p>
    <w:p w:rsidR="003649C5" w:rsidRDefault="003649C5" w:rsidP="00664040">
      <w:pPr>
        <w:jc w:val="both"/>
        <w:rPr>
          <w:sz w:val="24"/>
          <w:szCs w:val="24"/>
        </w:rPr>
      </w:pPr>
    </w:p>
    <w:p w:rsidR="003649C5" w:rsidRDefault="003649C5" w:rsidP="00664040">
      <w:pPr>
        <w:pStyle w:val="Heading4"/>
        <w:jc w:val="both"/>
        <w:rPr>
          <w:sz w:val="24"/>
          <w:szCs w:val="24"/>
        </w:rPr>
      </w:pPr>
      <w:r>
        <w:rPr>
          <w:sz w:val="24"/>
          <w:szCs w:val="24"/>
        </w:rPr>
        <w:t xml:space="preserve">OBSTETRICS </w:t>
      </w:r>
      <w:r>
        <w:rPr>
          <w:sz w:val="24"/>
          <w:szCs w:val="24"/>
        </w:rPr>
        <w:tab/>
      </w:r>
    </w:p>
    <w:p w:rsidR="003649C5" w:rsidRDefault="003649C5" w:rsidP="00664040">
      <w:pPr>
        <w:jc w:val="both"/>
        <w:rPr>
          <w:b/>
          <w:bCs/>
          <w:sz w:val="24"/>
          <w:szCs w:val="24"/>
        </w:rPr>
      </w:pPr>
    </w:p>
    <w:p w:rsidR="003649C5" w:rsidRDefault="003649C5" w:rsidP="00664040">
      <w:pPr>
        <w:tabs>
          <w:tab w:val="num" w:pos="1185"/>
        </w:tabs>
        <w:ind w:left="1185" w:hanging="465"/>
        <w:jc w:val="both"/>
        <w:rPr>
          <w:b/>
          <w:bCs/>
          <w:sz w:val="24"/>
          <w:szCs w:val="24"/>
        </w:rPr>
      </w:pPr>
      <w:r>
        <w:rPr>
          <w:b/>
          <w:bCs/>
          <w:sz w:val="24"/>
          <w:szCs w:val="24"/>
        </w:rPr>
        <w:t>OBSTETRICS : BROADER PERSPECTIVES</w:t>
      </w:r>
    </w:p>
    <w:p w:rsidR="003649C5" w:rsidRDefault="003649C5" w:rsidP="00664040">
      <w:pPr>
        <w:ind w:left="5760" w:firstLine="720"/>
        <w:jc w:val="both"/>
        <w:rPr>
          <w:sz w:val="24"/>
          <w:szCs w:val="24"/>
        </w:rPr>
      </w:pPr>
      <w:r>
        <w:rPr>
          <w:sz w:val="24"/>
          <w:szCs w:val="24"/>
        </w:rPr>
        <w:t>2 hours</w:t>
      </w:r>
    </w:p>
    <w:p w:rsidR="003649C5" w:rsidRDefault="003649C5" w:rsidP="00664040">
      <w:pPr>
        <w:pStyle w:val="BodyTextIndent"/>
        <w:numPr>
          <w:ilvl w:val="0"/>
          <w:numId w:val="228"/>
        </w:numPr>
      </w:pPr>
      <w:r>
        <w:t>Vital statistics, birth rate, maternal mortality, perinatal  and neonatal mortality, live birth, still birth, abortion, period of viability including definition of all above</w:t>
      </w:r>
    </w:p>
    <w:p w:rsidR="003649C5" w:rsidRDefault="003649C5" w:rsidP="00664040">
      <w:pPr>
        <w:jc w:val="both"/>
        <w:rPr>
          <w:sz w:val="24"/>
          <w:szCs w:val="24"/>
        </w:rPr>
      </w:pPr>
    </w:p>
    <w:p w:rsidR="003649C5" w:rsidRDefault="003649C5" w:rsidP="00664040">
      <w:pPr>
        <w:pStyle w:val="Heading6"/>
        <w:tabs>
          <w:tab w:val="num" w:pos="1185"/>
        </w:tabs>
        <w:ind w:left="1185" w:hanging="465"/>
        <w:jc w:val="both"/>
        <w:rPr>
          <w:b w:val="0"/>
          <w:bCs w:val="0"/>
          <w:sz w:val="24"/>
          <w:szCs w:val="24"/>
          <w:u w:val="none"/>
        </w:rPr>
      </w:pPr>
      <w:r>
        <w:rPr>
          <w:sz w:val="24"/>
          <w:szCs w:val="24"/>
          <w:u w:val="none"/>
        </w:rPr>
        <w:t xml:space="preserve">ANATOMY OF THE FEMALE REPRODUCTIVE TRACT </w:t>
      </w:r>
    </w:p>
    <w:p w:rsidR="003649C5" w:rsidRDefault="003649C5" w:rsidP="00664040">
      <w:pPr>
        <w:pStyle w:val="BodyTextIndent"/>
        <w:numPr>
          <w:ilvl w:val="0"/>
          <w:numId w:val="229"/>
        </w:numPr>
      </w:pPr>
      <w:r>
        <w:t>Basic Anatomy:</w:t>
      </w:r>
      <w:r>
        <w:tab/>
      </w:r>
      <w:r>
        <w:tab/>
      </w:r>
      <w:r>
        <w:tab/>
      </w:r>
      <w:r>
        <w:tab/>
      </w:r>
      <w:r>
        <w:tab/>
      </w:r>
      <w:r>
        <w:tab/>
      </w:r>
      <w:r>
        <w:tab/>
        <w:t xml:space="preserve">  3 hours</w:t>
      </w:r>
    </w:p>
    <w:p w:rsidR="003649C5" w:rsidRDefault="003649C5" w:rsidP="00664040">
      <w:pPr>
        <w:pStyle w:val="BodyTextIndent2"/>
      </w:pPr>
      <w:r>
        <w:t>Relationship to other pelvic organs. Applied anatomy as related to Obstetrics and Gynaecological surgery</w:t>
      </w:r>
    </w:p>
    <w:p w:rsidR="003649C5" w:rsidRDefault="003649C5" w:rsidP="00664040">
      <w:pPr>
        <w:pStyle w:val="Heading7"/>
      </w:pPr>
      <w:r>
        <w:t>PHYSIOLOGY OF CONCEPTION</w:t>
      </w:r>
      <w:r>
        <w:tab/>
      </w:r>
      <w:r>
        <w:tab/>
      </w:r>
      <w:r>
        <w:tab/>
      </w:r>
      <w:r>
        <w:tab/>
        <w:t xml:space="preserve">   </w:t>
      </w:r>
      <w:r>
        <w:rPr>
          <w:b w:val="0"/>
          <w:bCs w:val="0"/>
        </w:rPr>
        <w:t>2 hours</w:t>
      </w:r>
    </w:p>
    <w:p w:rsidR="003649C5" w:rsidRDefault="003649C5" w:rsidP="00664040">
      <w:pPr>
        <w:numPr>
          <w:ilvl w:val="0"/>
          <w:numId w:val="230"/>
        </w:numPr>
        <w:jc w:val="both"/>
        <w:rPr>
          <w:sz w:val="24"/>
          <w:szCs w:val="24"/>
        </w:rPr>
      </w:pPr>
      <w:r>
        <w:rPr>
          <w:sz w:val="24"/>
          <w:szCs w:val="24"/>
        </w:rPr>
        <w:t xml:space="preserve">Ovulation, menstruation, fertilisation and implantation </w:t>
      </w:r>
    </w:p>
    <w:p w:rsidR="003649C5" w:rsidRDefault="003649C5" w:rsidP="00664040">
      <w:pPr>
        <w:numPr>
          <w:ilvl w:val="0"/>
          <w:numId w:val="230"/>
        </w:numPr>
        <w:jc w:val="both"/>
        <w:rPr>
          <w:sz w:val="24"/>
          <w:szCs w:val="24"/>
        </w:rPr>
      </w:pPr>
      <w:r>
        <w:rPr>
          <w:sz w:val="24"/>
          <w:szCs w:val="24"/>
        </w:rPr>
        <w:t>Gametogenesis.</w:t>
      </w:r>
    </w:p>
    <w:p w:rsidR="003649C5" w:rsidRDefault="003649C5" w:rsidP="00664040">
      <w:pPr>
        <w:pStyle w:val="Heading7"/>
      </w:pPr>
      <w:r>
        <w:t xml:space="preserve">DEVELOPMENT OF FOETUS AND PLACENTA  </w:t>
      </w:r>
      <w:r>
        <w:tab/>
      </w:r>
      <w:r>
        <w:tab/>
        <w:t xml:space="preserve">    </w:t>
      </w:r>
      <w:r>
        <w:rPr>
          <w:b w:val="0"/>
          <w:bCs w:val="0"/>
        </w:rPr>
        <w:t>3 hours</w:t>
      </w:r>
    </w:p>
    <w:p w:rsidR="003649C5" w:rsidRDefault="003649C5" w:rsidP="00664040">
      <w:pPr>
        <w:pStyle w:val="BodyText"/>
        <w:numPr>
          <w:ilvl w:val="0"/>
          <w:numId w:val="231"/>
        </w:numPr>
      </w:pPr>
      <w:r>
        <w:t>Basic embryology, factors influencing foetel growth and</w:t>
      </w:r>
    </w:p>
    <w:p w:rsidR="003649C5" w:rsidRDefault="003649C5" w:rsidP="00664040">
      <w:pPr>
        <w:pStyle w:val="BodyText"/>
        <w:ind w:left="720"/>
      </w:pPr>
      <w:r>
        <w:t xml:space="preserve">      development, anatomy of placenta</w:t>
      </w:r>
    </w:p>
    <w:p w:rsidR="003649C5" w:rsidRDefault="003649C5" w:rsidP="00664040">
      <w:pPr>
        <w:numPr>
          <w:ilvl w:val="0"/>
          <w:numId w:val="231"/>
        </w:numPr>
        <w:jc w:val="both"/>
        <w:rPr>
          <w:sz w:val="24"/>
          <w:szCs w:val="24"/>
        </w:rPr>
      </w:pPr>
      <w:r>
        <w:rPr>
          <w:sz w:val="24"/>
          <w:szCs w:val="24"/>
        </w:rPr>
        <w:t>Teratogenesis, placental barrier</w:t>
      </w:r>
    </w:p>
    <w:p w:rsidR="003649C5" w:rsidRDefault="003649C5" w:rsidP="00664040">
      <w:pPr>
        <w:pStyle w:val="Heading7"/>
      </w:pPr>
      <w:r>
        <w:t xml:space="preserve">DIAGNOSIS OF PREGNANACY </w:t>
      </w:r>
      <w:r>
        <w:tab/>
      </w:r>
      <w:r>
        <w:tab/>
      </w:r>
      <w:r>
        <w:tab/>
      </w:r>
      <w:r>
        <w:tab/>
      </w:r>
      <w:r>
        <w:tab/>
        <w:t xml:space="preserve">    </w:t>
      </w:r>
      <w:r>
        <w:rPr>
          <w:b w:val="0"/>
          <w:bCs w:val="0"/>
        </w:rPr>
        <w:t>2 hours</w:t>
      </w:r>
    </w:p>
    <w:p w:rsidR="003649C5" w:rsidRDefault="003649C5" w:rsidP="00664040">
      <w:pPr>
        <w:pStyle w:val="BodyText"/>
        <w:numPr>
          <w:ilvl w:val="0"/>
          <w:numId w:val="232"/>
        </w:numPr>
      </w:pPr>
      <w:r>
        <w:t>Clinical features, differential diagnosis, principles underlying the pregnancy tests</w:t>
      </w:r>
    </w:p>
    <w:p w:rsidR="003649C5" w:rsidRDefault="003649C5" w:rsidP="00664040">
      <w:pPr>
        <w:numPr>
          <w:ilvl w:val="0"/>
          <w:numId w:val="232"/>
        </w:numPr>
        <w:jc w:val="both"/>
        <w:rPr>
          <w:sz w:val="24"/>
          <w:szCs w:val="24"/>
        </w:rPr>
      </w:pPr>
      <w:r>
        <w:rPr>
          <w:sz w:val="24"/>
          <w:szCs w:val="24"/>
        </w:rPr>
        <w:t>Immunological tests and their interpretation, ultrasonogram</w:t>
      </w:r>
    </w:p>
    <w:p w:rsidR="003649C5" w:rsidRDefault="003649C5" w:rsidP="00664040">
      <w:pPr>
        <w:pStyle w:val="Heading7"/>
        <w:rPr>
          <w:b w:val="0"/>
          <w:bCs w:val="0"/>
        </w:rPr>
      </w:pPr>
      <w:r>
        <w:t>MATERNAL CHANGES IN PREGNANCY</w:t>
      </w:r>
      <w:r>
        <w:rPr>
          <w:b w:val="0"/>
          <w:bCs w:val="0"/>
        </w:rPr>
        <w:tab/>
      </w:r>
      <w:r>
        <w:rPr>
          <w:b w:val="0"/>
          <w:bCs w:val="0"/>
        </w:rPr>
        <w:tab/>
      </w:r>
      <w:r>
        <w:rPr>
          <w:b w:val="0"/>
          <w:bCs w:val="0"/>
        </w:rPr>
        <w:tab/>
        <w:t xml:space="preserve">     2 hours</w:t>
      </w:r>
    </w:p>
    <w:p w:rsidR="003649C5" w:rsidRDefault="003649C5" w:rsidP="00664040">
      <w:pPr>
        <w:numPr>
          <w:ilvl w:val="0"/>
          <w:numId w:val="233"/>
        </w:numPr>
        <w:jc w:val="both"/>
        <w:rPr>
          <w:sz w:val="24"/>
          <w:szCs w:val="24"/>
        </w:rPr>
      </w:pPr>
      <w:r>
        <w:rPr>
          <w:sz w:val="24"/>
          <w:szCs w:val="24"/>
        </w:rPr>
        <w:t>Genital tract, cardiovascular system and Haematology</w:t>
      </w:r>
    </w:p>
    <w:p w:rsidR="003649C5" w:rsidRDefault="003649C5" w:rsidP="00664040">
      <w:pPr>
        <w:numPr>
          <w:ilvl w:val="0"/>
          <w:numId w:val="233"/>
        </w:numPr>
        <w:jc w:val="both"/>
        <w:rPr>
          <w:sz w:val="24"/>
          <w:szCs w:val="24"/>
        </w:rPr>
      </w:pPr>
      <w:r>
        <w:rPr>
          <w:sz w:val="24"/>
          <w:szCs w:val="24"/>
        </w:rPr>
        <w:t>Respitatory and gastrointestinal system.</w:t>
      </w:r>
    </w:p>
    <w:p w:rsidR="003649C5" w:rsidRDefault="003649C5" w:rsidP="00664040">
      <w:pPr>
        <w:pStyle w:val="Heading7"/>
      </w:pPr>
      <w:r>
        <w:t xml:space="preserve">ANTENATAL CARE </w:t>
      </w:r>
      <w:r>
        <w:tab/>
      </w:r>
      <w:r>
        <w:tab/>
      </w:r>
      <w:r>
        <w:tab/>
      </w:r>
      <w:r>
        <w:tab/>
      </w:r>
      <w:r>
        <w:tab/>
      </w:r>
      <w:r>
        <w:tab/>
        <w:t xml:space="preserve">     </w:t>
      </w:r>
      <w:r>
        <w:rPr>
          <w:b w:val="0"/>
          <w:bCs w:val="0"/>
        </w:rPr>
        <w:t>6 hours</w:t>
      </w:r>
    </w:p>
    <w:p w:rsidR="003649C5" w:rsidRDefault="003649C5" w:rsidP="00664040">
      <w:pPr>
        <w:pStyle w:val="BodyText2"/>
        <w:numPr>
          <w:ilvl w:val="0"/>
          <w:numId w:val="234"/>
        </w:numPr>
      </w:pPr>
      <w:r>
        <w:t>Objectives of antenatal care; assessment of period of gestation, detection of abnormality with the help of gravidogram; clinical monitoring of maternal and foetal well-being; detection of normal foetal pelvic relation (obstetrical palpation); advise regarding nutrition; prescribing in pregnancy; immunisation against tetanus; basic investigations.</w:t>
      </w:r>
    </w:p>
    <w:p w:rsidR="003649C5" w:rsidRDefault="003649C5" w:rsidP="00664040">
      <w:pPr>
        <w:pStyle w:val="BodyText2"/>
        <w:numPr>
          <w:ilvl w:val="0"/>
          <w:numId w:val="234"/>
        </w:numPr>
      </w:pPr>
      <w:r>
        <w:t>Foetal well-being; biophysical monitoring; pelvic assessment.</w:t>
      </w:r>
    </w:p>
    <w:p w:rsidR="003649C5" w:rsidRDefault="003649C5" w:rsidP="00664040">
      <w:pPr>
        <w:pStyle w:val="BodyText2"/>
      </w:pPr>
    </w:p>
    <w:p w:rsidR="003649C5" w:rsidRDefault="003649C5" w:rsidP="00664040">
      <w:pPr>
        <w:pStyle w:val="BodyText2"/>
      </w:pPr>
    </w:p>
    <w:p w:rsidR="003649C5" w:rsidRDefault="003649C5" w:rsidP="00664040">
      <w:pPr>
        <w:pStyle w:val="BodyText2"/>
        <w:rPr>
          <w:b/>
          <w:bCs/>
        </w:rPr>
      </w:pPr>
    </w:p>
    <w:p w:rsidR="003649C5" w:rsidRDefault="003649C5" w:rsidP="00664040">
      <w:pPr>
        <w:pStyle w:val="BodyText2"/>
        <w:rPr>
          <w:b/>
          <w:bCs/>
        </w:rPr>
      </w:pPr>
      <w:r>
        <w:rPr>
          <w:b/>
          <w:bCs/>
        </w:rPr>
        <w:t>6</w:t>
      </w:r>
      <w:r>
        <w:rPr>
          <w:b/>
          <w:bCs/>
          <w:vertAlign w:val="superscript"/>
        </w:rPr>
        <w:t>th</w:t>
      </w:r>
      <w:r>
        <w:rPr>
          <w:b/>
          <w:bCs/>
        </w:rPr>
        <w:t xml:space="preserve"> TERM</w:t>
      </w:r>
    </w:p>
    <w:p w:rsidR="003649C5" w:rsidRDefault="003649C5" w:rsidP="00664040">
      <w:pPr>
        <w:pStyle w:val="BodyText2"/>
        <w:rPr>
          <w:b/>
          <w:bCs/>
        </w:rPr>
      </w:pPr>
    </w:p>
    <w:p w:rsidR="003649C5" w:rsidRDefault="003649C5" w:rsidP="00664040">
      <w:pPr>
        <w:pStyle w:val="BodyText2"/>
        <w:rPr>
          <w:b/>
          <w:bCs/>
        </w:rPr>
      </w:pPr>
      <w:r>
        <w:rPr>
          <w:b/>
          <w:bCs/>
        </w:rPr>
        <w:t>GYNAECOLOGY</w:t>
      </w:r>
    </w:p>
    <w:p w:rsidR="003649C5" w:rsidRDefault="003649C5" w:rsidP="00664040">
      <w:pPr>
        <w:pStyle w:val="BodyText2"/>
        <w:rPr>
          <w:b/>
          <w:bCs/>
        </w:rPr>
      </w:pPr>
    </w:p>
    <w:p w:rsidR="003649C5" w:rsidRDefault="003649C5" w:rsidP="00664040">
      <w:pPr>
        <w:pStyle w:val="BodyText2"/>
        <w:numPr>
          <w:ilvl w:val="0"/>
          <w:numId w:val="235"/>
        </w:numPr>
      </w:pPr>
      <w:r>
        <w:rPr>
          <w:b/>
          <w:bCs/>
        </w:rPr>
        <w:t xml:space="preserve">PHYSIOLOGICAL VAGINAL DISCHARGE </w:t>
      </w:r>
      <w:r>
        <w:rPr>
          <w:b/>
          <w:bCs/>
        </w:rPr>
        <w:tab/>
      </w:r>
      <w:r>
        <w:rPr>
          <w:b/>
          <w:bCs/>
        </w:rPr>
        <w:tab/>
      </w:r>
      <w:r>
        <w:rPr>
          <w:b/>
          <w:bCs/>
        </w:rPr>
        <w:tab/>
      </w:r>
      <w:r>
        <w:t>1 hour</w:t>
      </w:r>
    </w:p>
    <w:p w:rsidR="003649C5" w:rsidRDefault="003649C5" w:rsidP="00664040">
      <w:pPr>
        <w:pStyle w:val="BodyText2"/>
        <w:numPr>
          <w:ilvl w:val="0"/>
          <w:numId w:val="236"/>
        </w:numPr>
      </w:pPr>
      <w:r>
        <w:t>Clinical characteristics: Biology of vagina, cytology of vagina, natural defence mechanism against infections, bacterial flora of vagina.</w:t>
      </w:r>
    </w:p>
    <w:p w:rsidR="003649C5" w:rsidRDefault="003649C5" w:rsidP="00664040">
      <w:pPr>
        <w:pStyle w:val="BodyText2"/>
        <w:numPr>
          <w:ilvl w:val="0"/>
          <w:numId w:val="235"/>
        </w:numPr>
      </w:pPr>
      <w:r>
        <w:rPr>
          <w:b/>
          <w:bCs/>
        </w:rPr>
        <w:t>PATHOLOGICAL VAGINAL DISCHARGE</w:t>
      </w:r>
      <w:r>
        <w:rPr>
          <w:b/>
          <w:bCs/>
        </w:rPr>
        <w:tab/>
      </w:r>
      <w:r>
        <w:rPr>
          <w:b/>
          <w:bCs/>
        </w:rPr>
        <w:tab/>
      </w:r>
      <w:r>
        <w:rPr>
          <w:b/>
          <w:bCs/>
        </w:rPr>
        <w:tab/>
      </w:r>
      <w:r>
        <w:t>2 hours</w:t>
      </w:r>
    </w:p>
    <w:p w:rsidR="003649C5" w:rsidRDefault="003649C5" w:rsidP="00664040">
      <w:pPr>
        <w:pStyle w:val="BodyText2"/>
        <w:numPr>
          <w:ilvl w:val="0"/>
          <w:numId w:val="237"/>
        </w:numPr>
      </w:pPr>
      <w:r>
        <w:t>Aetiology, characteristics; clinical recognition; investigation, treatment of common causes; genital hygiene.</w:t>
      </w:r>
    </w:p>
    <w:p w:rsidR="003649C5" w:rsidRDefault="003649C5" w:rsidP="00664040">
      <w:pPr>
        <w:pStyle w:val="BodyText2"/>
        <w:numPr>
          <w:ilvl w:val="0"/>
          <w:numId w:val="235"/>
        </w:numPr>
        <w:rPr>
          <w:b/>
          <w:bCs/>
        </w:rPr>
      </w:pPr>
      <w:r>
        <w:rPr>
          <w:b/>
          <w:bCs/>
        </w:rPr>
        <w:t>ABNORMAL AND EXCESSIVE MENSTRUAL BLEEDING</w:t>
      </w:r>
      <w:r>
        <w:rPr>
          <w:b/>
          <w:bCs/>
        </w:rPr>
        <w:tab/>
      </w:r>
      <w:r>
        <w:t>1 hour</w:t>
      </w:r>
    </w:p>
    <w:p w:rsidR="003649C5" w:rsidRDefault="003649C5" w:rsidP="00664040">
      <w:pPr>
        <w:pStyle w:val="BodyText2"/>
        <w:numPr>
          <w:ilvl w:val="0"/>
          <w:numId w:val="235"/>
        </w:numPr>
      </w:pPr>
      <w:r>
        <w:rPr>
          <w:b/>
          <w:bCs/>
        </w:rPr>
        <w:t xml:space="preserve">AMENORRHOEA </w:t>
      </w:r>
      <w:r>
        <w:rPr>
          <w:b/>
          <w:bCs/>
        </w:rPr>
        <w:tab/>
      </w:r>
      <w:r>
        <w:rPr>
          <w:b/>
          <w:bCs/>
        </w:rPr>
        <w:tab/>
      </w:r>
      <w:r>
        <w:rPr>
          <w:b/>
          <w:bCs/>
        </w:rPr>
        <w:tab/>
      </w:r>
      <w:r>
        <w:rPr>
          <w:b/>
          <w:bCs/>
        </w:rPr>
        <w:tab/>
      </w:r>
      <w:r>
        <w:rPr>
          <w:b/>
          <w:bCs/>
        </w:rPr>
        <w:tab/>
      </w:r>
      <w:r>
        <w:rPr>
          <w:b/>
          <w:bCs/>
        </w:rPr>
        <w:tab/>
      </w:r>
      <w:r>
        <w:rPr>
          <w:b/>
          <w:bCs/>
        </w:rPr>
        <w:tab/>
      </w:r>
      <w:r>
        <w:t>2 hours</w:t>
      </w:r>
    </w:p>
    <w:p w:rsidR="003649C5" w:rsidRDefault="003649C5" w:rsidP="00664040">
      <w:pPr>
        <w:pStyle w:val="BodyText2"/>
        <w:numPr>
          <w:ilvl w:val="0"/>
          <w:numId w:val="238"/>
        </w:numPr>
      </w:pPr>
      <w:r>
        <w:t>Primary and Secondary amenorrhoea; Causes, principles of management</w:t>
      </w:r>
    </w:p>
    <w:p w:rsidR="003649C5" w:rsidRDefault="003649C5" w:rsidP="00664040">
      <w:pPr>
        <w:pStyle w:val="BodyText2"/>
        <w:numPr>
          <w:ilvl w:val="0"/>
          <w:numId w:val="235"/>
        </w:numPr>
      </w:pPr>
      <w:r>
        <w:rPr>
          <w:b/>
          <w:bCs/>
        </w:rPr>
        <w:t>DYSFUNCTIONAL UTERINE BLEEDING</w:t>
      </w:r>
      <w:r>
        <w:rPr>
          <w:b/>
          <w:bCs/>
        </w:rPr>
        <w:tab/>
      </w:r>
      <w:r>
        <w:rPr>
          <w:b/>
          <w:bCs/>
        </w:rPr>
        <w:tab/>
      </w:r>
      <w:r>
        <w:rPr>
          <w:b/>
          <w:bCs/>
        </w:rPr>
        <w:tab/>
      </w:r>
      <w:r>
        <w:t>1 hour</w:t>
      </w:r>
    </w:p>
    <w:p w:rsidR="003649C5" w:rsidRDefault="003649C5" w:rsidP="00664040">
      <w:pPr>
        <w:pStyle w:val="BodyText2"/>
        <w:numPr>
          <w:ilvl w:val="0"/>
          <w:numId w:val="239"/>
        </w:numPr>
      </w:pPr>
      <w:r>
        <w:t>Aetipathology, classification; clinical aspects and diagnosis, principles of investigation and management</w:t>
      </w:r>
    </w:p>
    <w:p w:rsidR="003649C5" w:rsidRDefault="003649C5" w:rsidP="00664040">
      <w:pPr>
        <w:pStyle w:val="BodyText2"/>
        <w:numPr>
          <w:ilvl w:val="0"/>
          <w:numId w:val="239"/>
        </w:numPr>
      </w:pPr>
      <w:r>
        <w:t>Hormone therapy, management options</w:t>
      </w:r>
    </w:p>
    <w:p w:rsidR="003649C5" w:rsidRDefault="003649C5" w:rsidP="00664040">
      <w:pPr>
        <w:pStyle w:val="BodyText2"/>
        <w:numPr>
          <w:ilvl w:val="0"/>
          <w:numId w:val="235"/>
        </w:numPr>
      </w:pPr>
      <w:r>
        <w:rPr>
          <w:b/>
          <w:bCs/>
        </w:rPr>
        <w:t>FERTILITY AND INFERTILITY</w:t>
      </w:r>
      <w:r>
        <w:rPr>
          <w:b/>
          <w:bCs/>
        </w:rPr>
        <w:tab/>
      </w:r>
      <w:r>
        <w:rPr>
          <w:b/>
          <w:bCs/>
        </w:rPr>
        <w:tab/>
      </w:r>
      <w:r>
        <w:rPr>
          <w:b/>
          <w:bCs/>
        </w:rPr>
        <w:tab/>
      </w:r>
      <w:r>
        <w:rPr>
          <w:b/>
          <w:bCs/>
        </w:rPr>
        <w:tab/>
      </w:r>
      <w:r>
        <w:rPr>
          <w:b/>
          <w:bCs/>
        </w:rPr>
        <w:tab/>
      </w:r>
      <w:r>
        <w:t>2 hours</w:t>
      </w:r>
    </w:p>
    <w:p w:rsidR="003649C5" w:rsidRDefault="003649C5" w:rsidP="00664040">
      <w:pPr>
        <w:pStyle w:val="BodyText2"/>
        <w:numPr>
          <w:ilvl w:val="0"/>
          <w:numId w:val="240"/>
        </w:numPr>
      </w:pPr>
      <w:r>
        <w:t>Causes in male and female; Physical examination of both female and male partners; essential investigations and interpretation</w:t>
      </w:r>
    </w:p>
    <w:p w:rsidR="003649C5" w:rsidRDefault="003649C5" w:rsidP="00664040">
      <w:pPr>
        <w:pStyle w:val="BodyText2"/>
        <w:numPr>
          <w:ilvl w:val="0"/>
          <w:numId w:val="240"/>
        </w:numPr>
      </w:pPr>
      <w:r>
        <w:t>Management options; principles of Medically Assisted Reproductive Technology (MART)</w:t>
      </w:r>
    </w:p>
    <w:p w:rsidR="003649C5" w:rsidRDefault="003649C5" w:rsidP="00664040">
      <w:pPr>
        <w:pStyle w:val="BodyText2"/>
        <w:numPr>
          <w:ilvl w:val="0"/>
          <w:numId w:val="235"/>
        </w:numPr>
      </w:pPr>
      <w:r>
        <w:rPr>
          <w:b/>
          <w:bCs/>
        </w:rPr>
        <w:t>ENDOMETRIOSES AND ALLIED STATES</w:t>
      </w:r>
      <w:r>
        <w:rPr>
          <w:b/>
          <w:bCs/>
        </w:rPr>
        <w:tab/>
      </w:r>
      <w:r>
        <w:rPr>
          <w:b/>
          <w:bCs/>
        </w:rPr>
        <w:tab/>
      </w:r>
      <w:r>
        <w:rPr>
          <w:b/>
          <w:bCs/>
        </w:rPr>
        <w:tab/>
      </w:r>
      <w:r>
        <w:t>1 hour</w:t>
      </w:r>
    </w:p>
    <w:p w:rsidR="003649C5" w:rsidRDefault="003649C5" w:rsidP="00664040">
      <w:pPr>
        <w:pStyle w:val="BodyText2"/>
        <w:numPr>
          <w:ilvl w:val="0"/>
          <w:numId w:val="241"/>
        </w:numPr>
      </w:pPr>
      <w:r>
        <w:t>Aetiopathology; clinical features; principles of investigation and management</w:t>
      </w:r>
    </w:p>
    <w:p w:rsidR="003649C5" w:rsidRDefault="003649C5" w:rsidP="00664040">
      <w:pPr>
        <w:pStyle w:val="BodyText2"/>
        <w:numPr>
          <w:ilvl w:val="0"/>
          <w:numId w:val="241"/>
        </w:numPr>
      </w:pPr>
      <w:r>
        <w:t>Implications in health and fertility</w:t>
      </w:r>
    </w:p>
    <w:p w:rsidR="003649C5" w:rsidRDefault="003649C5" w:rsidP="00664040">
      <w:pPr>
        <w:pStyle w:val="BodyText2"/>
        <w:numPr>
          <w:ilvl w:val="0"/>
          <w:numId w:val="235"/>
        </w:numPr>
      </w:pPr>
      <w:r>
        <w:rPr>
          <w:b/>
          <w:bCs/>
        </w:rPr>
        <w:t>GENITAL INJURIES AND FISTULAE</w:t>
      </w:r>
      <w:r>
        <w:rPr>
          <w:b/>
          <w:bCs/>
        </w:rPr>
        <w:tab/>
      </w:r>
      <w:r>
        <w:rPr>
          <w:b/>
          <w:bCs/>
        </w:rPr>
        <w:tab/>
      </w:r>
      <w:r>
        <w:rPr>
          <w:b/>
          <w:bCs/>
        </w:rPr>
        <w:tab/>
      </w:r>
      <w:r>
        <w:rPr>
          <w:b/>
          <w:bCs/>
        </w:rPr>
        <w:tab/>
      </w:r>
      <w:r>
        <w:t>1 hour</w:t>
      </w:r>
    </w:p>
    <w:p w:rsidR="003649C5" w:rsidRDefault="003649C5" w:rsidP="00664040">
      <w:pPr>
        <w:pStyle w:val="BodyText2"/>
        <w:numPr>
          <w:ilvl w:val="0"/>
          <w:numId w:val="242"/>
        </w:numPr>
      </w:pPr>
      <w:r>
        <w:t>Injuries of female genital tract; Causes; prevention; clinical features; principles of management</w:t>
      </w:r>
    </w:p>
    <w:p w:rsidR="003649C5" w:rsidRDefault="003649C5" w:rsidP="00664040">
      <w:pPr>
        <w:pStyle w:val="BodyText2"/>
        <w:ind w:left="720"/>
      </w:pPr>
      <w:r>
        <w:t>2.   Diseases of Urinary system</w:t>
      </w:r>
      <w:r>
        <w:tab/>
      </w:r>
      <w:r>
        <w:tab/>
      </w:r>
      <w:r>
        <w:tab/>
      </w:r>
      <w:r>
        <w:tab/>
      </w:r>
      <w:r>
        <w:tab/>
        <w:t xml:space="preserve"> 2 hours</w:t>
      </w:r>
      <w:r>
        <w:tab/>
      </w:r>
      <w:r>
        <w:tab/>
      </w:r>
    </w:p>
    <w:p w:rsidR="003649C5" w:rsidRDefault="003649C5" w:rsidP="00664040">
      <w:pPr>
        <w:pStyle w:val="BodyText2"/>
        <w:numPr>
          <w:ilvl w:val="0"/>
          <w:numId w:val="235"/>
        </w:numPr>
      </w:pPr>
      <w:r>
        <w:rPr>
          <w:b/>
          <w:bCs/>
        </w:rPr>
        <w:t>GENITAL INFECTIONS INCLUDING STD, AIDS AND PELVIC TUBERCULOSIS, INFECTIONS AFFECTING INDIVIDUAL ORGANS</w:t>
      </w:r>
    </w:p>
    <w:p w:rsidR="003649C5" w:rsidRDefault="003649C5" w:rsidP="00664040">
      <w:pPr>
        <w:pStyle w:val="BodyText2"/>
        <w:numPr>
          <w:ilvl w:val="0"/>
          <w:numId w:val="258"/>
        </w:numPr>
      </w:pPr>
      <w:r>
        <w:rPr>
          <w:b/>
          <w:bCs/>
        </w:rPr>
        <w:t xml:space="preserve"> </w:t>
      </w:r>
      <w:r>
        <w:t>Aetiology, pathology, clinical features, differential diagnosis, principles of basic</w:t>
      </w:r>
    </w:p>
    <w:p w:rsidR="003649C5" w:rsidRDefault="003649C5" w:rsidP="00664040">
      <w:pPr>
        <w:pStyle w:val="BodyText2"/>
        <w:ind w:left="720"/>
      </w:pPr>
      <w:r>
        <w:t xml:space="preserve">       investigation and medical therapy</w:t>
      </w:r>
      <w:r>
        <w:tab/>
      </w:r>
      <w:r>
        <w:tab/>
      </w:r>
      <w:r>
        <w:tab/>
      </w:r>
      <w:r>
        <w:tab/>
        <w:t xml:space="preserve"> 1 hour</w:t>
      </w:r>
    </w:p>
    <w:p w:rsidR="003649C5" w:rsidRDefault="003649C5" w:rsidP="00664040">
      <w:pPr>
        <w:pStyle w:val="BodyText2"/>
        <w:ind w:left="720"/>
      </w:pPr>
      <w:r>
        <w:t>2.   STD in the female</w:t>
      </w:r>
    </w:p>
    <w:p w:rsidR="003649C5" w:rsidRDefault="003649C5" w:rsidP="00664040">
      <w:pPr>
        <w:pStyle w:val="BodyText2"/>
        <w:ind w:left="720"/>
      </w:pPr>
      <w:r>
        <w:t xml:space="preserve">      Tuberculosis of female genital tract</w:t>
      </w:r>
      <w:r>
        <w:tab/>
      </w:r>
      <w:r>
        <w:tab/>
      </w:r>
      <w:r>
        <w:tab/>
      </w:r>
      <w:r>
        <w:tab/>
        <w:t xml:space="preserve">2 hours </w:t>
      </w:r>
    </w:p>
    <w:p w:rsidR="003649C5" w:rsidRDefault="003649C5" w:rsidP="00664040">
      <w:pPr>
        <w:pStyle w:val="BodyText2"/>
        <w:ind w:left="720"/>
      </w:pPr>
      <w:r>
        <w:t>3.   Long term implications; surgical management.</w:t>
      </w:r>
    </w:p>
    <w:p w:rsidR="003649C5" w:rsidRDefault="003649C5" w:rsidP="00664040">
      <w:pPr>
        <w:pStyle w:val="BodyText2"/>
      </w:pPr>
    </w:p>
    <w:p w:rsidR="003649C5" w:rsidRDefault="003649C5" w:rsidP="00664040">
      <w:pPr>
        <w:pStyle w:val="BodyText2"/>
      </w:pPr>
      <w:r>
        <w:rPr>
          <w:b/>
          <w:bCs/>
        </w:rPr>
        <w:t xml:space="preserve">X. </w:t>
      </w:r>
      <w:r>
        <w:rPr>
          <w:b/>
          <w:bCs/>
        </w:rPr>
        <w:tab/>
        <w:t>DISPLACEMENTS OF UTERUS, GENITAL PROLAPSE</w:t>
      </w:r>
      <w:r>
        <w:tab/>
        <w:t xml:space="preserve"> 2 hours</w:t>
      </w:r>
    </w:p>
    <w:p w:rsidR="003649C5" w:rsidRDefault="003649C5" w:rsidP="00664040">
      <w:pPr>
        <w:pStyle w:val="BodyText2"/>
        <w:numPr>
          <w:ilvl w:val="0"/>
          <w:numId w:val="243"/>
        </w:numPr>
      </w:pPr>
      <w:r>
        <w:t>Aetiology, clinical features; diagnosis principles of management; preventive aspects.</w:t>
      </w:r>
    </w:p>
    <w:p w:rsidR="003649C5" w:rsidRDefault="003649C5" w:rsidP="00664040">
      <w:pPr>
        <w:pStyle w:val="BodyText2"/>
        <w:numPr>
          <w:ilvl w:val="0"/>
          <w:numId w:val="235"/>
        </w:numPr>
        <w:rPr>
          <w:b/>
          <w:bCs/>
        </w:rPr>
      </w:pPr>
      <w:r>
        <w:rPr>
          <w:b/>
          <w:bCs/>
        </w:rPr>
        <w:t>BENIGN TUMOURS OF PELVIC ORGANS CERVICAL, UTERINE, OVARIAN</w:t>
      </w:r>
      <w:r>
        <w:rPr>
          <w:b/>
          <w:bCs/>
        </w:rPr>
        <w:tab/>
      </w:r>
      <w:r>
        <w:tab/>
      </w:r>
      <w:r>
        <w:tab/>
      </w:r>
      <w:r>
        <w:tab/>
      </w:r>
      <w:r>
        <w:tab/>
      </w:r>
      <w:r>
        <w:tab/>
      </w:r>
      <w:r>
        <w:tab/>
      </w:r>
      <w:r>
        <w:tab/>
        <w:t xml:space="preserve">    2 hours</w:t>
      </w:r>
    </w:p>
    <w:p w:rsidR="003649C5" w:rsidRDefault="003649C5" w:rsidP="00664040">
      <w:pPr>
        <w:pStyle w:val="BodyText2"/>
        <w:numPr>
          <w:ilvl w:val="0"/>
          <w:numId w:val="244"/>
        </w:numPr>
      </w:pPr>
      <w:r>
        <w:t>Aetiology, clinical features; diagnosis, principles of management; preventive aspects</w:t>
      </w:r>
    </w:p>
    <w:p w:rsidR="003649C5" w:rsidRDefault="003649C5" w:rsidP="00664040">
      <w:pPr>
        <w:pStyle w:val="BodyText2"/>
        <w:numPr>
          <w:ilvl w:val="0"/>
          <w:numId w:val="235"/>
        </w:numPr>
        <w:rPr>
          <w:b/>
          <w:bCs/>
        </w:rPr>
      </w:pPr>
      <w:r>
        <w:rPr>
          <w:b/>
          <w:bCs/>
        </w:rPr>
        <w:t>TUMOURS OF PELVIC ORGANS CENTRAL, UTERINE, OVARIAN</w:t>
      </w:r>
    </w:p>
    <w:p w:rsidR="003649C5" w:rsidRDefault="003649C5" w:rsidP="00664040">
      <w:pPr>
        <w:pStyle w:val="BodyText2"/>
        <w:numPr>
          <w:ilvl w:val="0"/>
          <w:numId w:val="245"/>
        </w:numPr>
      </w:pPr>
      <w:r>
        <w:t>Aetiopathology, clinical features; differential diagnosis; principles of management</w:t>
      </w:r>
    </w:p>
    <w:p w:rsidR="003649C5" w:rsidRDefault="003649C5" w:rsidP="00664040">
      <w:pPr>
        <w:pStyle w:val="BodyText2"/>
        <w:ind w:left="720"/>
      </w:pPr>
    </w:p>
    <w:p w:rsidR="003649C5" w:rsidRDefault="003649C5" w:rsidP="00664040">
      <w:pPr>
        <w:pStyle w:val="BodyText2"/>
      </w:pPr>
    </w:p>
    <w:p w:rsidR="003649C5" w:rsidRDefault="003649C5" w:rsidP="00664040">
      <w:pPr>
        <w:pStyle w:val="BodyText2"/>
      </w:pPr>
    </w:p>
    <w:p w:rsidR="003649C5" w:rsidRDefault="003649C5" w:rsidP="00664040">
      <w:pPr>
        <w:pStyle w:val="BodyText2"/>
        <w:rPr>
          <w:b/>
          <w:bCs/>
        </w:rPr>
      </w:pPr>
      <w:r>
        <w:rPr>
          <w:b/>
          <w:bCs/>
        </w:rPr>
        <w:t>7</w:t>
      </w:r>
      <w:r>
        <w:rPr>
          <w:b/>
          <w:bCs/>
          <w:vertAlign w:val="superscript"/>
        </w:rPr>
        <w:t>th</w:t>
      </w:r>
      <w:r>
        <w:rPr>
          <w:b/>
          <w:bCs/>
        </w:rPr>
        <w:t xml:space="preserve"> TERM</w:t>
      </w:r>
    </w:p>
    <w:p w:rsidR="003649C5" w:rsidRDefault="003649C5" w:rsidP="00664040">
      <w:pPr>
        <w:pStyle w:val="BodyText2"/>
        <w:rPr>
          <w:b/>
          <w:bCs/>
        </w:rPr>
      </w:pPr>
    </w:p>
    <w:p w:rsidR="003649C5" w:rsidRDefault="003649C5" w:rsidP="00664040">
      <w:pPr>
        <w:pStyle w:val="Title"/>
        <w:jc w:val="both"/>
        <w:rPr>
          <w:sz w:val="24"/>
          <w:szCs w:val="24"/>
        </w:rPr>
      </w:pPr>
    </w:p>
    <w:p w:rsidR="003649C5" w:rsidRDefault="003649C5" w:rsidP="00664040">
      <w:pPr>
        <w:pStyle w:val="Title"/>
        <w:jc w:val="both"/>
        <w:rPr>
          <w:sz w:val="24"/>
          <w:szCs w:val="24"/>
        </w:rPr>
      </w:pPr>
      <w:r>
        <w:rPr>
          <w:sz w:val="24"/>
          <w:szCs w:val="24"/>
        </w:rPr>
        <w:t>I.</w:t>
      </w:r>
      <w:r>
        <w:rPr>
          <w:sz w:val="24"/>
          <w:szCs w:val="24"/>
        </w:rPr>
        <w:tab/>
        <w:t>ABNORMAL OBSTERTRICS</w:t>
      </w:r>
    </w:p>
    <w:p w:rsidR="003649C5" w:rsidRDefault="003649C5" w:rsidP="00664040">
      <w:pPr>
        <w:jc w:val="both"/>
        <w:rPr>
          <w:b/>
          <w:bCs/>
          <w:sz w:val="24"/>
          <w:szCs w:val="24"/>
        </w:rPr>
      </w:pPr>
    </w:p>
    <w:tbl>
      <w:tblPr>
        <w:tblW w:w="0" w:type="auto"/>
        <w:tblInd w:w="2" w:type="dxa"/>
        <w:tblLayout w:type="fixed"/>
        <w:tblLook w:val="0000"/>
      </w:tblPr>
      <w:tblGrid>
        <w:gridCol w:w="558"/>
        <w:gridCol w:w="7290"/>
        <w:gridCol w:w="1395"/>
      </w:tblGrid>
      <w:tr w:rsidR="003649C5">
        <w:trPr>
          <w:cantSplit/>
        </w:trPr>
        <w:tc>
          <w:tcPr>
            <w:tcW w:w="9243" w:type="dxa"/>
            <w:gridSpan w:val="3"/>
          </w:tcPr>
          <w:p w:rsidR="003649C5" w:rsidRDefault="003649C5" w:rsidP="008658AF">
            <w:pPr>
              <w:jc w:val="both"/>
              <w:rPr>
                <w:sz w:val="24"/>
                <w:szCs w:val="24"/>
              </w:rPr>
            </w:pPr>
            <w:r>
              <w:rPr>
                <w:sz w:val="24"/>
                <w:szCs w:val="24"/>
              </w:rPr>
              <w:t>Complications of early pregnancy</w:t>
            </w:r>
          </w:p>
        </w:tc>
      </w:tr>
      <w:tr w:rsidR="003649C5">
        <w:tc>
          <w:tcPr>
            <w:tcW w:w="558" w:type="dxa"/>
          </w:tcPr>
          <w:p w:rsidR="003649C5" w:rsidRDefault="003649C5" w:rsidP="008658AF">
            <w:pPr>
              <w:jc w:val="both"/>
              <w:rPr>
                <w:sz w:val="24"/>
                <w:szCs w:val="24"/>
              </w:rPr>
            </w:pPr>
            <w:r>
              <w:rPr>
                <w:sz w:val="24"/>
                <w:szCs w:val="24"/>
              </w:rPr>
              <w:t>1.</w:t>
            </w:r>
          </w:p>
        </w:tc>
        <w:tc>
          <w:tcPr>
            <w:tcW w:w="7290" w:type="dxa"/>
          </w:tcPr>
          <w:p w:rsidR="003649C5" w:rsidRDefault="003649C5" w:rsidP="008658AF">
            <w:pPr>
              <w:jc w:val="both"/>
              <w:rPr>
                <w:sz w:val="24"/>
                <w:szCs w:val="24"/>
              </w:rPr>
            </w:pPr>
            <w:r>
              <w:rPr>
                <w:sz w:val="24"/>
                <w:szCs w:val="24"/>
              </w:rPr>
              <w:t>Abortions: definition, types, causes</w:t>
            </w:r>
          </w:p>
        </w:tc>
        <w:tc>
          <w:tcPr>
            <w:tcW w:w="1395" w:type="dxa"/>
          </w:tcPr>
          <w:p w:rsidR="003649C5" w:rsidRDefault="003649C5" w:rsidP="008658AF">
            <w:pPr>
              <w:jc w:val="both"/>
              <w:rPr>
                <w:sz w:val="24"/>
                <w:szCs w:val="24"/>
              </w:rPr>
            </w:pPr>
            <w:r>
              <w:rPr>
                <w:sz w:val="24"/>
                <w:szCs w:val="24"/>
              </w:rPr>
              <w:t>1 hours</w:t>
            </w:r>
          </w:p>
        </w:tc>
      </w:tr>
      <w:tr w:rsidR="003649C5">
        <w:tc>
          <w:tcPr>
            <w:tcW w:w="558" w:type="dxa"/>
          </w:tcPr>
          <w:p w:rsidR="003649C5" w:rsidRDefault="003649C5" w:rsidP="008658AF">
            <w:pPr>
              <w:jc w:val="both"/>
              <w:rPr>
                <w:sz w:val="24"/>
                <w:szCs w:val="24"/>
              </w:rPr>
            </w:pPr>
          </w:p>
        </w:tc>
        <w:tc>
          <w:tcPr>
            <w:tcW w:w="7290" w:type="dxa"/>
          </w:tcPr>
          <w:p w:rsidR="003649C5" w:rsidRDefault="003649C5" w:rsidP="008658AF">
            <w:pPr>
              <w:jc w:val="both"/>
              <w:rPr>
                <w:sz w:val="24"/>
                <w:szCs w:val="24"/>
              </w:rPr>
            </w:pPr>
            <w:r>
              <w:rPr>
                <w:sz w:val="24"/>
                <w:szCs w:val="24"/>
              </w:rPr>
              <w:t>Management of incomplete, inevitable abortion</w:t>
            </w:r>
          </w:p>
        </w:tc>
        <w:tc>
          <w:tcPr>
            <w:tcW w:w="1395" w:type="dxa"/>
          </w:tcPr>
          <w:p w:rsidR="003649C5" w:rsidRDefault="003649C5" w:rsidP="008658AF">
            <w:pPr>
              <w:jc w:val="both"/>
              <w:rPr>
                <w:sz w:val="24"/>
                <w:szCs w:val="24"/>
              </w:rPr>
            </w:pPr>
            <w:r>
              <w:rPr>
                <w:sz w:val="24"/>
                <w:szCs w:val="24"/>
              </w:rPr>
              <w:t>1 hours</w:t>
            </w:r>
          </w:p>
        </w:tc>
      </w:tr>
      <w:tr w:rsidR="003649C5">
        <w:tc>
          <w:tcPr>
            <w:tcW w:w="558" w:type="dxa"/>
          </w:tcPr>
          <w:p w:rsidR="003649C5" w:rsidRDefault="003649C5" w:rsidP="008658AF">
            <w:pPr>
              <w:jc w:val="both"/>
              <w:rPr>
                <w:sz w:val="24"/>
                <w:szCs w:val="24"/>
              </w:rPr>
            </w:pPr>
            <w:r>
              <w:rPr>
                <w:sz w:val="24"/>
                <w:szCs w:val="24"/>
              </w:rPr>
              <w:t>2.</w:t>
            </w:r>
          </w:p>
        </w:tc>
        <w:tc>
          <w:tcPr>
            <w:tcW w:w="7290" w:type="dxa"/>
          </w:tcPr>
          <w:p w:rsidR="003649C5" w:rsidRDefault="003649C5" w:rsidP="008658AF">
            <w:pPr>
              <w:jc w:val="both"/>
              <w:rPr>
                <w:sz w:val="24"/>
                <w:szCs w:val="24"/>
              </w:rPr>
            </w:pPr>
            <w:r>
              <w:rPr>
                <w:sz w:val="24"/>
                <w:szCs w:val="24"/>
              </w:rPr>
              <w:t>Recurrent abortions</w:t>
            </w:r>
          </w:p>
        </w:tc>
        <w:tc>
          <w:tcPr>
            <w:tcW w:w="1395" w:type="dxa"/>
          </w:tcPr>
          <w:p w:rsidR="003649C5" w:rsidRDefault="003649C5" w:rsidP="008658AF">
            <w:pPr>
              <w:jc w:val="both"/>
              <w:rPr>
                <w:sz w:val="24"/>
                <w:szCs w:val="24"/>
              </w:rPr>
            </w:pPr>
            <w:r>
              <w:rPr>
                <w:sz w:val="24"/>
                <w:szCs w:val="24"/>
              </w:rPr>
              <w:t>1 hours</w:t>
            </w:r>
          </w:p>
        </w:tc>
      </w:tr>
      <w:tr w:rsidR="003649C5">
        <w:tc>
          <w:tcPr>
            <w:tcW w:w="558" w:type="dxa"/>
          </w:tcPr>
          <w:p w:rsidR="003649C5" w:rsidRDefault="003649C5" w:rsidP="008658AF">
            <w:pPr>
              <w:jc w:val="both"/>
              <w:rPr>
                <w:sz w:val="24"/>
                <w:szCs w:val="24"/>
              </w:rPr>
            </w:pPr>
            <w:r>
              <w:rPr>
                <w:sz w:val="24"/>
                <w:szCs w:val="24"/>
              </w:rPr>
              <w:t>3.</w:t>
            </w:r>
          </w:p>
        </w:tc>
        <w:tc>
          <w:tcPr>
            <w:tcW w:w="7290" w:type="dxa"/>
          </w:tcPr>
          <w:p w:rsidR="003649C5" w:rsidRDefault="003649C5" w:rsidP="008658AF">
            <w:pPr>
              <w:jc w:val="both"/>
              <w:rPr>
                <w:sz w:val="24"/>
                <w:szCs w:val="24"/>
              </w:rPr>
            </w:pPr>
            <w:r>
              <w:rPr>
                <w:sz w:val="24"/>
                <w:szCs w:val="24"/>
              </w:rPr>
              <w:t>Induced abortion.</w:t>
            </w:r>
          </w:p>
        </w:tc>
        <w:tc>
          <w:tcPr>
            <w:tcW w:w="1395" w:type="dxa"/>
          </w:tcPr>
          <w:p w:rsidR="003649C5" w:rsidRDefault="003649C5" w:rsidP="008658AF">
            <w:pPr>
              <w:jc w:val="both"/>
              <w:rPr>
                <w:sz w:val="24"/>
                <w:szCs w:val="24"/>
              </w:rPr>
            </w:pPr>
            <w:r>
              <w:rPr>
                <w:sz w:val="24"/>
                <w:szCs w:val="24"/>
              </w:rPr>
              <w:t>2 hours</w:t>
            </w:r>
          </w:p>
        </w:tc>
      </w:tr>
      <w:tr w:rsidR="003649C5">
        <w:tc>
          <w:tcPr>
            <w:tcW w:w="558" w:type="dxa"/>
          </w:tcPr>
          <w:p w:rsidR="003649C5" w:rsidRDefault="003649C5" w:rsidP="008658AF">
            <w:pPr>
              <w:jc w:val="both"/>
              <w:rPr>
                <w:sz w:val="24"/>
                <w:szCs w:val="24"/>
              </w:rPr>
            </w:pPr>
          </w:p>
        </w:tc>
        <w:tc>
          <w:tcPr>
            <w:tcW w:w="7290" w:type="dxa"/>
          </w:tcPr>
          <w:p w:rsidR="003649C5" w:rsidRDefault="003649C5" w:rsidP="008658AF">
            <w:pPr>
              <w:jc w:val="both"/>
              <w:rPr>
                <w:sz w:val="24"/>
                <w:szCs w:val="24"/>
              </w:rPr>
            </w:pPr>
            <w:r>
              <w:rPr>
                <w:sz w:val="24"/>
                <w:szCs w:val="24"/>
              </w:rPr>
              <w:t>Aetiopathology, impact on maternal and foetal health, principals of management</w:t>
            </w:r>
          </w:p>
        </w:tc>
        <w:tc>
          <w:tcPr>
            <w:tcW w:w="139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4.</w:t>
            </w:r>
          </w:p>
        </w:tc>
        <w:tc>
          <w:tcPr>
            <w:tcW w:w="7290" w:type="dxa"/>
          </w:tcPr>
          <w:p w:rsidR="003649C5" w:rsidRDefault="003649C5" w:rsidP="008658AF">
            <w:pPr>
              <w:jc w:val="both"/>
              <w:rPr>
                <w:sz w:val="24"/>
                <w:szCs w:val="24"/>
              </w:rPr>
            </w:pPr>
            <w:r>
              <w:rPr>
                <w:sz w:val="24"/>
                <w:szCs w:val="24"/>
              </w:rPr>
              <w:t>Ectopic pregnancy: Causes, clinical features, differential diagnosis of acute abdomen, and conservative management of ectopic pregnancy and</w:t>
            </w:r>
          </w:p>
        </w:tc>
        <w:tc>
          <w:tcPr>
            <w:tcW w:w="1395" w:type="dxa"/>
          </w:tcPr>
          <w:p w:rsidR="003649C5" w:rsidRDefault="003649C5" w:rsidP="008658AF">
            <w:pPr>
              <w:jc w:val="both"/>
              <w:rPr>
                <w:sz w:val="24"/>
                <w:szCs w:val="24"/>
              </w:rPr>
            </w:pPr>
            <w:r>
              <w:rPr>
                <w:sz w:val="24"/>
                <w:szCs w:val="24"/>
              </w:rPr>
              <w:t>2 hours</w:t>
            </w:r>
          </w:p>
        </w:tc>
      </w:tr>
      <w:tr w:rsidR="003649C5">
        <w:tc>
          <w:tcPr>
            <w:tcW w:w="558" w:type="dxa"/>
          </w:tcPr>
          <w:p w:rsidR="003649C5" w:rsidRDefault="003649C5" w:rsidP="008658AF">
            <w:pPr>
              <w:jc w:val="both"/>
              <w:rPr>
                <w:sz w:val="24"/>
                <w:szCs w:val="24"/>
              </w:rPr>
            </w:pPr>
          </w:p>
        </w:tc>
        <w:tc>
          <w:tcPr>
            <w:tcW w:w="7290" w:type="dxa"/>
          </w:tcPr>
          <w:p w:rsidR="003649C5" w:rsidRDefault="003649C5" w:rsidP="008658AF">
            <w:pPr>
              <w:jc w:val="both"/>
              <w:rPr>
                <w:sz w:val="24"/>
                <w:szCs w:val="24"/>
              </w:rPr>
            </w:pPr>
            <w:r>
              <w:rPr>
                <w:sz w:val="24"/>
                <w:szCs w:val="24"/>
              </w:rPr>
              <w:t>Principles of surgical management.</w:t>
            </w:r>
          </w:p>
        </w:tc>
        <w:tc>
          <w:tcPr>
            <w:tcW w:w="139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p>
        </w:tc>
        <w:tc>
          <w:tcPr>
            <w:tcW w:w="7290" w:type="dxa"/>
          </w:tcPr>
          <w:p w:rsidR="003649C5" w:rsidRDefault="003649C5" w:rsidP="008658AF">
            <w:pPr>
              <w:jc w:val="both"/>
              <w:rPr>
                <w:sz w:val="24"/>
                <w:szCs w:val="24"/>
              </w:rPr>
            </w:pPr>
          </w:p>
        </w:tc>
        <w:tc>
          <w:tcPr>
            <w:tcW w:w="1395" w:type="dxa"/>
          </w:tcPr>
          <w:p w:rsidR="003649C5" w:rsidRDefault="003649C5" w:rsidP="008658AF">
            <w:pPr>
              <w:jc w:val="both"/>
              <w:rPr>
                <w:sz w:val="24"/>
                <w:szCs w:val="24"/>
              </w:rPr>
            </w:pPr>
          </w:p>
        </w:tc>
      </w:tr>
      <w:tr w:rsidR="003649C5">
        <w:trPr>
          <w:cantSplit/>
        </w:trPr>
        <w:tc>
          <w:tcPr>
            <w:tcW w:w="558" w:type="dxa"/>
          </w:tcPr>
          <w:p w:rsidR="003649C5" w:rsidRDefault="003649C5" w:rsidP="008658AF">
            <w:pPr>
              <w:jc w:val="both"/>
              <w:rPr>
                <w:sz w:val="24"/>
                <w:szCs w:val="24"/>
              </w:rPr>
            </w:pPr>
            <w:r>
              <w:rPr>
                <w:sz w:val="24"/>
                <w:szCs w:val="24"/>
              </w:rPr>
              <w:t xml:space="preserve">5. </w:t>
            </w:r>
          </w:p>
        </w:tc>
        <w:tc>
          <w:tcPr>
            <w:tcW w:w="7290" w:type="dxa"/>
            <w:vMerge w:val="restart"/>
          </w:tcPr>
          <w:p w:rsidR="003649C5" w:rsidRDefault="003649C5" w:rsidP="008658AF">
            <w:pPr>
              <w:jc w:val="both"/>
              <w:rPr>
                <w:sz w:val="24"/>
                <w:szCs w:val="24"/>
              </w:rPr>
            </w:pPr>
            <w:r>
              <w:rPr>
                <w:sz w:val="24"/>
                <w:szCs w:val="24"/>
              </w:rPr>
              <w:t>Trophoblastic diseases : Aetiopathology, clinical, features, differential diagnosis, principles of management, follow up.</w:t>
            </w:r>
          </w:p>
        </w:tc>
        <w:tc>
          <w:tcPr>
            <w:tcW w:w="1395" w:type="dxa"/>
            <w:vMerge w:val="restart"/>
          </w:tcPr>
          <w:p w:rsidR="003649C5" w:rsidRDefault="003649C5" w:rsidP="008658AF">
            <w:pPr>
              <w:jc w:val="both"/>
              <w:rPr>
                <w:sz w:val="24"/>
                <w:szCs w:val="24"/>
              </w:rPr>
            </w:pPr>
          </w:p>
          <w:p w:rsidR="003649C5" w:rsidRDefault="003649C5" w:rsidP="008658AF">
            <w:pPr>
              <w:jc w:val="both"/>
              <w:rPr>
                <w:sz w:val="24"/>
                <w:szCs w:val="24"/>
              </w:rPr>
            </w:pPr>
            <w:r>
              <w:rPr>
                <w:sz w:val="24"/>
                <w:szCs w:val="24"/>
              </w:rPr>
              <w:t>2 hours</w:t>
            </w:r>
          </w:p>
        </w:tc>
      </w:tr>
      <w:tr w:rsidR="003649C5">
        <w:trPr>
          <w:cantSplit/>
        </w:trPr>
        <w:tc>
          <w:tcPr>
            <w:tcW w:w="558" w:type="dxa"/>
          </w:tcPr>
          <w:p w:rsidR="003649C5" w:rsidRDefault="003649C5" w:rsidP="008658AF">
            <w:pPr>
              <w:jc w:val="both"/>
              <w:rPr>
                <w:sz w:val="24"/>
                <w:szCs w:val="24"/>
              </w:rPr>
            </w:pPr>
          </w:p>
        </w:tc>
        <w:tc>
          <w:tcPr>
            <w:tcW w:w="7290" w:type="dxa"/>
            <w:vMerge/>
          </w:tcPr>
          <w:p w:rsidR="003649C5" w:rsidRDefault="003649C5" w:rsidP="008658AF">
            <w:pPr>
              <w:jc w:val="both"/>
              <w:rPr>
                <w:sz w:val="24"/>
                <w:szCs w:val="24"/>
              </w:rPr>
            </w:pPr>
          </w:p>
        </w:tc>
        <w:tc>
          <w:tcPr>
            <w:tcW w:w="1395" w:type="dxa"/>
            <w:vMerge/>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6.</w:t>
            </w:r>
          </w:p>
        </w:tc>
        <w:tc>
          <w:tcPr>
            <w:tcW w:w="7290" w:type="dxa"/>
          </w:tcPr>
          <w:p w:rsidR="003649C5" w:rsidRDefault="003649C5" w:rsidP="008658AF">
            <w:pPr>
              <w:jc w:val="both"/>
              <w:rPr>
                <w:sz w:val="24"/>
                <w:szCs w:val="24"/>
              </w:rPr>
            </w:pPr>
            <w:r>
              <w:rPr>
                <w:sz w:val="24"/>
                <w:szCs w:val="24"/>
              </w:rPr>
              <w:t>atory investigations and ultrasonograpy in 1</w:t>
            </w:r>
            <w:r>
              <w:rPr>
                <w:sz w:val="24"/>
                <w:szCs w:val="24"/>
                <w:vertAlign w:val="superscript"/>
              </w:rPr>
              <w:t>st</w:t>
            </w:r>
            <w:r>
              <w:rPr>
                <w:sz w:val="24"/>
                <w:szCs w:val="24"/>
              </w:rPr>
              <w:t xml:space="preserve"> trimester of pregnancy.</w:t>
            </w:r>
          </w:p>
        </w:tc>
        <w:tc>
          <w:tcPr>
            <w:tcW w:w="139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7.</w:t>
            </w:r>
          </w:p>
        </w:tc>
        <w:tc>
          <w:tcPr>
            <w:tcW w:w="7290" w:type="dxa"/>
          </w:tcPr>
          <w:p w:rsidR="003649C5" w:rsidRDefault="003649C5" w:rsidP="008658AF">
            <w:pPr>
              <w:jc w:val="both"/>
              <w:rPr>
                <w:sz w:val="24"/>
                <w:szCs w:val="24"/>
              </w:rPr>
            </w:pPr>
            <w:r>
              <w:rPr>
                <w:sz w:val="24"/>
                <w:szCs w:val="24"/>
              </w:rPr>
              <w:t>Hyperemesis gravidarum:</w:t>
            </w:r>
          </w:p>
        </w:tc>
        <w:tc>
          <w:tcPr>
            <w:tcW w:w="1395" w:type="dxa"/>
          </w:tcPr>
          <w:p w:rsidR="003649C5" w:rsidRDefault="003649C5" w:rsidP="008658AF">
            <w:pPr>
              <w:jc w:val="both"/>
              <w:rPr>
                <w:sz w:val="24"/>
                <w:szCs w:val="24"/>
              </w:rPr>
            </w:pPr>
            <w:r>
              <w:rPr>
                <w:sz w:val="24"/>
                <w:szCs w:val="24"/>
              </w:rPr>
              <w:t>1 hours</w:t>
            </w:r>
          </w:p>
        </w:tc>
      </w:tr>
      <w:tr w:rsidR="003649C5">
        <w:tc>
          <w:tcPr>
            <w:tcW w:w="558" w:type="dxa"/>
          </w:tcPr>
          <w:p w:rsidR="003649C5" w:rsidRDefault="003649C5" w:rsidP="008658AF">
            <w:pPr>
              <w:jc w:val="both"/>
              <w:rPr>
                <w:sz w:val="24"/>
                <w:szCs w:val="24"/>
              </w:rPr>
            </w:pPr>
          </w:p>
        </w:tc>
        <w:tc>
          <w:tcPr>
            <w:tcW w:w="7290" w:type="dxa"/>
          </w:tcPr>
          <w:p w:rsidR="003649C5" w:rsidRDefault="003649C5" w:rsidP="008658AF">
            <w:pPr>
              <w:jc w:val="both"/>
              <w:rPr>
                <w:sz w:val="24"/>
                <w:szCs w:val="24"/>
              </w:rPr>
            </w:pPr>
            <w:r>
              <w:rPr>
                <w:sz w:val="24"/>
                <w:szCs w:val="24"/>
              </w:rPr>
              <w:t>Definition, aetiology, clinical features and management.</w:t>
            </w:r>
          </w:p>
        </w:tc>
        <w:tc>
          <w:tcPr>
            <w:tcW w:w="139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8.</w:t>
            </w:r>
          </w:p>
        </w:tc>
        <w:tc>
          <w:tcPr>
            <w:tcW w:w="7290" w:type="dxa"/>
          </w:tcPr>
          <w:p w:rsidR="003649C5" w:rsidRDefault="003649C5" w:rsidP="008658AF">
            <w:pPr>
              <w:jc w:val="both"/>
              <w:rPr>
                <w:sz w:val="24"/>
                <w:szCs w:val="24"/>
              </w:rPr>
            </w:pPr>
            <w:r>
              <w:rPr>
                <w:sz w:val="24"/>
                <w:szCs w:val="24"/>
              </w:rPr>
              <w:t>Pregnancy induced hypertension:</w:t>
            </w:r>
          </w:p>
        </w:tc>
        <w:tc>
          <w:tcPr>
            <w:tcW w:w="1395" w:type="dxa"/>
          </w:tcPr>
          <w:p w:rsidR="003649C5" w:rsidRDefault="003649C5" w:rsidP="008658AF">
            <w:pPr>
              <w:jc w:val="both"/>
              <w:rPr>
                <w:sz w:val="24"/>
                <w:szCs w:val="24"/>
              </w:rPr>
            </w:pPr>
            <w:r>
              <w:rPr>
                <w:sz w:val="24"/>
                <w:szCs w:val="24"/>
              </w:rPr>
              <w:t>2 hours</w:t>
            </w:r>
          </w:p>
        </w:tc>
      </w:tr>
      <w:tr w:rsidR="003649C5">
        <w:tc>
          <w:tcPr>
            <w:tcW w:w="558" w:type="dxa"/>
          </w:tcPr>
          <w:p w:rsidR="003649C5" w:rsidRDefault="003649C5" w:rsidP="008658AF">
            <w:pPr>
              <w:jc w:val="both"/>
              <w:rPr>
                <w:sz w:val="24"/>
                <w:szCs w:val="24"/>
              </w:rPr>
            </w:pPr>
          </w:p>
        </w:tc>
        <w:tc>
          <w:tcPr>
            <w:tcW w:w="7290" w:type="dxa"/>
          </w:tcPr>
          <w:p w:rsidR="003649C5" w:rsidRDefault="003649C5" w:rsidP="008658AF">
            <w:pPr>
              <w:numPr>
                <w:ilvl w:val="0"/>
                <w:numId w:val="246"/>
              </w:numPr>
              <w:jc w:val="both"/>
              <w:rPr>
                <w:sz w:val="24"/>
                <w:szCs w:val="24"/>
              </w:rPr>
            </w:pPr>
            <w:r>
              <w:rPr>
                <w:sz w:val="24"/>
                <w:szCs w:val="24"/>
              </w:rPr>
              <w:t>Definition; early detection; investigations; principles and management of pregnancy induced hypertension and eclampsia</w:t>
            </w:r>
          </w:p>
          <w:p w:rsidR="003649C5" w:rsidRDefault="003649C5" w:rsidP="008658AF">
            <w:pPr>
              <w:numPr>
                <w:ilvl w:val="0"/>
                <w:numId w:val="246"/>
              </w:numPr>
              <w:jc w:val="both"/>
              <w:rPr>
                <w:sz w:val="24"/>
                <w:szCs w:val="24"/>
              </w:rPr>
            </w:pPr>
            <w:r>
              <w:rPr>
                <w:sz w:val="24"/>
                <w:szCs w:val="24"/>
              </w:rPr>
              <w:t>Aetiopathology, differential diagnosis of convulsions in pregnancy, complications of eclampsia.</w:t>
            </w:r>
          </w:p>
        </w:tc>
        <w:tc>
          <w:tcPr>
            <w:tcW w:w="139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9.</w:t>
            </w:r>
          </w:p>
        </w:tc>
        <w:tc>
          <w:tcPr>
            <w:tcW w:w="7290" w:type="dxa"/>
          </w:tcPr>
          <w:p w:rsidR="003649C5" w:rsidRDefault="003649C5" w:rsidP="008658AF">
            <w:pPr>
              <w:jc w:val="both"/>
              <w:rPr>
                <w:sz w:val="24"/>
                <w:szCs w:val="24"/>
              </w:rPr>
            </w:pPr>
            <w:r>
              <w:rPr>
                <w:sz w:val="24"/>
                <w:szCs w:val="24"/>
              </w:rPr>
              <w:t>Anemia in pregnancy:</w:t>
            </w:r>
          </w:p>
        </w:tc>
        <w:tc>
          <w:tcPr>
            <w:tcW w:w="1395" w:type="dxa"/>
          </w:tcPr>
          <w:p w:rsidR="003649C5" w:rsidRDefault="003649C5" w:rsidP="008658AF">
            <w:pPr>
              <w:jc w:val="both"/>
              <w:rPr>
                <w:sz w:val="24"/>
                <w:szCs w:val="24"/>
              </w:rPr>
            </w:pPr>
            <w:r>
              <w:rPr>
                <w:sz w:val="24"/>
                <w:szCs w:val="24"/>
              </w:rPr>
              <w:t>2 hours</w:t>
            </w:r>
          </w:p>
        </w:tc>
      </w:tr>
      <w:tr w:rsidR="003649C5">
        <w:tc>
          <w:tcPr>
            <w:tcW w:w="558" w:type="dxa"/>
          </w:tcPr>
          <w:p w:rsidR="003649C5" w:rsidRDefault="003649C5" w:rsidP="008658AF">
            <w:pPr>
              <w:jc w:val="both"/>
              <w:rPr>
                <w:sz w:val="24"/>
                <w:szCs w:val="24"/>
              </w:rPr>
            </w:pPr>
          </w:p>
        </w:tc>
        <w:tc>
          <w:tcPr>
            <w:tcW w:w="7290" w:type="dxa"/>
          </w:tcPr>
          <w:p w:rsidR="003649C5" w:rsidRDefault="003649C5" w:rsidP="008658AF">
            <w:pPr>
              <w:jc w:val="both"/>
              <w:rPr>
                <w:sz w:val="24"/>
                <w:szCs w:val="24"/>
              </w:rPr>
            </w:pPr>
            <w:r>
              <w:rPr>
                <w:sz w:val="24"/>
                <w:szCs w:val="24"/>
              </w:rPr>
              <w:t>Aetiology, classification, diagnosis, investigations, adverse effects in the mother and labor, management.</w:t>
            </w:r>
          </w:p>
        </w:tc>
        <w:tc>
          <w:tcPr>
            <w:tcW w:w="139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10.</w:t>
            </w:r>
          </w:p>
        </w:tc>
        <w:tc>
          <w:tcPr>
            <w:tcW w:w="7290" w:type="dxa"/>
          </w:tcPr>
          <w:p w:rsidR="003649C5" w:rsidRDefault="003649C5" w:rsidP="008658AF">
            <w:pPr>
              <w:jc w:val="both"/>
              <w:rPr>
                <w:sz w:val="24"/>
                <w:szCs w:val="24"/>
              </w:rPr>
            </w:pPr>
            <w:r>
              <w:rPr>
                <w:sz w:val="24"/>
                <w:szCs w:val="24"/>
              </w:rPr>
              <w:t>Other medical disorders like heart disease/diabetes mellitus and urinary tract infection</w:t>
            </w:r>
          </w:p>
        </w:tc>
        <w:tc>
          <w:tcPr>
            <w:tcW w:w="1395" w:type="dxa"/>
          </w:tcPr>
          <w:p w:rsidR="003649C5" w:rsidRDefault="003649C5" w:rsidP="008658AF">
            <w:pPr>
              <w:jc w:val="both"/>
              <w:rPr>
                <w:sz w:val="24"/>
                <w:szCs w:val="24"/>
              </w:rPr>
            </w:pPr>
            <w:r>
              <w:rPr>
                <w:sz w:val="24"/>
                <w:szCs w:val="24"/>
              </w:rPr>
              <w:t>3 hours</w:t>
            </w:r>
          </w:p>
        </w:tc>
      </w:tr>
      <w:tr w:rsidR="003649C5">
        <w:tc>
          <w:tcPr>
            <w:tcW w:w="558" w:type="dxa"/>
          </w:tcPr>
          <w:p w:rsidR="003649C5" w:rsidRDefault="003649C5" w:rsidP="008658AF">
            <w:pPr>
              <w:jc w:val="both"/>
              <w:rPr>
                <w:sz w:val="24"/>
                <w:szCs w:val="24"/>
              </w:rPr>
            </w:pPr>
          </w:p>
        </w:tc>
        <w:tc>
          <w:tcPr>
            <w:tcW w:w="7290" w:type="dxa"/>
          </w:tcPr>
          <w:p w:rsidR="003649C5" w:rsidRDefault="003649C5" w:rsidP="008658AF">
            <w:pPr>
              <w:numPr>
                <w:ilvl w:val="0"/>
                <w:numId w:val="247"/>
              </w:numPr>
              <w:jc w:val="both"/>
              <w:rPr>
                <w:sz w:val="24"/>
                <w:szCs w:val="24"/>
              </w:rPr>
            </w:pPr>
            <w:r>
              <w:rPr>
                <w:sz w:val="24"/>
                <w:szCs w:val="24"/>
              </w:rPr>
              <w:t>Clinical features; early detection; effect of pregnancy on the disease and impact of the disease on pregnancy</w:t>
            </w:r>
          </w:p>
          <w:p w:rsidR="003649C5" w:rsidRDefault="003649C5" w:rsidP="008658AF">
            <w:pPr>
              <w:numPr>
                <w:ilvl w:val="0"/>
                <w:numId w:val="247"/>
              </w:numPr>
              <w:jc w:val="both"/>
              <w:rPr>
                <w:sz w:val="24"/>
                <w:szCs w:val="24"/>
              </w:rPr>
            </w:pPr>
            <w:r>
              <w:rPr>
                <w:sz w:val="24"/>
                <w:szCs w:val="24"/>
              </w:rPr>
              <w:t>Complications of the diseases</w:t>
            </w:r>
          </w:p>
        </w:tc>
        <w:tc>
          <w:tcPr>
            <w:tcW w:w="139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11.</w:t>
            </w:r>
          </w:p>
        </w:tc>
        <w:tc>
          <w:tcPr>
            <w:tcW w:w="7290" w:type="dxa"/>
          </w:tcPr>
          <w:p w:rsidR="003649C5" w:rsidRDefault="003649C5" w:rsidP="008658AF">
            <w:pPr>
              <w:jc w:val="both"/>
              <w:rPr>
                <w:sz w:val="24"/>
                <w:szCs w:val="24"/>
              </w:rPr>
            </w:pPr>
            <w:r>
              <w:rPr>
                <w:sz w:val="24"/>
                <w:szCs w:val="24"/>
              </w:rPr>
              <w:t>Gynaecological Disorders in Pregnancy:</w:t>
            </w:r>
          </w:p>
          <w:p w:rsidR="003649C5" w:rsidRDefault="003649C5" w:rsidP="008658AF">
            <w:pPr>
              <w:jc w:val="both"/>
              <w:rPr>
                <w:sz w:val="24"/>
                <w:szCs w:val="24"/>
              </w:rPr>
            </w:pPr>
            <w:r>
              <w:rPr>
                <w:sz w:val="24"/>
                <w:szCs w:val="24"/>
              </w:rPr>
              <w:t>Fibroid in Pregnancy, ovarian tumour, Retroverted gravid uterus, Genital prolapse and pregnancy, Cancer cervix with pregnancy</w:t>
            </w:r>
          </w:p>
        </w:tc>
        <w:tc>
          <w:tcPr>
            <w:tcW w:w="1395" w:type="dxa"/>
          </w:tcPr>
          <w:p w:rsidR="003649C5" w:rsidRDefault="003649C5" w:rsidP="008658AF">
            <w:pPr>
              <w:jc w:val="both"/>
              <w:rPr>
                <w:sz w:val="24"/>
                <w:szCs w:val="24"/>
              </w:rPr>
            </w:pPr>
            <w:r>
              <w:rPr>
                <w:sz w:val="24"/>
                <w:szCs w:val="24"/>
              </w:rPr>
              <w:t>2 hours</w:t>
            </w:r>
          </w:p>
        </w:tc>
      </w:tr>
      <w:tr w:rsidR="003649C5">
        <w:trPr>
          <w:cantSplit/>
        </w:trPr>
        <w:tc>
          <w:tcPr>
            <w:tcW w:w="9243" w:type="dxa"/>
            <w:gridSpan w:val="3"/>
          </w:tcPr>
          <w:p w:rsidR="003649C5" w:rsidRDefault="003649C5" w:rsidP="008658AF">
            <w:pPr>
              <w:jc w:val="both"/>
              <w:rPr>
                <w:sz w:val="24"/>
                <w:szCs w:val="24"/>
              </w:rPr>
            </w:pPr>
          </w:p>
          <w:p w:rsidR="003649C5" w:rsidRDefault="003649C5" w:rsidP="008658AF">
            <w:pPr>
              <w:jc w:val="both"/>
              <w:rPr>
                <w:b/>
                <w:bCs/>
                <w:sz w:val="24"/>
                <w:szCs w:val="24"/>
              </w:rPr>
            </w:pPr>
            <w:r>
              <w:rPr>
                <w:b/>
                <w:bCs/>
                <w:sz w:val="24"/>
                <w:szCs w:val="24"/>
              </w:rPr>
              <w:t>II.      NORMAL LABOR</w:t>
            </w:r>
          </w:p>
        </w:tc>
      </w:tr>
      <w:tr w:rsidR="003649C5">
        <w:trPr>
          <w:cantSplit/>
        </w:trPr>
        <w:tc>
          <w:tcPr>
            <w:tcW w:w="558" w:type="dxa"/>
          </w:tcPr>
          <w:p w:rsidR="003649C5" w:rsidRDefault="003649C5" w:rsidP="008658AF">
            <w:pPr>
              <w:jc w:val="both"/>
              <w:rPr>
                <w:sz w:val="24"/>
                <w:szCs w:val="24"/>
              </w:rPr>
            </w:pPr>
          </w:p>
        </w:tc>
        <w:tc>
          <w:tcPr>
            <w:tcW w:w="7290" w:type="dxa"/>
          </w:tcPr>
          <w:p w:rsidR="003649C5" w:rsidRDefault="003649C5" w:rsidP="008658AF">
            <w:pPr>
              <w:jc w:val="both"/>
              <w:rPr>
                <w:sz w:val="24"/>
                <w:szCs w:val="24"/>
              </w:rPr>
            </w:pPr>
            <w:r>
              <w:rPr>
                <w:sz w:val="24"/>
                <w:szCs w:val="24"/>
              </w:rPr>
              <w:t>Physiology, mechanism in occipito anterior presentation, monitoring, partogram; conduct of labor; pain relief.</w:t>
            </w:r>
          </w:p>
        </w:tc>
        <w:tc>
          <w:tcPr>
            <w:tcW w:w="1395" w:type="dxa"/>
          </w:tcPr>
          <w:p w:rsidR="003649C5" w:rsidRDefault="003649C5" w:rsidP="008658AF">
            <w:pPr>
              <w:jc w:val="both"/>
              <w:rPr>
                <w:sz w:val="24"/>
                <w:szCs w:val="24"/>
              </w:rPr>
            </w:pPr>
          </w:p>
        </w:tc>
      </w:tr>
      <w:tr w:rsidR="003649C5">
        <w:trPr>
          <w:cantSplit/>
        </w:trPr>
        <w:tc>
          <w:tcPr>
            <w:tcW w:w="558" w:type="dxa"/>
          </w:tcPr>
          <w:p w:rsidR="003649C5" w:rsidRDefault="003649C5" w:rsidP="008658AF">
            <w:pPr>
              <w:jc w:val="both"/>
              <w:rPr>
                <w:sz w:val="24"/>
                <w:szCs w:val="24"/>
              </w:rPr>
            </w:pPr>
          </w:p>
        </w:tc>
        <w:tc>
          <w:tcPr>
            <w:tcW w:w="7290" w:type="dxa"/>
          </w:tcPr>
          <w:p w:rsidR="003649C5" w:rsidRDefault="003649C5" w:rsidP="008658AF">
            <w:pPr>
              <w:jc w:val="both"/>
              <w:rPr>
                <w:sz w:val="24"/>
                <w:szCs w:val="24"/>
              </w:rPr>
            </w:pPr>
          </w:p>
        </w:tc>
        <w:tc>
          <w:tcPr>
            <w:tcW w:w="1395" w:type="dxa"/>
          </w:tcPr>
          <w:p w:rsidR="003649C5" w:rsidRDefault="003649C5" w:rsidP="008658AF">
            <w:pPr>
              <w:jc w:val="both"/>
              <w:rPr>
                <w:sz w:val="24"/>
                <w:szCs w:val="24"/>
              </w:rPr>
            </w:pPr>
          </w:p>
        </w:tc>
      </w:tr>
      <w:tr w:rsidR="003649C5">
        <w:trPr>
          <w:cantSplit/>
        </w:trPr>
        <w:tc>
          <w:tcPr>
            <w:tcW w:w="558" w:type="dxa"/>
          </w:tcPr>
          <w:p w:rsidR="003649C5" w:rsidRDefault="003649C5" w:rsidP="008658AF">
            <w:pPr>
              <w:jc w:val="both"/>
              <w:rPr>
                <w:b/>
                <w:bCs/>
                <w:sz w:val="24"/>
                <w:szCs w:val="24"/>
              </w:rPr>
            </w:pPr>
            <w:r>
              <w:rPr>
                <w:b/>
                <w:bCs/>
                <w:sz w:val="24"/>
                <w:szCs w:val="24"/>
              </w:rPr>
              <w:t>III.</w:t>
            </w:r>
          </w:p>
        </w:tc>
        <w:tc>
          <w:tcPr>
            <w:tcW w:w="7290" w:type="dxa"/>
          </w:tcPr>
          <w:p w:rsidR="003649C5" w:rsidRDefault="003649C5" w:rsidP="008658AF">
            <w:pPr>
              <w:pStyle w:val="Heading6"/>
              <w:ind w:left="0"/>
              <w:jc w:val="both"/>
              <w:rPr>
                <w:sz w:val="24"/>
                <w:szCs w:val="24"/>
                <w:u w:val="none"/>
              </w:rPr>
            </w:pPr>
            <w:r>
              <w:rPr>
                <w:sz w:val="24"/>
                <w:szCs w:val="24"/>
                <w:u w:val="none"/>
              </w:rPr>
              <w:t>NORMAL PUERPERIUM</w:t>
            </w:r>
          </w:p>
        </w:tc>
        <w:tc>
          <w:tcPr>
            <w:tcW w:w="1395" w:type="dxa"/>
          </w:tcPr>
          <w:p w:rsidR="003649C5" w:rsidRDefault="003649C5" w:rsidP="008658AF">
            <w:pPr>
              <w:jc w:val="both"/>
              <w:rPr>
                <w:sz w:val="24"/>
                <w:szCs w:val="24"/>
              </w:rPr>
            </w:pPr>
          </w:p>
        </w:tc>
      </w:tr>
    </w:tbl>
    <w:p w:rsidR="003649C5" w:rsidRDefault="003649C5" w:rsidP="00664040">
      <w:pPr>
        <w:jc w:val="both"/>
        <w:rPr>
          <w:sz w:val="24"/>
          <w:szCs w:val="24"/>
        </w:rPr>
      </w:pPr>
    </w:p>
    <w:p w:rsidR="003649C5" w:rsidRDefault="003649C5" w:rsidP="00664040">
      <w:pPr>
        <w:jc w:val="both"/>
        <w:rPr>
          <w:b/>
          <w:bCs/>
          <w:sz w:val="24"/>
          <w:szCs w:val="24"/>
        </w:rPr>
      </w:pPr>
      <w:r>
        <w:rPr>
          <w:b/>
          <w:bCs/>
          <w:sz w:val="24"/>
          <w:szCs w:val="24"/>
        </w:rPr>
        <w:t>8</w:t>
      </w:r>
      <w:r>
        <w:rPr>
          <w:b/>
          <w:bCs/>
          <w:sz w:val="24"/>
          <w:szCs w:val="24"/>
          <w:vertAlign w:val="superscript"/>
        </w:rPr>
        <w:t xml:space="preserve">th </w:t>
      </w:r>
      <w:r>
        <w:rPr>
          <w:b/>
          <w:bCs/>
          <w:sz w:val="24"/>
          <w:szCs w:val="24"/>
        </w:rPr>
        <w:t>Term</w:t>
      </w:r>
    </w:p>
    <w:p w:rsidR="003649C5" w:rsidRDefault="003649C5" w:rsidP="00664040">
      <w:pPr>
        <w:jc w:val="both"/>
        <w:rPr>
          <w:sz w:val="24"/>
          <w:szCs w:val="24"/>
        </w:rPr>
      </w:pPr>
    </w:p>
    <w:p w:rsidR="003649C5" w:rsidRDefault="003649C5" w:rsidP="00664040">
      <w:pPr>
        <w:jc w:val="both"/>
        <w:rPr>
          <w:b/>
          <w:bCs/>
          <w:sz w:val="24"/>
          <w:szCs w:val="24"/>
        </w:rPr>
      </w:pPr>
      <w:r>
        <w:rPr>
          <w:b/>
          <w:bCs/>
          <w:sz w:val="24"/>
          <w:szCs w:val="24"/>
        </w:rPr>
        <w:t>OBSTETRICS</w:t>
      </w:r>
    </w:p>
    <w:tbl>
      <w:tblPr>
        <w:tblW w:w="0" w:type="auto"/>
        <w:tblInd w:w="2" w:type="dxa"/>
        <w:tblLayout w:type="fixed"/>
        <w:tblLook w:val="0000"/>
      </w:tblPr>
      <w:tblGrid>
        <w:gridCol w:w="558"/>
        <w:gridCol w:w="7740"/>
        <w:gridCol w:w="7740"/>
        <w:gridCol w:w="945"/>
      </w:tblGrid>
      <w:tr w:rsidR="003649C5">
        <w:trPr>
          <w:gridAfter w:val="1"/>
          <w:wAfter w:w="360" w:type="dxa"/>
          <w:cantSplit/>
          <w:trHeight w:val="1100"/>
        </w:trPr>
        <w:tc>
          <w:tcPr>
            <w:tcW w:w="558" w:type="dxa"/>
            <w:tcBorders>
              <w:bottom w:val="nil"/>
            </w:tcBorders>
          </w:tcPr>
          <w:p w:rsidR="003649C5" w:rsidRDefault="003649C5" w:rsidP="008658AF">
            <w:pPr>
              <w:jc w:val="both"/>
              <w:rPr>
                <w:sz w:val="24"/>
                <w:szCs w:val="24"/>
              </w:rPr>
            </w:pPr>
            <w:r>
              <w:rPr>
                <w:sz w:val="24"/>
                <w:szCs w:val="24"/>
              </w:rPr>
              <w:t>1.</w:t>
            </w:r>
          </w:p>
        </w:tc>
        <w:tc>
          <w:tcPr>
            <w:tcW w:w="7740" w:type="dxa"/>
          </w:tcPr>
          <w:p w:rsidR="003649C5" w:rsidRDefault="003649C5" w:rsidP="008658AF">
            <w:pPr>
              <w:numPr>
                <w:ilvl w:val="0"/>
                <w:numId w:val="260"/>
              </w:numPr>
              <w:jc w:val="both"/>
              <w:rPr>
                <w:sz w:val="24"/>
                <w:szCs w:val="24"/>
              </w:rPr>
            </w:pPr>
            <w:r>
              <w:rPr>
                <w:sz w:val="24"/>
                <w:szCs w:val="24"/>
              </w:rPr>
              <w:t>Antepartum haemorrhage,   } Classification, aetiopathology,</w:t>
            </w:r>
          </w:p>
          <w:p w:rsidR="003649C5" w:rsidRDefault="003649C5" w:rsidP="008658AF">
            <w:pPr>
              <w:numPr>
                <w:ilvl w:val="0"/>
                <w:numId w:val="260"/>
              </w:numPr>
              <w:jc w:val="both"/>
              <w:rPr>
                <w:sz w:val="24"/>
                <w:szCs w:val="24"/>
              </w:rPr>
            </w:pPr>
            <w:r>
              <w:rPr>
                <w:sz w:val="24"/>
                <w:szCs w:val="24"/>
              </w:rPr>
              <w:t>Accidental haemorrhage,     } clinical features, differential diagnosis,</w:t>
            </w:r>
          </w:p>
          <w:p w:rsidR="003649C5" w:rsidRDefault="003649C5" w:rsidP="008658AF">
            <w:pPr>
              <w:numPr>
                <w:ilvl w:val="0"/>
                <w:numId w:val="260"/>
              </w:numPr>
              <w:jc w:val="both"/>
              <w:rPr>
                <w:sz w:val="24"/>
                <w:szCs w:val="24"/>
              </w:rPr>
            </w:pPr>
            <w:r>
              <w:rPr>
                <w:sz w:val="24"/>
                <w:szCs w:val="24"/>
              </w:rPr>
              <w:t>Placenta previa:                    } Ultra- sonography, complications and</w:t>
            </w:r>
          </w:p>
          <w:p w:rsidR="003649C5" w:rsidRDefault="003649C5" w:rsidP="008658AF">
            <w:pPr>
              <w:jc w:val="both"/>
              <w:rPr>
                <w:sz w:val="24"/>
                <w:szCs w:val="24"/>
              </w:rPr>
            </w:pPr>
            <w:r>
              <w:rPr>
                <w:sz w:val="24"/>
                <w:szCs w:val="24"/>
              </w:rPr>
              <w:tab/>
            </w:r>
            <w:r>
              <w:rPr>
                <w:sz w:val="24"/>
                <w:szCs w:val="24"/>
              </w:rPr>
              <w:tab/>
            </w:r>
            <w:r>
              <w:rPr>
                <w:sz w:val="24"/>
                <w:szCs w:val="24"/>
              </w:rPr>
              <w:tab/>
            </w:r>
            <w:r>
              <w:rPr>
                <w:sz w:val="24"/>
                <w:szCs w:val="24"/>
              </w:rPr>
              <w:tab/>
              <w:t xml:space="preserve">      management</w:t>
            </w:r>
          </w:p>
        </w:tc>
        <w:tc>
          <w:tcPr>
            <w:tcW w:w="945" w:type="dxa"/>
          </w:tcPr>
          <w:p w:rsidR="003649C5" w:rsidRDefault="003649C5" w:rsidP="008658AF">
            <w:pPr>
              <w:jc w:val="both"/>
              <w:rPr>
                <w:sz w:val="24"/>
                <w:szCs w:val="24"/>
              </w:rPr>
            </w:pPr>
            <w:r>
              <w:rPr>
                <w:sz w:val="24"/>
                <w:szCs w:val="24"/>
              </w:rPr>
              <w:t>3 hours</w:t>
            </w:r>
          </w:p>
        </w:tc>
      </w:tr>
      <w:tr w:rsidR="003649C5">
        <w:trPr>
          <w:gridAfter w:val="1"/>
          <w:wAfter w:w="360" w:type="dxa"/>
          <w:cantSplit/>
          <w:trHeight w:val="1100"/>
        </w:trPr>
        <w:tc>
          <w:tcPr>
            <w:tcW w:w="558" w:type="dxa"/>
            <w:tcBorders>
              <w:bottom w:val="nil"/>
            </w:tcBorders>
          </w:tcPr>
          <w:p w:rsidR="003649C5" w:rsidRDefault="003649C5" w:rsidP="008658AF">
            <w:pPr>
              <w:jc w:val="both"/>
              <w:rPr>
                <w:sz w:val="24"/>
                <w:szCs w:val="24"/>
              </w:rPr>
            </w:pPr>
            <w:r>
              <w:rPr>
                <w:sz w:val="24"/>
                <w:szCs w:val="24"/>
              </w:rPr>
              <w:t>2.</w:t>
            </w:r>
          </w:p>
        </w:tc>
        <w:tc>
          <w:tcPr>
            <w:tcW w:w="7740" w:type="dxa"/>
          </w:tcPr>
          <w:p w:rsidR="003649C5" w:rsidRDefault="003649C5" w:rsidP="008658AF">
            <w:pPr>
              <w:jc w:val="both"/>
              <w:rPr>
                <w:sz w:val="24"/>
                <w:szCs w:val="24"/>
              </w:rPr>
            </w:pPr>
            <w:r>
              <w:rPr>
                <w:sz w:val="24"/>
                <w:szCs w:val="24"/>
              </w:rPr>
              <w:t>Abnormal presentations, cord prolapse and contracted pelvis:</w:t>
            </w:r>
          </w:p>
          <w:p w:rsidR="003649C5" w:rsidRDefault="003649C5" w:rsidP="008658AF">
            <w:pPr>
              <w:jc w:val="both"/>
              <w:rPr>
                <w:sz w:val="24"/>
                <w:szCs w:val="24"/>
              </w:rPr>
            </w:pPr>
            <w:r>
              <w:rPr>
                <w:sz w:val="24"/>
                <w:szCs w:val="24"/>
              </w:rPr>
              <w:t>causes, salient features, principles of management of occipito posterior, face and brow presentation, breech delivery.</w:t>
            </w:r>
          </w:p>
          <w:p w:rsidR="003649C5" w:rsidRDefault="003649C5" w:rsidP="008658AF">
            <w:pPr>
              <w:jc w:val="both"/>
              <w:rPr>
                <w:sz w:val="24"/>
                <w:szCs w:val="24"/>
              </w:rPr>
            </w:pPr>
            <w:r>
              <w:rPr>
                <w:sz w:val="24"/>
                <w:szCs w:val="24"/>
              </w:rPr>
              <w:t xml:space="preserve">Obstructed labor: definition, clinical features, prevention, management </w:t>
            </w:r>
          </w:p>
        </w:tc>
        <w:tc>
          <w:tcPr>
            <w:tcW w:w="945" w:type="dxa"/>
          </w:tcPr>
          <w:p w:rsidR="003649C5" w:rsidRDefault="003649C5" w:rsidP="008658AF">
            <w:pPr>
              <w:jc w:val="both"/>
              <w:rPr>
                <w:sz w:val="24"/>
                <w:szCs w:val="24"/>
              </w:rPr>
            </w:pPr>
            <w:r>
              <w:rPr>
                <w:sz w:val="24"/>
                <w:szCs w:val="24"/>
              </w:rPr>
              <w:t>6 hours</w:t>
            </w:r>
          </w:p>
        </w:tc>
      </w:tr>
      <w:tr w:rsidR="003649C5">
        <w:trPr>
          <w:trHeight w:val="100"/>
        </w:trPr>
        <w:tc>
          <w:tcPr>
            <w:tcW w:w="558" w:type="dxa"/>
          </w:tcPr>
          <w:p w:rsidR="003649C5" w:rsidRDefault="003649C5" w:rsidP="008658AF">
            <w:pPr>
              <w:jc w:val="both"/>
              <w:rPr>
                <w:sz w:val="24"/>
                <w:szCs w:val="24"/>
              </w:rPr>
            </w:pPr>
            <w:r>
              <w:rPr>
                <w:sz w:val="24"/>
                <w:szCs w:val="24"/>
              </w:rPr>
              <w:t>3.</w:t>
            </w:r>
          </w:p>
        </w:tc>
        <w:tc>
          <w:tcPr>
            <w:tcW w:w="558" w:type="dxa"/>
          </w:tcPr>
          <w:p w:rsidR="003649C5" w:rsidRDefault="003649C5" w:rsidP="008658AF">
            <w:pPr>
              <w:jc w:val="both"/>
              <w:rPr>
                <w:sz w:val="24"/>
                <w:szCs w:val="24"/>
              </w:rPr>
            </w:pPr>
            <w:r>
              <w:rPr>
                <w:sz w:val="24"/>
                <w:szCs w:val="24"/>
              </w:rPr>
              <w:t>3</w:t>
            </w:r>
          </w:p>
        </w:tc>
        <w:tc>
          <w:tcPr>
            <w:tcW w:w="7740" w:type="dxa"/>
          </w:tcPr>
          <w:p w:rsidR="003649C5" w:rsidRDefault="003649C5" w:rsidP="008658AF">
            <w:pPr>
              <w:jc w:val="both"/>
              <w:rPr>
                <w:sz w:val="24"/>
                <w:szCs w:val="24"/>
              </w:rPr>
            </w:pPr>
            <w:r>
              <w:rPr>
                <w:sz w:val="24"/>
                <w:szCs w:val="24"/>
              </w:rPr>
              <w:t xml:space="preserve">Multiple Pregnancies: causes, clinical features, investigations, diagnosis and complications,  principles of management. </w:t>
            </w:r>
          </w:p>
        </w:tc>
        <w:tc>
          <w:tcPr>
            <w:tcW w:w="945" w:type="dxa"/>
          </w:tcPr>
          <w:p w:rsidR="003649C5" w:rsidRDefault="003649C5" w:rsidP="008658AF">
            <w:pPr>
              <w:jc w:val="both"/>
              <w:rPr>
                <w:sz w:val="24"/>
                <w:szCs w:val="24"/>
              </w:rPr>
            </w:pPr>
            <w:r>
              <w:rPr>
                <w:sz w:val="24"/>
                <w:szCs w:val="24"/>
              </w:rPr>
              <w:t xml:space="preserve">1 hour </w:t>
            </w:r>
          </w:p>
        </w:tc>
      </w:tr>
      <w:tr w:rsidR="003649C5">
        <w:trPr>
          <w:gridAfter w:val="1"/>
          <w:wAfter w:w="360" w:type="dxa"/>
        </w:trPr>
        <w:tc>
          <w:tcPr>
            <w:tcW w:w="558" w:type="dxa"/>
          </w:tcPr>
          <w:p w:rsidR="003649C5" w:rsidRDefault="003649C5" w:rsidP="008658AF">
            <w:pPr>
              <w:jc w:val="both"/>
              <w:rPr>
                <w:sz w:val="24"/>
                <w:szCs w:val="24"/>
              </w:rPr>
            </w:pPr>
            <w:r>
              <w:rPr>
                <w:sz w:val="24"/>
                <w:szCs w:val="24"/>
              </w:rPr>
              <w:t>4.</w:t>
            </w:r>
          </w:p>
        </w:tc>
        <w:tc>
          <w:tcPr>
            <w:tcW w:w="7740" w:type="dxa"/>
          </w:tcPr>
          <w:p w:rsidR="003649C5" w:rsidRDefault="003649C5" w:rsidP="008658AF">
            <w:pPr>
              <w:jc w:val="both"/>
              <w:rPr>
                <w:sz w:val="24"/>
                <w:szCs w:val="24"/>
              </w:rPr>
            </w:pPr>
            <w:r>
              <w:rPr>
                <w:sz w:val="24"/>
                <w:szCs w:val="24"/>
              </w:rPr>
              <w:t>Induction of Labor</w:t>
            </w:r>
          </w:p>
        </w:tc>
        <w:tc>
          <w:tcPr>
            <w:tcW w:w="945" w:type="dxa"/>
          </w:tcPr>
          <w:p w:rsidR="003649C5" w:rsidRDefault="003649C5" w:rsidP="008658AF">
            <w:pPr>
              <w:jc w:val="both"/>
              <w:rPr>
                <w:sz w:val="24"/>
                <w:szCs w:val="24"/>
              </w:rPr>
            </w:pPr>
            <w:r>
              <w:rPr>
                <w:sz w:val="24"/>
                <w:szCs w:val="24"/>
              </w:rPr>
              <w:t>1 hour</w:t>
            </w:r>
          </w:p>
        </w:tc>
      </w:tr>
      <w:tr w:rsidR="003649C5">
        <w:trPr>
          <w:gridAfter w:val="1"/>
          <w:wAfter w:w="360" w:type="dxa"/>
        </w:trPr>
        <w:tc>
          <w:tcPr>
            <w:tcW w:w="558" w:type="dxa"/>
          </w:tcPr>
          <w:p w:rsidR="003649C5" w:rsidRDefault="003649C5" w:rsidP="008658AF">
            <w:pPr>
              <w:jc w:val="both"/>
              <w:rPr>
                <w:sz w:val="24"/>
                <w:szCs w:val="24"/>
              </w:rPr>
            </w:pPr>
            <w:r>
              <w:rPr>
                <w:sz w:val="24"/>
                <w:szCs w:val="24"/>
              </w:rPr>
              <w:t>5.</w:t>
            </w:r>
          </w:p>
        </w:tc>
        <w:tc>
          <w:tcPr>
            <w:tcW w:w="7740" w:type="dxa"/>
          </w:tcPr>
          <w:p w:rsidR="003649C5" w:rsidRDefault="003649C5" w:rsidP="008658AF">
            <w:pPr>
              <w:jc w:val="both"/>
              <w:rPr>
                <w:sz w:val="24"/>
                <w:szCs w:val="24"/>
              </w:rPr>
            </w:pPr>
            <w:r>
              <w:rPr>
                <w:sz w:val="24"/>
                <w:szCs w:val="24"/>
              </w:rPr>
              <w:t>Pre-term labor, P.R.O.M. Post maturity, Intra -uterine death</w:t>
            </w:r>
          </w:p>
        </w:tc>
        <w:tc>
          <w:tcPr>
            <w:tcW w:w="945" w:type="dxa"/>
          </w:tcPr>
          <w:p w:rsidR="003649C5" w:rsidRDefault="003649C5" w:rsidP="008658AF">
            <w:pPr>
              <w:jc w:val="both"/>
              <w:rPr>
                <w:sz w:val="24"/>
                <w:szCs w:val="24"/>
              </w:rPr>
            </w:pPr>
            <w:r>
              <w:rPr>
                <w:sz w:val="24"/>
                <w:szCs w:val="24"/>
              </w:rPr>
              <w:t>1 hour</w:t>
            </w:r>
          </w:p>
        </w:tc>
      </w:tr>
      <w:tr w:rsidR="003649C5">
        <w:trPr>
          <w:gridAfter w:val="1"/>
          <w:wAfter w:w="360" w:type="dxa"/>
          <w:cantSplit/>
          <w:trHeight w:val="820"/>
        </w:trPr>
        <w:tc>
          <w:tcPr>
            <w:tcW w:w="558" w:type="dxa"/>
            <w:tcBorders>
              <w:bottom w:val="nil"/>
            </w:tcBorders>
          </w:tcPr>
          <w:p w:rsidR="003649C5" w:rsidRDefault="003649C5" w:rsidP="008658AF">
            <w:pPr>
              <w:jc w:val="both"/>
              <w:rPr>
                <w:sz w:val="24"/>
                <w:szCs w:val="24"/>
              </w:rPr>
            </w:pPr>
            <w:r>
              <w:rPr>
                <w:sz w:val="24"/>
                <w:szCs w:val="24"/>
              </w:rPr>
              <w:t>6.</w:t>
            </w:r>
          </w:p>
        </w:tc>
        <w:tc>
          <w:tcPr>
            <w:tcW w:w="7740" w:type="dxa"/>
          </w:tcPr>
          <w:p w:rsidR="003649C5" w:rsidRDefault="003649C5" w:rsidP="008658AF">
            <w:pPr>
              <w:jc w:val="both"/>
              <w:rPr>
                <w:sz w:val="24"/>
                <w:szCs w:val="24"/>
              </w:rPr>
            </w:pPr>
            <w:r>
              <w:rPr>
                <w:sz w:val="24"/>
                <w:szCs w:val="24"/>
              </w:rPr>
              <w:t>Complications of third stage of labor:</w:t>
            </w:r>
          </w:p>
          <w:p w:rsidR="003649C5" w:rsidRDefault="003649C5" w:rsidP="008658AF">
            <w:pPr>
              <w:jc w:val="both"/>
              <w:rPr>
                <w:sz w:val="24"/>
                <w:szCs w:val="24"/>
              </w:rPr>
            </w:pPr>
            <w:r>
              <w:rPr>
                <w:sz w:val="24"/>
                <w:szCs w:val="24"/>
              </w:rPr>
              <w:t>Complications; predisposing factors, prevention; management of atonic PPH and management of injuries to the lower genital tract.</w:t>
            </w:r>
          </w:p>
        </w:tc>
        <w:tc>
          <w:tcPr>
            <w:tcW w:w="945" w:type="dxa"/>
          </w:tcPr>
          <w:p w:rsidR="003649C5" w:rsidRDefault="003649C5" w:rsidP="008658AF">
            <w:pPr>
              <w:jc w:val="both"/>
              <w:rPr>
                <w:sz w:val="24"/>
                <w:szCs w:val="24"/>
              </w:rPr>
            </w:pPr>
            <w:r>
              <w:rPr>
                <w:sz w:val="24"/>
                <w:szCs w:val="24"/>
              </w:rPr>
              <w:t>2 hours</w:t>
            </w:r>
          </w:p>
        </w:tc>
      </w:tr>
      <w:tr w:rsidR="003649C5">
        <w:trPr>
          <w:gridAfter w:val="1"/>
          <w:wAfter w:w="360" w:type="dxa"/>
        </w:trPr>
        <w:tc>
          <w:tcPr>
            <w:tcW w:w="558" w:type="dxa"/>
          </w:tcPr>
          <w:p w:rsidR="003649C5" w:rsidRDefault="003649C5" w:rsidP="008658AF">
            <w:pPr>
              <w:jc w:val="both"/>
              <w:rPr>
                <w:sz w:val="24"/>
                <w:szCs w:val="24"/>
              </w:rPr>
            </w:pPr>
            <w:r>
              <w:rPr>
                <w:sz w:val="24"/>
                <w:szCs w:val="24"/>
              </w:rPr>
              <w:t>7.</w:t>
            </w:r>
          </w:p>
        </w:tc>
        <w:tc>
          <w:tcPr>
            <w:tcW w:w="7740" w:type="dxa"/>
          </w:tcPr>
          <w:p w:rsidR="003649C5" w:rsidRDefault="003649C5" w:rsidP="008658AF">
            <w:pPr>
              <w:jc w:val="both"/>
              <w:rPr>
                <w:sz w:val="24"/>
                <w:szCs w:val="24"/>
              </w:rPr>
            </w:pPr>
            <w:r>
              <w:rPr>
                <w:sz w:val="24"/>
                <w:szCs w:val="24"/>
              </w:rPr>
              <w:t>Uterine dysfunction: classification; recognition of uterine dysfunction; principles of induction and acceleration of labor</w:t>
            </w:r>
          </w:p>
        </w:tc>
        <w:tc>
          <w:tcPr>
            <w:tcW w:w="945" w:type="dxa"/>
          </w:tcPr>
          <w:p w:rsidR="003649C5" w:rsidRDefault="003649C5" w:rsidP="008658AF">
            <w:pPr>
              <w:jc w:val="both"/>
              <w:rPr>
                <w:sz w:val="24"/>
                <w:szCs w:val="24"/>
              </w:rPr>
            </w:pPr>
            <w:r>
              <w:rPr>
                <w:sz w:val="24"/>
                <w:szCs w:val="24"/>
              </w:rPr>
              <w:t>2 hours</w:t>
            </w:r>
          </w:p>
        </w:tc>
      </w:tr>
      <w:tr w:rsidR="003649C5">
        <w:trPr>
          <w:gridAfter w:val="1"/>
          <w:wAfter w:w="360" w:type="dxa"/>
        </w:trPr>
        <w:tc>
          <w:tcPr>
            <w:tcW w:w="558" w:type="dxa"/>
          </w:tcPr>
          <w:p w:rsidR="003649C5" w:rsidRDefault="003649C5" w:rsidP="008658AF">
            <w:pPr>
              <w:jc w:val="both"/>
              <w:rPr>
                <w:sz w:val="24"/>
                <w:szCs w:val="24"/>
              </w:rPr>
            </w:pPr>
            <w:r>
              <w:rPr>
                <w:sz w:val="24"/>
                <w:szCs w:val="24"/>
              </w:rPr>
              <w:t>8.</w:t>
            </w:r>
          </w:p>
        </w:tc>
        <w:tc>
          <w:tcPr>
            <w:tcW w:w="7740" w:type="dxa"/>
          </w:tcPr>
          <w:p w:rsidR="003649C5" w:rsidRDefault="003649C5" w:rsidP="008658AF">
            <w:pPr>
              <w:jc w:val="both"/>
              <w:rPr>
                <w:sz w:val="24"/>
                <w:szCs w:val="24"/>
              </w:rPr>
            </w:pPr>
            <w:r>
              <w:rPr>
                <w:sz w:val="24"/>
                <w:szCs w:val="24"/>
              </w:rPr>
              <w:t xml:space="preserve">Foetal distress and foetal death: </w:t>
            </w:r>
          </w:p>
          <w:p w:rsidR="003649C5" w:rsidRDefault="003649C5" w:rsidP="008658AF">
            <w:pPr>
              <w:jc w:val="both"/>
              <w:rPr>
                <w:sz w:val="24"/>
                <w:szCs w:val="24"/>
              </w:rPr>
            </w:pPr>
            <w:r>
              <w:rPr>
                <w:sz w:val="24"/>
                <w:szCs w:val="24"/>
              </w:rPr>
              <w:t>Clinical features; causes; diagnosis; principles of management prevention</w:t>
            </w:r>
          </w:p>
        </w:tc>
        <w:tc>
          <w:tcPr>
            <w:tcW w:w="945" w:type="dxa"/>
          </w:tcPr>
          <w:p w:rsidR="003649C5" w:rsidRDefault="003649C5" w:rsidP="008658AF">
            <w:pPr>
              <w:jc w:val="both"/>
              <w:rPr>
                <w:sz w:val="24"/>
                <w:szCs w:val="24"/>
              </w:rPr>
            </w:pPr>
            <w:r>
              <w:rPr>
                <w:sz w:val="24"/>
                <w:szCs w:val="24"/>
              </w:rPr>
              <w:t>2 hours</w:t>
            </w:r>
          </w:p>
        </w:tc>
      </w:tr>
      <w:tr w:rsidR="003649C5">
        <w:trPr>
          <w:gridAfter w:val="1"/>
          <w:wAfter w:w="360" w:type="dxa"/>
        </w:trPr>
        <w:tc>
          <w:tcPr>
            <w:tcW w:w="558" w:type="dxa"/>
          </w:tcPr>
          <w:p w:rsidR="003649C5" w:rsidRDefault="003649C5" w:rsidP="008658AF">
            <w:pPr>
              <w:jc w:val="both"/>
              <w:rPr>
                <w:sz w:val="24"/>
                <w:szCs w:val="24"/>
              </w:rPr>
            </w:pPr>
            <w:r>
              <w:rPr>
                <w:sz w:val="24"/>
                <w:szCs w:val="24"/>
              </w:rPr>
              <w:t>9.</w:t>
            </w:r>
          </w:p>
        </w:tc>
        <w:tc>
          <w:tcPr>
            <w:tcW w:w="7740" w:type="dxa"/>
          </w:tcPr>
          <w:p w:rsidR="003649C5" w:rsidRDefault="003649C5" w:rsidP="008658AF">
            <w:pPr>
              <w:jc w:val="both"/>
              <w:rPr>
                <w:sz w:val="24"/>
                <w:szCs w:val="24"/>
              </w:rPr>
            </w:pPr>
            <w:r>
              <w:rPr>
                <w:sz w:val="24"/>
                <w:szCs w:val="24"/>
              </w:rPr>
              <w:t>Neonatal problems and resuscitation</w:t>
            </w:r>
          </w:p>
        </w:tc>
        <w:tc>
          <w:tcPr>
            <w:tcW w:w="945" w:type="dxa"/>
          </w:tcPr>
          <w:p w:rsidR="003649C5" w:rsidRDefault="003649C5" w:rsidP="008658AF">
            <w:pPr>
              <w:jc w:val="both"/>
              <w:rPr>
                <w:sz w:val="24"/>
                <w:szCs w:val="24"/>
              </w:rPr>
            </w:pPr>
          </w:p>
        </w:tc>
      </w:tr>
      <w:tr w:rsidR="003649C5">
        <w:trPr>
          <w:gridAfter w:val="1"/>
          <w:wAfter w:w="360" w:type="dxa"/>
        </w:trPr>
        <w:tc>
          <w:tcPr>
            <w:tcW w:w="558" w:type="dxa"/>
          </w:tcPr>
          <w:p w:rsidR="003649C5" w:rsidRDefault="003649C5" w:rsidP="008658AF">
            <w:pPr>
              <w:jc w:val="both"/>
              <w:rPr>
                <w:sz w:val="24"/>
                <w:szCs w:val="24"/>
              </w:rPr>
            </w:pPr>
            <w:r>
              <w:rPr>
                <w:sz w:val="24"/>
                <w:szCs w:val="24"/>
              </w:rPr>
              <w:t>10.</w:t>
            </w:r>
          </w:p>
        </w:tc>
        <w:tc>
          <w:tcPr>
            <w:tcW w:w="7740" w:type="dxa"/>
          </w:tcPr>
          <w:p w:rsidR="003649C5" w:rsidRDefault="003649C5" w:rsidP="008658AF">
            <w:pPr>
              <w:jc w:val="both"/>
              <w:rPr>
                <w:sz w:val="24"/>
                <w:szCs w:val="24"/>
              </w:rPr>
            </w:pPr>
            <w:r>
              <w:rPr>
                <w:sz w:val="24"/>
                <w:szCs w:val="24"/>
              </w:rPr>
              <w:t>Haemolytic diseases including Rh isoimmunisation mechanism; prophylaxis, foetal complications.</w:t>
            </w:r>
          </w:p>
        </w:tc>
        <w:tc>
          <w:tcPr>
            <w:tcW w:w="945" w:type="dxa"/>
          </w:tcPr>
          <w:p w:rsidR="003649C5" w:rsidRDefault="003649C5" w:rsidP="008658AF">
            <w:pPr>
              <w:jc w:val="both"/>
              <w:rPr>
                <w:sz w:val="24"/>
                <w:szCs w:val="24"/>
              </w:rPr>
            </w:pPr>
            <w:r>
              <w:rPr>
                <w:sz w:val="24"/>
                <w:szCs w:val="24"/>
              </w:rPr>
              <w:t>2 hours</w:t>
            </w:r>
          </w:p>
        </w:tc>
      </w:tr>
      <w:tr w:rsidR="003649C5">
        <w:trPr>
          <w:gridAfter w:val="1"/>
          <w:wAfter w:w="360" w:type="dxa"/>
        </w:trPr>
        <w:tc>
          <w:tcPr>
            <w:tcW w:w="558" w:type="dxa"/>
          </w:tcPr>
          <w:p w:rsidR="003649C5" w:rsidRDefault="003649C5" w:rsidP="008658AF">
            <w:pPr>
              <w:jc w:val="both"/>
              <w:rPr>
                <w:sz w:val="24"/>
                <w:szCs w:val="24"/>
              </w:rPr>
            </w:pPr>
            <w:r>
              <w:rPr>
                <w:sz w:val="24"/>
                <w:szCs w:val="24"/>
              </w:rPr>
              <w:t>11.</w:t>
            </w:r>
          </w:p>
        </w:tc>
        <w:tc>
          <w:tcPr>
            <w:tcW w:w="7740" w:type="dxa"/>
          </w:tcPr>
          <w:p w:rsidR="003649C5" w:rsidRDefault="003649C5" w:rsidP="008658AF">
            <w:pPr>
              <w:jc w:val="both"/>
              <w:rPr>
                <w:sz w:val="24"/>
                <w:szCs w:val="24"/>
              </w:rPr>
            </w:pPr>
            <w:r>
              <w:rPr>
                <w:sz w:val="24"/>
                <w:szCs w:val="24"/>
              </w:rPr>
              <w:t>Abnormal Puerperium</w:t>
            </w:r>
          </w:p>
          <w:p w:rsidR="003649C5" w:rsidRDefault="003649C5" w:rsidP="008658AF">
            <w:pPr>
              <w:jc w:val="both"/>
              <w:rPr>
                <w:sz w:val="24"/>
                <w:szCs w:val="24"/>
              </w:rPr>
            </w:pPr>
            <w:r>
              <w:rPr>
                <w:sz w:val="24"/>
                <w:szCs w:val="24"/>
              </w:rPr>
              <w:t>Physiology, clinical features; complications; recognition and principles of management, prevention of puerperal sepsis.</w:t>
            </w:r>
          </w:p>
        </w:tc>
        <w:tc>
          <w:tcPr>
            <w:tcW w:w="945" w:type="dxa"/>
          </w:tcPr>
          <w:p w:rsidR="003649C5" w:rsidRDefault="003649C5" w:rsidP="008658AF">
            <w:pPr>
              <w:jc w:val="both"/>
              <w:rPr>
                <w:sz w:val="24"/>
                <w:szCs w:val="24"/>
              </w:rPr>
            </w:pPr>
            <w:r>
              <w:rPr>
                <w:sz w:val="24"/>
                <w:szCs w:val="24"/>
              </w:rPr>
              <w:t>2 hours</w:t>
            </w:r>
          </w:p>
        </w:tc>
      </w:tr>
      <w:tr w:rsidR="003649C5">
        <w:trPr>
          <w:gridAfter w:val="1"/>
          <w:wAfter w:w="360" w:type="dxa"/>
          <w:cantSplit/>
        </w:trPr>
        <w:tc>
          <w:tcPr>
            <w:tcW w:w="9243" w:type="dxa"/>
            <w:gridSpan w:val="3"/>
          </w:tcPr>
          <w:p w:rsidR="003649C5" w:rsidRDefault="003649C5" w:rsidP="008658AF">
            <w:pPr>
              <w:jc w:val="both"/>
              <w:rPr>
                <w:b/>
                <w:bCs/>
                <w:sz w:val="24"/>
                <w:szCs w:val="24"/>
              </w:rPr>
            </w:pPr>
          </w:p>
          <w:p w:rsidR="003649C5" w:rsidRDefault="003649C5" w:rsidP="008658AF">
            <w:pPr>
              <w:jc w:val="both"/>
              <w:rPr>
                <w:b/>
                <w:bCs/>
                <w:sz w:val="24"/>
                <w:szCs w:val="24"/>
              </w:rPr>
            </w:pPr>
            <w:r>
              <w:rPr>
                <w:b/>
                <w:bCs/>
                <w:sz w:val="24"/>
                <w:szCs w:val="24"/>
              </w:rPr>
              <w:t>GYNAECOLOGY</w:t>
            </w:r>
          </w:p>
          <w:p w:rsidR="003649C5" w:rsidRDefault="003649C5" w:rsidP="008658AF">
            <w:pPr>
              <w:jc w:val="both"/>
              <w:rPr>
                <w:sz w:val="24"/>
                <w:szCs w:val="24"/>
              </w:rPr>
            </w:pPr>
          </w:p>
        </w:tc>
      </w:tr>
      <w:tr w:rsidR="003649C5">
        <w:trPr>
          <w:gridAfter w:val="1"/>
          <w:wAfter w:w="360" w:type="dxa"/>
        </w:trPr>
        <w:tc>
          <w:tcPr>
            <w:tcW w:w="558" w:type="dxa"/>
          </w:tcPr>
          <w:p w:rsidR="003649C5" w:rsidRDefault="003649C5" w:rsidP="008658AF">
            <w:pPr>
              <w:jc w:val="both"/>
              <w:rPr>
                <w:sz w:val="24"/>
                <w:szCs w:val="24"/>
              </w:rPr>
            </w:pPr>
            <w:r>
              <w:rPr>
                <w:sz w:val="24"/>
                <w:szCs w:val="24"/>
              </w:rPr>
              <w:t>1.</w:t>
            </w:r>
          </w:p>
        </w:tc>
        <w:tc>
          <w:tcPr>
            <w:tcW w:w="7740" w:type="dxa"/>
          </w:tcPr>
          <w:p w:rsidR="003649C5" w:rsidRDefault="003649C5" w:rsidP="008658AF">
            <w:pPr>
              <w:pStyle w:val="Heading2"/>
              <w:jc w:val="both"/>
              <w:rPr>
                <w:b w:val="0"/>
                <w:bCs w:val="0"/>
                <w:sz w:val="24"/>
                <w:szCs w:val="24"/>
              </w:rPr>
            </w:pPr>
            <w:r>
              <w:rPr>
                <w:b w:val="0"/>
                <w:bCs w:val="0"/>
                <w:sz w:val="24"/>
                <w:szCs w:val="24"/>
              </w:rPr>
              <w:t>Puberty</w:t>
            </w:r>
          </w:p>
        </w:tc>
        <w:tc>
          <w:tcPr>
            <w:tcW w:w="945" w:type="dxa"/>
          </w:tcPr>
          <w:p w:rsidR="003649C5" w:rsidRDefault="003649C5" w:rsidP="008658AF">
            <w:pPr>
              <w:jc w:val="both"/>
              <w:rPr>
                <w:sz w:val="24"/>
                <w:szCs w:val="24"/>
              </w:rPr>
            </w:pPr>
            <w:r>
              <w:rPr>
                <w:sz w:val="24"/>
                <w:szCs w:val="24"/>
              </w:rPr>
              <w:t>2 hours</w:t>
            </w:r>
          </w:p>
        </w:tc>
      </w:tr>
      <w:tr w:rsidR="003649C5">
        <w:trPr>
          <w:gridAfter w:val="1"/>
          <w:wAfter w:w="360" w:type="dxa"/>
        </w:trPr>
        <w:tc>
          <w:tcPr>
            <w:tcW w:w="558" w:type="dxa"/>
          </w:tcPr>
          <w:p w:rsidR="003649C5" w:rsidRDefault="003649C5" w:rsidP="008658AF">
            <w:pPr>
              <w:jc w:val="both"/>
              <w:rPr>
                <w:sz w:val="24"/>
                <w:szCs w:val="24"/>
              </w:rPr>
            </w:pPr>
            <w:r>
              <w:rPr>
                <w:sz w:val="24"/>
                <w:szCs w:val="24"/>
              </w:rPr>
              <w:t>2.</w:t>
            </w:r>
          </w:p>
        </w:tc>
        <w:tc>
          <w:tcPr>
            <w:tcW w:w="7740" w:type="dxa"/>
          </w:tcPr>
          <w:p w:rsidR="003649C5" w:rsidRDefault="003649C5" w:rsidP="008658AF">
            <w:pPr>
              <w:pStyle w:val="Heading2"/>
              <w:jc w:val="both"/>
              <w:rPr>
                <w:b w:val="0"/>
                <w:bCs w:val="0"/>
                <w:sz w:val="24"/>
                <w:szCs w:val="24"/>
              </w:rPr>
            </w:pPr>
            <w:r>
              <w:rPr>
                <w:b w:val="0"/>
                <w:bCs w:val="0"/>
                <w:sz w:val="24"/>
                <w:szCs w:val="24"/>
              </w:rPr>
              <w:t>Malformations of genital tract</w:t>
            </w:r>
          </w:p>
        </w:tc>
        <w:tc>
          <w:tcPr>
            <w:tcW w:w="945" w:type="dxa"/>
          </w:tcPr>
          <w:p w:rsidR="003649C5" w:rsidRDefault="003649C5" w:rsidP="008658AF">
            <w:pPr>
              <w:jc w:val="both"/>
              <w:rPr>
                <w:sz w:val="24"/>
                <w:szCs w:val="24"/>
              </w:rPr>
            </w:pPr>
            <w:r>
              <w:rPr>
                <w:sz w:val="24"/>
                <w:szCs w:val="24"/>
              </w:rPr>
              <w:t>2 hours</w:t>
            </w:r>
          </w:p>
        </w:tc>
      </w:tr>
      <w:tr w:rsidR="003649C5">
        <w:trPr>
          <w:gridAfter w:val="1"/>
          <w:wAfter w:w="360" w:type="dxa"/>
        </w:trPr>
        <w:tc>
          <w:tcPr>
            <w:tcW w:w="558" w:type="dxa"/>
          </w:tcPr>
          <w:p w:rsidR="003649C5" w:rsidRDefault="003649C5" w:rsidP="008658AF">
            <w:pPr>
              <w:jc w:val="both"/>
              <w:rPr>
                <w:sz w:val="24"/>
                <w:szCs w:val="24"/>
              </w:rPr>
            </w:pPr>
            <w:r>
              <w:rPr>
                <w:sz w:val="24"/>
                <w:szCs w:val="24"/>
              </w:rPr>
              <w:t>3.</w:t>
            </w:r>
          </w:p>
        </w:tc>
        <w:tc>
          <w:tcPr>
            <w:tcW w:w="7740" w:type="dxa"/>
          </w:tcPr>
          <w:p w:rsidR="003649C5" w:rsidRDefault="003649C5" w:rsidP="008658AF">
            <w:pPr>
              <w:pStyle w:val="Heading2"/>
              <w:jc w:val="both"/>
              <w:rPr>
                <w:b w:val="0"/>
                <w:bCs w:val="0"/>
                <w:sz w:val="24"/>
                <w:szCs w:val="24"/>
              </w:rPr>
            </w:pPr>
            <w:r>
              <w:rPr>
                <w:b w:val="0"/>
                <w:bCs w:val="0"/>
                <w:sz w:val="24"/>
                <w:szCs w:val="24"/>
              </w:rPr>
              <w:t>Harmones in gynaecology</w:t>
            </w:r>
          </w:p>
        </w:tc>
        <w:tc>
          <w:tcPr>
            <w:tcW w:w="945" w:type="dxa"/>
          </w:tcPr>
          <w:p w:rsidR="003649C5" w:rsidRDefault="003649C5" w:rsidP="008658AF">
            <w:pPr>
              <w:jc w:val="both"/>
              <w:rPr>
                <w:sz w:val="24"/>
                <w:szCs w:val="24"/>
              </w:rPr>
            </w:pPr>
            <w:r>
              <w:rPr>
                <w:sz w:val="24"/>
                <w:szCs w:val="24"/>
              </w:rPr>
              <w:t>4 hours</w:t>
            </w:r>
          </w:p>
        </w:tc>
      </w:tr>
      <w:tr w:rsidR="003649C5">
        <w:trPr>
          <w:gridAfter w:val="1"/>
          <w:wAfter w:w="360" w:type="dxa"/>
        </w:trPr>
        <w:tc>
          <w:tcPr>
            <w:tcW w:w="558" w:type="dxa"/>
          </w:tcPr>
          <w:p w:rsidR="003649C5" w:rsidRDefault="003649C5" w:rsidP="008658AF">
            <w:pPr>
              <w:jc w:val="both"/>
              <w:rPr>
                <w:sz w:val="24"/>
                <w:szCs w:val="24"/>
              </w:rPr>
            </w:pPr>
            <w:r>
              <w:rPr>
                <w:sz w:val="24"/>
                <w:szCs w:val="24"/>
              </w:rPr>
              <w:t>4.</w:t>
            </w:r>
          </w:p>
        </w:tc>
        <w:tc>
          <w:tcPr>
            <w:tcW w:w="7740" w:type="dxa"/>
          </w:tcPr>
          <w:p w:rsidR="003649C5" w:rsidRDefault="003649C5" w:rsidP="008658AF">
            <w:pPr>
              <w:pStyle w:val="Heading2"/>
              <w:jc w:val="both"/>
              <w:rPr>
                <w:b w:val="0"/>
                <w:bCs w:val="0"/>
                <w:sz w:val="24"/>
                <w:szCs w:val="24"/>
              </w:rPr>
            </w:pPr>
            <w:r>
              <w:rPr>
                <w:b w:val="0"/>
                <w:bCs w:val="0"/>
                <w:sz w:val="24"/>
                <w:szCs w:val="24"/>
              </w:rPr>
              <w:t>Sex and intersexualtiy</w:t>
            </w:r>
          </w:p>
        </w:tc>
        <w:tc>
          <w:tcPr>
            <w:tcW w:w="945" w:type="dxa"/>
          </w:tcPr>
          <w:p w:rsidR="003649C5" w:rsidRDefault="003649C5" w:rsidP="008658AF">
            <w:pPr>
              <w:jc w:val="both"/>
              <w:rPr>
                <w:sz w:val="24"/>
                <w:szCs w:val="24"/>
              </w:rPr>
            </w:pPr>
            <w:r>
              <w:rPr>
                <w:sz w:val="24"/>
                <w:szCs w:val="24"/>
              </w:rPr>
              <w:t>2 hours</w:t>
            </w:r>
          </w:p>
        </w:tc>
      </w:tr>
      <w:tr w:rsidR="003649C5">
        <w:trPr>
          <w:gridAfter w:val="1"/>
          <w:wAfter w:w="360" w:type="dxa"/>
        </w:trPr>
        <w:tc>
          <w:tcPr>
            <w:tcW w:w="558" w:type="dxa"/>
          </w:tcPr>
          <w:p w:rsidR="003649C5" w:rsidRDefault="003649C5" w:rsidP="008658AF">
            <w:pPr>
              <w:jc w:val="both"/>
              <w:rPr>
                <w:sz w:val="24"/>
                <w:szCs w:val="24"/>
              </w:rPr>
            </w:pPr>
            <w:r>
              <w:rPr>
                <w:sz w:val="24"/>
                <w:szCs w:val="24"/>
              </w:rPr>
              <w:t>5.</w:t>
            </w:r>
          </w:p>
        </w:tc>
        <w:tc>
          <w:tcPr>
            <w:tcW w:w="7740" w:type="dxa"/>
          </w:tcPr>
          <w:p w:rsidR="003649C5" w:rsidRDefault="003649C5" w:rsidP="008658AF">
            <w:pPr>
              <w:pStyle w:val="Heading2"/>
              <w:jc w:val="both"/>
              <w:rPr>
                <w:b w:val="0"/>
                <w:bCs w:val="0"/>
                <w:sz w:val="24"/>
                <w:szCs w:val="24"/>
              </w:rPr>
            </w:pPr>
            <w:r>
              <w:rPr>
                <w:b w:val="0"/>
                <w:bCs w:val="0"/>
                <w:sz w:val="24"/>
                <w:szCs w:val="24"/>
              </w:rPr>
              <w:t>Choriocarcinoma</w:t>
            </w:r>
          </w:p>
        </w:tc>
        <w:tc>
          <w:tcPr>
            <w:tcW w:w="945" w:type="dxa"/>
          </w:tcPr>
          <w:p w:rsidR="003649C5" w:rsidRDefault="003649C5" w:rsidP="008658AF">
            <w:pPr>
              <w:jc w:val="both"/>
              <w:rPr>
                <w:sz w:val="24"/>
                <w:szCs w:val="24"/>
              </w:rPr>
            </w:pPr>
            <w:r>
              <w:rPr>
                <w:sz w:val="24"/>
                <w:szCs w:val="24"/>
              </w:rPr>
              <w:t>1 hour</w:t>
            </w:r>
          </w:p>
        </w:tc>
      </w:tr>
      <w:tr w:rsidR="003649C5">
        <w:trPr>
          <w:gridAfter w:val="1"/>
          <w:wAfter w:w="360" w:type="dxa"/>
        </w:trPr>
        <w:tc>
          <w:tcPr>
            <w:tcW w:w="558" w:type="dxa"/>
          </w:tcPr>
          <w:p w:rsidR="003649C5" w:rsidRDefault="003649C5" w:rsidP="008658AF">
            <w:pPr>
              <w:jc w:val="both"/>
              <w:rPr>
                <w:sz w:val="24"/>
                <w:szCs w:val="24"/>
              </w:rPr>
            </w:pPr>
            <w:r>
              <w:rPr>
                <w:sz w:val="24"/>
                <w:szCs w:val="24"/>
              </w:rPr>
              <w:t>6.</w:t>
            </w:r>
          </w:p>
        </w:tc>
        <w:tc>
          <w:tcPr>
            <w:tcW w:w="7740" w:type="dxa"/>
          </w:tcPr>
          <w:p w:rsidR="003649C5" w:rsidRDefault="003649C5" w:rsidP="008658AF">
            <w:pPr>
              <w:pStyle w:val="Heading2"/>
              <w:jc w:val="both"/>
              <w:rPr>
                <w:b w:val="0"/>
                <w:bCs w:val="0"/>
                <w:sz w:val="24"/>
                <w:szCs w:val="24"/>
              </w:rPr>
            </w:pPr>
            <w:r>
              <w:rPr>
                <w:b w:val="0"/>
                <w:bCs w:val="0"/>
                <w:sz w:val="24"/>
                <w:szCs w:val="24"/>
              </w:rPr>
              <w:t>P I D (Pelvic Inflammatory diseases)</w:t>
            </w:r>
          </w:p>
        </w:tc>
        <w:tc>
          <w:tcPr>
            <w:tcW w:w="945" w:type="dxa"/>
          </w:tcPr>
          <w:p w:rsidR="003649C5" w:rsidRDefault="003649C5" w:rsidP="008658AF">
            <w:pPr>
              <w:jc w:val="both"/>
              <w:rPr>
                <w:sz w:val="24"/>
                <w:szCs w:val="24"/>
              </w:rPr>
            </w:pPr>
            <w:r>
              <w:rPr>
                <w:sz w:val="24"/>
                <w:szCs w:val="24"/>
              </w:rPr>
              <w:t>1 hour</w:t>
            </w:r>
          </w:p>
        </w:tc>
      </w:tr>
      <w:tr w:rsidR="003649C5">
        <w:trPr>
          <w:gridAfter w:val="1"/>
          <w:wAfter w:w="360" w:type="dxa"/>
        </w:trPr>
        <w:tc>
          <w:tcPr>
            <w:tcW w:w="558" w:type="dxa"/>
          </w:tcPr>
          <w:p w:rsidR="003649C5" w:rsidRDefault="003649C5" w:rsidP="008658AF">
            <w:pPr>
              <w:jc w:val="both"/>
              <w:rPr>
                <w:sz w:val="24"/>
                <w:szCs w:val="24"/>
              </w:rPr>
            </w:pPr>
            <w:r>
              <w:rPr>
                <w:sz w:val="24"/>
                <w:szCs w:val="24"/>
              </w:rPr>
              <w:t>7.</w:t>
            </w:r>
          </w:p>
        </w:tc>
        <w:tc>
          <w:tcPr>
            <w:tcW w:w="7740" w:type="dxa"/>
          </w:tcPr>
          <w:p w:rsidR="003649C5" w:rsidRDefault="003649C5" w:rsidP="008658AF">
            <w:pPr>
              <w:pStyle w:val="Heading2"/>
              <w:jc w:val="both"/>
              <w:rPr>
                <w:b w:val="0"/>
                <w:bCs w:val="0"/>
                <w:sz w:val="24"/>
                <w:szCs w:val="24"/>
              </w:rPr>
            </w:pPr>
            <w:r>
              <w:rPr>
                <w:b w:val="0"/>
                <w:bCs w:val="0"/>
                <w:sz w:val="24"/>
                <w:szCs w:val="24"/>
              </w:rPr>
              <w:t>Benign lesions of the cervix</w:t>
            </w:r>
          </w:p>
        </w:tc>
        <w:tc>
          <w:tcPr>
            <w:tcW w:w="945" w:type="dxa"/>
          </w:tcPr>
          <w:p w:rsidR="003649C5" w:rsidRDefault="003649C5" w:rsidP="008658AF">
            <w:pPr>
              <w:jc w:val="both"/>
              <w:rPr>
                <w:sz w:val="24"/>
                <w:szCs w:val="24"/>
              </w:rPr>
            </w:pPr>
            <w:r>
              <w:rPr>
                <w:sz w:val="24"/>
                <w:szCs w:val="24"/>
              </w:rPr>
              <w:t>1 hour</w:t>
            </w:r>
          </w:p>
        </w:tc>
      </w:tr>
      <w:tr w:rsidR="003649C5">
        <w:trPr>
          <w:gridAfter w:val="1"/>
          <w:wAfter w:w="360" w:type="dxa"/>
        </w:trPr>
        <w:tc>
          <w:tcPr>
            <w:tcW w:w="558" w:type="dxa"/>
          </w:tcPr>
          <w:p w:rsidR="003649C5" w:rsidRDefault="003649C5" w:rsidP="008658AF">
            <w:pPr>
              <w:jc w:val="both"/>
              <w:rPr>
                <w:sz w:val="24"/>
                <w:szCs w:val="24"/>
              </w:rPr>
            </w:pPr>
            <w:r>
              <w:rPr>
                <w:sz w:val="24"/>
                <w:szCs w:val="24"/>
              </w:rPr>
              <w:t>8.</w:t>
            </w:r>
          </w:p>
        </w:tc>
        <w:tc>
          <w:tcPr>
            <w:tcW w:w="7740" w:type="dxa"/>
          </w:tcPr>
          <w:p w:rsidR="003649C5" w:rsidRDefault="003649C5" w:rsidP="008658AF">
            <w:pPr>
              <w:pStyle w:val="Heading2"/>
              <w:jc w:val="both"/>
              <w:rPr>
                <w:b w:val="0"/>
                <w:bCs w:val="0"/>
                <w:sz w:val="24"/>
                <w:szCs w:val="24"/>
              </w:rPr>
            </w:pPr>
            <w:r>
              <w:rPr>
                <w:b w:val="0"/>
                <w:bCs w:val="0"/>
                <w:sz w:val="24"/>
                <w:szCs w:val="24"/>
              </w:rPr>
              <w:t>Benign lesions of vulva and vagina</w:t>
            </w:r>
          </w:p>
        </w:tc>
        <w:tc>
          <w:tcPr>
            <w:tcW w:w="945" w:type="dxa"/>
          </w:tcPr>
          <w:p w:rsidR="003649C5" w:rsidRDefault="003649C5" w:rsidP="008658AF">
            <w:pPr>
              <w:jc w:val="both"/>
              <w:rPr>
                <w:sz w:val="24"/>
                <w:szCs w:val="24"/>
              </w:rPr>
            </w:pPr>
            <w:r>
              <w:rPr>
                <w:sz w:val="24"/>
                <w:szCs w:val="24"/>
              </w:rPr>
              <w:t>1 hour</w:t>
            </w:r>
          </w:p>
        </w:tc>
      </w:tr>
      <w:tr w:rsidR="003649C5">
        <w:trPr>
          <w:gridAfter w:val="1"/>
          <w:wAfter w:w="360" w:type="dxa"/>
        </w:trPr>
        <w:tc>
          <w:tcPr>
            <w:tcW w:w="558" w:type="dxa"/>
          </w:tcPr>
          <w:p w:rsidR="003649C5" w:rsidRDefault="003649C5" w:rsidP="008658AF">
            <w:pPr>
              <w:jc w:val="both"/>
              <w:rPr>
                <w:sz w:val="24"/>
                <w:szCs w:val="24"/>
              </w:rPr>
            </w:pPr>
            <w:r>
              <w:rPr>
                <w:sz w:val="24"/>
                <w:szCs w:val="24"/>
              </w:rPr>
              <w:t>9.</w:t>
            </w:r>
          </w:p>
        </w:tc>
        <w:tc>
          <w:tcPr>
            <w:tcW w:w="7740" w:type="dxa"/>
          </w:tcPr>
          <w:p w:rsidR="003649C5" w:rsidRDefault="003649C5" w:rsidP="008658AF">
            <w:pPr>
              <w:pStyle w:val="Heading2"/>
              <w:jc w:val="both"/>
              <w:rPr>
                <w:b w:val="0"/>
                <w:bCs w:val="0"/>
                <w:sz w:val="24"/>
                <w:szCs w:val="24"/>
              </w:rPr>
            </w:pPr>
            <w:r>
              <w:rPr>
                <w:b w:val="0"/>
                <w:bCs w:val="0"/>
                <w:sz w:val="24"/>
                <w:szCs w:val="24"/>
              </w:rPr>
              <w:t>Diseases of broad ligament, fallopian tubes and parametrium</w:t>
            </w:r>
          </w:p>
        </w:tc>
        <w:tc>
          <w:tcPr>
            <w:tcW w:w="945" w:type="dxa"/>
          </w:tcPr>
          <w:p w:rsidR="003649C5" w:rsidRDefault="003649C5" w:rsidP="008658AF">
            <w:pPr>
              <w:jc w:val="both"/>
              <w:rPr>
                <w:sz w:val="24"/>
                <w:szCs w:val="24"/>
              </w:rPr>
            </w:pPr>
            <w:r>
              <w:rPr>
                <w:sz w:val="24"/>
                <w:szCs w:val="24"/>
              </w:rPr>
              <w:t>1 hour</w:t>
            </w:r>
          </w:p>
        </w:tc>
      </w:tr>
      <w:tr w:rsidR="003649C5">
        <w:trPr>
          <w:gridAfter w:val="1"/>
          <w:wAfter w:w="360" w:type="dxa"/>
        </w:trPr>
        <w:tc>
          <w:tcPr>
            <w:tcW w:w="558" w:type="dxa"/>
          </w:tcPr>
          <w:p w:rsidR="003649C5" w:rsidRDefault="003649C5" w:rsidP="008658AF">
            <w:pPr>
              <w:jc w:val="both"/>
              <w:rPr>
                <w:sz w:val="24"/>
                <w:szCs w:val="24"/>
              </w:rPr>
            </w:pPr>
            <w:r>
              <w:rPr>
                <w:sz w:val="24"/>
                <w:szCs w:val="24"/>
              </w:rPr>
              <w:t>10.</w:t>
            </w:r>
          </w:p>
        </w:tc>
        <w:tc>
          <w:tcPr>
            <w:tcW w:w="7740" w:type="dxa"/>
          </w:tcPr>
          <w:p w:rsidR="003649C5" w:rsidRDefault="003649C5" w:rsidP="008658AF">
            <w:pPr>
              <w:pStyle w:val="Heading2"/>
              <w:jc w:val="both"/>
              <w:rPr>
                <w:b w:val="0"/>
                <w:bCs w:val="0"/>
                <w:sz w:val="24"/>
                <w:szCs w:val="24"/>
              </w:rPr>
            </w:pPr>
            <w:r>
              <w:rPr>
                <w:b w:val="0"/>
                <w:bCs w:val="0"/>
                <w:sz w:val="24"/>
                <w:szCs w:val="24"/>
              </w:rPr>
              <w:t>Precancerous lesions of genital tract</w:t>
            </w:r>
          </w:p>
        </w:tc>
        <w:tc>
          <w:tcPr>
            <w:tcW w:w="945" w:type="dxa"/>
          </w:tcPr>
          <w:p w:rsidR="003649C5" w:rsidRDefault="003649C5" w:rsidP="008658AF">
            <w:pPr>
              <w:jc w:val="both"/>
              <w:rPr>
                <w:sz w:val="24"/>
                <w:szCs w:val="24"/>
              </w:rPr>
            </w:pPr>
            <w:r>
              <w:rPr>
                <w:sz w:val="24"/>
                <w:szCs w:val="24"/>
              </w:rPr>
              <w:t>1 hour</w:t>
            </w:r>
          </w:p>
        </w:tc>
      </w:tr>
      <w:tr w:rsidR="003649C5">
        <w:trPr>
          <w:gridAfter w:val="1"/>
          <w:wAfter w:w="360" w:type="dxa"/>
        </w:trPr>
        <w:tc>
          <w:tcPr>
            <w:tcW w:w="558" w:type="dxa"/>
          </w:tcPr>
          <w:p w:rsidR="003649C5" w:rsidRDefault="003649C5" w:rsidP="008658AF">
            <w:pPr>
              <w:jc w:val="both"/>
              <w:rPr>
                <w:sz w:val="24"/>
                <w:szCs w:val="24"/>
              </w:rPr>
            </w:pPr>
            <w:r>
              <w:rPr>
                <w:sz w:val="24"/>
                <w:szCs w:val="24"/>
              </w:rPr>
              <w:t>11.</w:t>
            </w:r>
          </w:p>
        </w:tc>
        <w:tc>
          <w:tcPr>
            <w:tcW w:w="7740" w:type="dxa"/>
          </w:tcPr>
          <w:p w:rsidR="003649C5" w:rsidRDefault="003649C5" w:rsidP="008658AF">
            <w:pPr>
              <w:pStyle w:val="Heading2"/>
              <w:jc w:val="both"/>
              <w:rPr>
                <w:b w:val="0"/>
                <w:bCs w:val="0"/>
                <w:sz w:val="24"/>
                <w:szCs w:val="24"/>
              </w:rPr>
            </w:pPr>
            <w:r>
              <w:rPr>
                <w:b w:val="0"/>
                <w:bCs w:val="0"/>
                <w:sz w:val="24"/>
                <w:szCs w:val="24"/>
              </w:rPr>
              <w:t>Screening procedures in gynaecology</w:t>
            </w:r>
          </w:p>
        </w:tc>
        <w:tc>
          <w:tcPr>
            <w:tcW w:w="945" w:type="dxa"/>
          </w:tcPr>
          <w:p w:rsidR="003649C5" w:rsidRDefault="003649C5" w:rsidP="008658AF">
            <w:pPr>
              <w:jc w:val="both"/>
              <w:rPr>
                <w:sz w:val="24"/>
                <w:szCs w:val="24"/>
              </w:rPr>
            </w:pPr>
            <w:r>
              <w:rPr>
                <w:sz w:val="24"/>
                <w:szCs w:val="24"/>
              </w:rPr>
              <w:t>1 hour</w:t>
            </w:r>
          </w:p>
        </w:tc>
      </w:tr>
      <w:tr w:rsidR="003649C5">
        <w:trPr>
          <w:gridAfter w:val="1"/>
          <w:wAfter w:w="360" w:type="dxa"/>
        </w:trPr>
        <w:tc>
          <w:tcPr>
            <w:tcW w:w="558" w:type="dxa"/>
          </w:tcPr>
          <w:p w:rsidR="003649C5" w:rsidRDefault="003649C5" w:rsidP="008658AF">
            <w:pPr>
              <w:jc w:val="both"/>
              <w:rPr>
                <w:sz w:val="24"/>
                <w:szCs w:val="24"/>
              </w:rPr>
            </w:pPr>
            <w:r>
              <w:rPr>
                <w:sz w:val="24"/>
                <w:szCs w:val="24"/>
              </w:rPr>
              <w:t>12.</w:t>
            </w:r>
          </w:p>
        </w:tc>
        <w:tc>
          <w:tcPr>
            <w:tcW w:w="7740" w:type="dxa"/>
          </w:tcPr>
          <w:p w:rsidR="003649C5" w:rsidRDefault="003649C5" w:rsidP="008658AF">
            <w:pPr>
              <w:pStyle w:val="Heading2"/>
              <w:jc w:val="both"/>
              <w:rPr>
                <w:b w:val="0"/>
                <w:bCs w:val="0"/>
                <w:sz w:val="24"/>
                <w:szCs w:val="24"/>
              </w:rPr>
            </w:pPr>
            <w:r>
              <w:rPr>
                <w:b w:val="0"/>
                <w:bCs w:val="0"/>
                <w:sz w:val="24"/>
                <w:szCs w:val="24"/>
              </w:rPr>
              <w:t>Clinical aspects of menopause</w:t>
            </w:r>
          </w:p>
        </w:tc>
        <w:tc>
          <w:tcPr>
            <w:tcW w:w="945" w:type="dxa"/>
          </w:tcPr>
          <w:p w:rsidR="003649C5" w:rsidRDefault="003649C5" w:rsidP="008658AF">
            <w:pPr>
              <w:jc w:val="both"/>
              <w:rPr>
                <w:sz w:val="24"/>
                <w:szCs w:val="24"/>
              </w:rPr>
            </w:pPr>
            <w:r>
              <w:rPr>
                <w:sz w:val="24"/>
                <w:szCs w:val="24"/>
              </w:rPr>
              <w:t>1 hour</w:t>
            </w:r>
          </w:p>
        </w:tc>
      </w:tr>
      <w:tr w:rsidR="003649C5">
        <w:trPr>
          <w:gridAfter w:val="1"/>
          <w:wAfter w:w="360" w:type="dxa"/>
        </w:trPr>
        <w:tc>
          <w:tcPr>
            <w:tcW w:w="558" w:type="dxa"/>
          </w:tcPr>
          <w:p w:rsidR="003649C5" w:rsidRDefault="003649C5" w:rsidP="008658AF">
            <w:pPr>
              <w:jc w:val="both"/>
              <w:rPr>
                <w:sz w:val="24"/>
                <w:szCs w:val="24"/>
              </w:rPr>
            </w:pPr>
            <w:r>
              <w:rPr>
                <w:sz w:val="24"/>
                <w:szCs w:val="24"/>
              </w:rPr>
              <w:t>13.</w:t>
            </w:r>
          </w:p>
        </w:tc>
        <w:tc>
          <w:tcPr>
            <w:tcW w:w="7740" w:type="dxa"/>
          </w:tcPr>
          <w:p w:rsidR="003649C5" w:rsidRDefault="003649C5" w:rsidP="008658AF">
            <w:pPr>
              <w:pStyle w:val="Heading2"/>
              <w:jc w:val="both"/>
              <w:rPr>
                <w:b w:val="0"/>
                <w:bCs w:val="0"/>
                <w:sz w:val="24"/>
                <w:szCs w:val="24"/>
              </w:rPr>
            </w:pPr>
            <w:r>
              <w:rPr>
                <w:b w:val="0"/>
                <w:bCs w:val="0"/>
                <w:sz w:val="24"/>
                <w:szCs w:val="24"/>
              </w:rPr>
              <w:t>Low back ache</w:t>
            </w:r>
          </w:p>
        </w:tc>
        <w:tc>
          <w:tcPr>
            <w:tcW w:w="945" w:type="dxa"/>
          </w:tcPr>
          <w:p w:rsidR="003649C5" w:rsidRDefault="003649C5" w:rsidP="008658AF">
            <w:pPr>
              <w:jc w:val="both"/>
              <w:rPr>
                <w:sz w:val="24"/>
                <w:szCs w:val="24"/>
              </w:rPr>
            </w:pPr>
            <w:r>
              <w:rPr>
                <w:sz w:val="24"/>
                <w:szCs w:val="24"/>
              </w:rPr>
              <w:t>1 hour</w:t>
            </w:r>
          </w:p>
        </w:tc>
      </w:tr>
      <w:tr w:rsidR="003649C5">
        <w:trPr>
          <w:gridAfter w:val="1"/>
          <w:wAfter w:w="360" w:type="dxa"/>
        </w:trPr>
        <w:tc>
          <w:tcPr>
            <w:tcW w:w="558" w:type="dxa"/>
          </w:tcPr>
          <w:p w:rsidR="003649C5" w:rsidRDefault="003649C5" w:rsidP="008658AF">
            <w:pPr>
              <w:jc w:val="both"/>
              <w:rPr>
                <w:sz w:val="24"/>
                <w:szCs w:val="24"/>
              </w:rPr>
            </w:pPr>
            <w:r>
              <w:rPr>
                <w:sz w:val="24"/>
                <w:szCs w:val="24"/>
              </w:rPr>
              <w:t>14.</w:t>
            </w:r>
          </w:p>
        </w:tc>
        <w:tc>
          <w:tcPr>
            <w:tcW w:w="7740" w:type="dxa"/>
          </w:tcPr>
          <w:p w:rsidR="003649C5" w:rsidRDefault="003649C5" w:rsidP="008658AF">
            <w:pPr>
              <w:pStyle w:val="Heading2"/>
              <w:jc w:val="both"/>
              <w:rPr>
                <w:b w:val="0"/>
                <w:bCs w:val="0"/>
                <w:sz w:val="24"/>
                <w:szCs w:val="24"/>
              </w:rPr>
            </w:pPr>
            <w:r>
              <w:rPr>
                <w:b w:val="0"/>
                <w:bCs w:val="0"/>
                <w:sz w:val="24"/>
                <w:szCs w:val="24"/>
              </w:rPr>
              <w:t>Psychosomatic problems in gynaecology</w:t>
            </w:r>
          </w:p>
        </w:tc>
        <w:tc>
          <w:tcPr>
            <w:tcW w:w="945" w:type="dxa"/>
          </w:tcPr>
          <w:p w:rsidR="003649C5" w:rsidRDefault="003649C5" w:rsidP="008658AF">
            <w:pPr>
              <w:jc w:val="both"/>
              <w:rPr>
                <w:sz w:val="24"/>
                <w:szCs w:val="24"/>
              </w:rPr>
            </w:pPr>
            <w:r>
              <w:rPr>
                <w:sz w:val="24"/>
                <w:szCs w:val="24"/>
              </w:rPr>
              <w:t>1 hour</w:t>
            </w:r>
          </w:p>
        </w:tc>
      </w:tr>
    </w:tbl>
    <w:p w:rsidR="003649C5" w:rsidRDefault="003649C5" w:rsidP="00664040">
      <w:pPr>
        <w:jc w:val="both"/>
        <w:rPr>
          <w:sz w:val="24"/>
          <w:szCs w:val="24"/>
        </w:rPr>
      </w:pPr>
    </w:p>
    <w:p w:rsidR="003649C5" w:rsidRDefault="003649C5" w:rsidP="00664040">
      <w:pPr>
        <w:jc w:val="both"/>
        <w:rPr>
          <w:b/>
          <w:bCs/>
          <w:sz w:val="24"/>
          <w:szCs w:val="24"/>
        </w:rPr>
      </w:pPr>
      <w:r>
        <w:rPr>
          <w:b/>
          <w:bCs/>
          <w:sz w:val="24"/>
          <w:szCs w:val="24"/>
        </w:rPr>
        <w:t>9</w:t>
      </w:r>
      <w:r>
        <w:rPr>
          <w:b/>
          <w:bCs/>
          <w:sz w:val="24"/>
          <w:szCs w:val="24"/>
          <w:vertAlign w:val="superscript"/>
        </w:rPr>
        <w:t>th</w:t>
      </w:r>
      <w:r>
        <w:rPr>
          <w:sz w:val="24"/>
          <w:szCs w:val="24"/>
        </w:rPr>
        <w:t xml:space="preserve"> </w:t>
      </w:r>
      <w:r>
        <w:rPr>
          <w:b/>
          <w:bCs/>
          <w:sz w:val="24"/>
          <w:szCs w:val="24"/>
        </w:rPr>
        <w:t xml:space="preserve"> TERM</w:t>
      </w:r>
    </w:p>
    <w:p w:rsidR="003649C5" w:rsidRDefault="003649C5" w:rsidP="00664040">
      <w:pPr>
        <w:jc w:val="center"/>
        <w:rPr>
          <w:b/>
          <w:bCs/>
          <w:sz w:val="24"/>
          <w:szCs w:val="24"/>
        </w:rPr>
      </w:pPr>
    </w:p>
    <w:p w:rsidR="003649C5" w:rsidRDefault="003649C5" w:rsidP="00664040">
      <w:pPr>
        <w:pStyle w:val="Heading6"/>
        <w:ind w:left="0"/>
        <w:jc w:val="left"/>
        <w:rPr>
          <w:sz w:val="24"/>
          <w:szCs w:val="24"/>
        </w:rPr>
      </w:pPr>
      <w:r>
        <w:rPr>
          <w:sz w:val="24"/>
          <w:szCs w:val="24"/>
          <w:u w:val="none"/>
        </w:rPr>
        <w:t>OBSTETRICS</w:t>
      </w:r>
    </w:p>
    <w:p w:rsidR="003649C5" w:rsidRDefault="003649C5" w:rsidP="00664040">
      <w:pPr>
        <w:jc w:val="center"/>
        <w:rPr>
          <w:b/>
          <w:bCs/>
          <w:sz w:val="24"/>
          <w:szCs w:val="24"/>
          <w:u w:val="single"/>
        </w:rPr>
      </w:pPr>
    </w:p>
    <w:tbl>
      <w:tblPr>
        <w:tblW w:w="0" w:type="auto"/>
        <w:tblInd w:w="2" w:type="dxa"/>
        <w:tblLayout w:type="fixed"/>
        <w:tblLook w:val="0000"/>
      </w:tblPr>
      <w:tblGrid>
        <w:gridCol w:w="558"/>
        <w:gridCol w:w="7470"/>
        <w:gridCol w:w="1215"/>
      </w:tblGrid>
      <w:tr w:rsidR="003649C5">
        <w:tc>
          <w:tcPr>
            <w:tcW w:w="558" w:type="dxa"/>
          </w:tcPr>
          <w:p w:rsidR="003649C5" w:rsidRDefault="003649C5" w:rsidP="008658AF">
            <w:pPr>
              <w:jc w:val="both"/>
              <w:rPr>
                <w:sz w:val="24"/>
                <w:szCs w:val="24"/>
              </w:rPr>
            </w:pPr>
            <w:r>
              <w:rPr>
                <w:sz w:val="24"/>
                <w:szCs w:val="24"/>
              </w:rPr>
              <w:t>1.</w:t>
            </w:r>
          </w:p>
        </w:tc>
        <w:tc>
          <w:tcPr>
            <w:tcW w:w="7470" w:type="dxa"/>
          </w:tcPr>
          <w:p w:rsidR="003649C5" w:rsidRDefault="003649C5" w:rsidP="008658AF">
            <w:pPr>
              <w:pStyle w:val="Heading1"/>
              <w:spacing w:line="240" w:lineRule="auto"/>
              <w:rPr>
                <w:rFonts w:ascii="Times New Roman" w:hAnsi="Times New Roman" w:cs="Times New Roman"/>
              </w:rPr>
            </w:pPr>
            <w:r>
              <w:rPr>
                <w:rFonts w:ascii="Times New Roman" w:hAnsi="Times New Roman" w:cs="Times New Roman"/>
              </w:rPr>
              <w:t>Breast feeding</w:t>
            </w:r>
          </w:p>
        </w:tc>
        <w:tc>
          <w:tcPr>
            <w:tcW w:w="1215" w:type="dxa"/>
          </w:tcPr>
          <w:p w:rsidR="003649C5" w:rsidRDefault="003649C5" w:rsidP="008658AF">
            <w:pPr>
              <w:jc w:val="both"/>
              <w:rPr>
                <w:sz w:val="24"/>
                <w:szCs w:val="24"/>
              </w:rPr>
            </w:pPr>
            <w:r>
              <w:rPr>
                <w:sz w:val="24"/>
                <w:szCs w:val="24"/>
              </w:rPr>
              <w:t xml:space="preserve">    1 hours</w:t>
            </w:r>
          </w:p>
        </w:tc>
      </w:tr>
      <w:tr w:rsidR="003649C5">
        <w:tc>
          <w:tcPr>
            <w:tcW w:w="558" w:type="dxa"/>
          </w:tcPr>
          <w:p w:rsidR="003649C5" w:rsidRDefault="003649C5" w:rsidP="008658AF">
            <w:pPr>
              <w:jc w:val="both"/>
              <w:rPr>
                <w:sz w:val="24"/>
                <w:szCs w:val="24"/>
              </w:rPr>
            </w:pPr>
          </w:p>
        </w:tc>
        <w:tc>
          <w:tcPr>
            <w:tcW w:w="7470" w:type="dxa"/>
          </w:tcPr>
          <w:p w:rsidR="003649C5" w:rsidRDefault="003649C5" w:rsidP="008658AF">
            <w:pPr>
              <w:jc w:val="both"/>
              <w:rPr>
                <w:sz w:val="24"/>
                <w:szCs w:val="24"/>
              </w:rPr>
            </w:pPr>
            <w:r>
              <w:rPr>
                <w:sz w:val="24"/>
                <w:szCs w:val="24"/>
              </w:rPr>
              <w:t>Physiology of lactation, care of breasts; counseling regarding breast feeding, mastitis and breast abscess</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2.</w:t>
            </w:r>
          </w:p>
        </w:tc>
        <w:tc>
          <w:tcPr>
            <w:tcW w:w="7470" w:type="dxa"/>
          </w:tcPr>
          <w:p w:rsidR="003649C5" w:rsidRDefault="003649C5" w:rsidP="008658AF">
            <w:pPr>
              <w:jc w:val="both"/>
              <w:rPr>
                <w:sz w:val="24"/>
                <w:szCs w:val="24"/>
              </w:rPr>
            </w:pPr>
            <w:r>
              <w:rPr>
                <w:sz w:val="24"/>
                <w:szCs w:val="24"/>
              </w:rPr>
              <w:t>Care of newborn</w:t>
            </w:r>
          </w:p>
        </w:tc>
        <w:tc>
          <w:tcPr>
            <w:tcW w:w="1215" w:type="dxa"/>
          </w:tcPr>
          <w:p w:rsidR="003649C5" w:rsidRDefault="003649C5" w:rsidP="008658AF">
            <w:pPr>
              <w:jc w:val="both"/>
              <w:rPr>
                <w:sz w:val="24"/>
                <w:szCs w:val="24"/>
              </w:rPr>
            </w:pPr>
            <w:r>
              <w:rPr>
                <w:sz w:val="24"/>
                <w:szCs w:val="24"/>
              </w:rPr>
              <w:t xml:space="preserve">    1 hours</w:t>
            </w:r>
          </w:p>
        </w:tc>
      </w:tr>
      <w:tr w:rsidR="003649C5">
        <w:tc>
          <w:tcPr>
            <w:tcW w:w="558" w:type="dxa"/>
          </w:tcPr>
          <w:p w:rsidR="003649C5" w:rsidRDefault="003649C5" w:rsidP="008658AF">
            <w:pPr>
              <w:jc w:val="both"/>
              <w:rPr>
                <w:sz w:val="24"/>
                <w:szCs w:val="24"/>
              </w:rPr>
            </w:pPr>
          </w:p>
        </w:tc>
        <w:tc>
          <w:tcPr>
            <w:tcW w:w="7470" w:type="dxa"/>
          </w:tcPr>
          <w:p w:rsidR="003649C5" w:rsidRDefault="003649C5" w:rsidP="008658AF">
            <w:pPr>
              <w:jc w:val="both"/>
              <w:rPr>
                <w:sz w:val="24"/>
                <w:szCs w:val="24"/>
              </w:rPr>
            </w:pPr>
            <w:r>
              <w:rPr>
                <w:sz w:val="24"/>
                <w:szCs w:val="24"/>
              </w:rPr>
              <w:t>Assessment of maturity, detect asphyxia, principles of resuscitation, common problems</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3.</w:t>
            </w:r>
          </w:p>
        </w:tc>
        <w:tc>
          <w:tcPr>
            <w:tcW w:w="7470" w:type="dxa"/>
          </w:tcPr>
          <w:p w:rsidR="003649C5" w:rsidRDefault="003649C5" w:rsidP="008658AF">
            <w:pPr>
              <w:jc w:val="both"/>
              <w:rPr>
                <w:sz w:val="24"/>
                <w:szCs w:val="24"/>
              </w:rPr>
            </w:pPr>
            <w:r>
              <w:rPr>
                <w:sz w:val="24"/>
                <w:szCs w:val="24"/>
              </w:rPr>
              <w:t>Medical termination of pregnancy</w:t>
            </w:r>
          </w:p>
        </w:tc>
        <w:tc>
          <w:tcPr>
            <w:tcW w:w="1215" w:type="dxa"/>
          </w:tcPr>
          <w:p w:rsidR="003649C5" w:rsidRDefault="003649C5" w:rsidP="008658AF">
            <w:pPr>
              <w:jc w:val="both"/>
              <w:rPr>
                <w:sz w:val="24"/>
                <w:szCs w:val="24"/>
              </w:rPr>
            </w:pPr>
            <w:r>
              <w:rPr>
                <w:sz w:val="24"/>
                <w:szCs w:val="24"/>
              </w:rPr>
              <w:t xml:space="preserve">    3 hours</w:t>
            </w:r>
          </w:p>
        </w:tc>
      </w:tr>
      <w:tr w:rsidR="003649C5">
        <w:tc>
          <w:tcPr>
            <w:tcW w:w="558" w:type="dxa"/>
          </w:tcPr>
          <w:p w:rsidR="003649C5" w:rsidRDefault="003649C5" w:rsidP="008658AF">
            <w:pPr>
              <w:jc w:val="both"/>
              <w:rPr>
                <w:sz w:val="24"/>
                <w:szCs w:val="24"/>
              </w:rPr>
            </w:pPr>
          </w:p>
        </w:tc>
        <w:tc>
          <w:tcPr>
            <w:tcW w:w="7470" w:type="dxa"/>
          </w:tcPr>
          <w:p w:rsidR="003649C5" w:rsidRDefault="003649C5" w:rsidP="008658AF">
            <w:pPr>
              <w:numPr>
                <w:ilvl w:val="0"/>
                <w:numId w:val="248"/>
              </w:numPr>
              <w:jc w:val="both"/>
              <w:rPr>
                <w:sz w:val="24"/>
                <w:szCs w:val="24"/>
              </w:rPr>
            </w:pPr>
            <w:r>
              <w:rPr>
                <w:sz w:val="24"/>
                <w:szCs w:val="24"/>
              </w:rPr>
              <w:t>Legal aspects; indications, methods; complications</w:t>
            </w:r>
          </w:p>
          <w:p w:rsidR="003649C5" w:rsidRDefault="003649C5" w:rsidP="008658AF">
            <w:pPr>
              <w:numPr>
                <w:ilvl w:val="0"/>
                <w:numId w:val="248"/>
              </w:numPr>
              <w:jc w:val="both"/>
              <w:rPr>
                <w:sz w:val="24"/>
                <w:szCs w:val="24"/>
              </w:rPr>
            </w:pPr>
            <w:r>
              <w:rPr>
                <w:sz w:val="24"/>
                <w:szCs w:val="24"/>
              </w:rPr>
              <w:t>Management of complications.</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4.</w:t>
            </w:r>
          </w:p>
        </w:tc>
        <w:tc>
          <w:tcPr>
            <w:tcW w:w="7470" w:type="dxa"/>
          </w:tcPr>
          <w:p w:rsidR="003649C5" w:rsidRDefault="003649C5" w:rsidP="008658AF">
            <w:pPr>
              <w:jc w:val="both"/>
              <w:rPr>
                <w:sz w:val="24"/>
                <w:szCs w:val="24"/>
              </w:rPr>
            </w:pPr>
            <w:r>
              <w:rPr>
                <w:sz w:val="24"/>
                <w:szCs w:val="24"/>
              </w:rPr>
              <w:t>Family Planning and Contraception</w:t>
            </w:r>
          </w:p>
          <w:p w:rsidR="003649C5" w:rsidRDefault="003649C5" w:rsidP="008658AF">
            <w:pPr>
              <w:jc w:val="both"/>
              <w:rPr>
                <w:sz w:val="24"/>
                <w:szCs w:val="24"/>
              </w:rPr>
            </w:pPr>
            <w:r>
              <w:rPr>
                <w:sz w:val="24"/>
                <w:szCs w:val="24"/>
              </w:rPr>
              <w:t>Various methods and devices; selection of patients; counseling of couples; side effects; failures and complications; Laparoscopic sterilisation, Vasectomy, Tubectomy</w:t>
            </w:r>
          </w:p>
        </w:tc>
        <w:tc>
          <w:tcPr>
            <w:tcW w:w="1215" w:type="dxa"/>
          </w:tcPr>
          <w:p w:rsidR="003649C5" w:rsidRDefault="003649C5" w:rsidP="008658AF">
            <w:pPr>
              <w:jc w:val="both"/>
              <w:rPr>
                <w:sz w:val="24"/>
                <w:szCs w:val="24"/>
              </w:rPr>
            </w:pPr>
            <w:r>
              <w:rPr>
                <w:sz w:val="24"/>
                <w:szCs w:val="24"/>
              </w:rPr>
              <w:t xml:space="preserve">    8 hours</w:t>
            </w:r>
          </w:p>
        </w:tc>
      </w:tr>
      <w:tr w:rsidR="003649C5">
        <w:tc>
          <w:tcPr>
            <w:tcW w:w="558" w:type="dxa"/>
          </w:tcPr>
          <w:p w:rsidR="003649C5" w:rsidRDefault="003649C5" w:rsidP="008658AF">
            <w:pPr>
              <w:jc w:val="both"/>
              <w:rPr>
                <w:sz w:val="24"/>
                <w:szCs w:val="24"/>
              </w:rPr>
            </w:pPr>
            <w:r>
              <w:rPr>
                <w:sz w:val="24"/>
                <w:szCs w:val="24"/>
              </w:rPr>
              <w:t>5.</w:t>
            </w:r>
          </w:p>
        </w:tc>
        <w:tc>
          <w:tcPr>
            <w:tcW w:w="7470" w:type="dxa"/>
          </w:tcPr>
          <w:p w:rsidR="003649C5" w:rsidRDefault="003649C5" w:rsidP="008658AF">
            <w:pPr>
              <w:jc w:val="both"/>
              <w:rPr>
                <w:sz w:val="24"/>
                <w:szCs w:val="24"/>
              </w:rPr>
            </w:pPr>
            <w:r>
              <w:rPr>
                <w:sz w:val="24"/>
                <w:szCs w:val="24"/>
              </w:rPr>
              <w:t>Operative Obstetrics</w:t>
            </w:r>
          </w:p>
          <w:p w:rsidR="003649C5" w:rsidRDefault="003649C5" w:rsidP="008658AF">
            <w:pPr>
              <w:jc w:val="both"/>
              <w:rPr>
                <w:sz w:val="24"/>
                <w:szCs w:val="24"/>
              </w:rPr>
            </w:pPr>
            <w:r>
              <w:rPr>
                <w:sz w:val="24"/>
                <w:szCs w:val="24"/>
              </w:rPr>
              <w:t>Indications; technique, and complications for episiotomy, vacuum extraction; low forceps, instrumental evacuation; menstrual regulation. Indications ans steps of operation; caesarean section; assisted breech delivery, external cephalic version; cervical cerclage; intra-amniotic instillation, Destructive operations.</w:t>
            </w:r>
          </w:p>
        </w:tc>
        <w:tc>
          <w:tcPr>
            <w:tcW w:w="1215" w:type="dxa"/>
          </w:tcPr>
          <w:p w:rsidR="003649C5" w:rsidRDefault="003649C5" w:rsidP="008658AF">
            <w:pPr>
              <w:jc w:val="both"/>
              <w:rPr>
                <w:sz w:val="24"/>
                <w:szCs w:val="24"/>
              </w:rPr>
            </w:pPr>
            <w:r>
              <w:rPr>
                <w:sz w:val="24"/>
                <w:szCs w:val="24"/>
              </w:rPr>
              <w:t xml:space="preserve">    6 hours</w:t>
            </w:r>
          </w:p>
        </w:tc>
      </w:tr>
      <w:tr w:rsidR="003649C5">
        <w:tc>
          <w:tcPr>
            <w:tcW w:w="558" w:type="dxa"/>
          </w:tcPr>
          <w:p w:rsidR="003649C5" w:rsidRDefault="003649C5" w:rsidP="008658AF">
            <w:pPr>
              <w:jc w:val="both"/>
              <w:rPr>
                <w:sz w:val="24"/>
                <w:szCs w:val="24"/>
              </w:rPr>
            </w:pPr>
            <w:r>
              <w:rPr>
                <w:sz w:val="24"/>
                <w:szCs w:val="24"/>
              </w:rPr>
              <w:t>6.</w:t>
            </w:r>
          </w:p>
        </w:tc>
        <w:tc>
          <w:tcPr>
            <w:tcW w:w="7470" w:type="dxa"/>
          </w:tcPr>
          <w:p w:rsidR="003649C5" w:rsidRDefault="003649C5" w:rsidP="008658AF">
            <w:pPr>
              <w:jc w:val="both"/>
              <w:rPr>
                <w:sz w:val="24"/>
                <w:szCs w:val="24"/>
              </w:rPr>
            </w:pPr>
            <w:r>
              <w:rPr>
                <w:sz w:val="24"/>
                <w:szCs w:val="24"/>
              </w:rPr>
              <w:t>Post-caesarean pregnancy</w:t>
            </w:r>
          </w:p>
          <w:p w:rsidR="003649C5" w:rsidRDefault="003649C5" w:rsidP="008658AF">
            <w:pPr>
              <w:jc w:val="both"/>
              <w:rPr>
                <w:sz w:val="24"/>
                <w:szCs w:val="24"/>
              </w:rPr>
            </w:pPr>
            <w:r>
              <w:rPr>
                <w:sz w:val="24"/>
                <w:szCs w:val="24"/>
              </w:rPr>
              <w:t>Risk, identification of scar dehiscence.</w:t>
            </w:r>
          </w:p>
        </w:tc>
        <w:tc>
          <w:tcPr>
            <w:tcW w:w="1215" w:type="dxa"/>
          </w:tcPr>
          <w:p w:rsidR="003649C5" w:rsidRDefault="003649C5" w:rsidP="008658AF">
            <w:pPr>
              <w:jc w:val="both"/>
              <w:rPr>
                <w:sz w:val="24"/>
                <w:szCs w:val="24"/>
              </w:rPr>
            </w:pPr>
            <w:r>
              <w:rPr>
                <w:sz w:val="24"/>
                <w:szCs w:val="24"/>
              </w:rPr>
              <w:t xml:space="preserve">    1 hours</w:t>
            </w:r>
          </w:p>
        </w:tc>
      </w:tr>
      <w:tr w:rsidR="003649C5">
        <w:tc>
          <w:tcPr>
            <w:tcW w:w="558" w:type="dxa"/>
          </w:tcPr>
          <w:p w:rsidR="003649C5" w:rsidRDefault="003649C5" w:rsidP="008658AF">
            <w:pPr>
              <w:jc w:val="both"/>
              <w:rPr>
                <w:sz w:val="24"/>
                <w:szCs w:val="24"/>
              </w:rPr>
            </w:pPr>
            <w:r>
              <w:rPr>
                <w:sz w:val="24"/>
                <w:szCs w:val="24"/>
              </w:rPr>
              <w:t>7.</w:t>
            </w:r>
          </w:p>
        </w:tc>
        <w:tc>
          <w:tcPr>
            <w:tcW w:w="7470" w:type="dxa"/>
          </w:tcPr>
          <w:p w:rsidR="003649C5" w:rsidRDefault="003649C5" w:rsidP="008658AF">
            <w:pPr>
              <w:pStyle w:val="Heading2"/>
              <w:jc w:val="both"/>
              <w:rPr>
                <w:sz w:val="24"/>
                <w:szCs w:val="24"/>
              </w:rPr>
            </w:pPr>
            <w:r>
              <w:rPr>
                <w:sz w:val="24"/>
                <w:szCs w:val="24"/>
              </w:rPr>
              <w:t>Pharmaco therapeutics in obstetrics</w:t>
            </w:r>
          </w:p>
          <w:p w:rsidR="003649C5" w:rsidRDefault="003649C5" w:rsidP="008658AF">
            <w:pPr>
              <w:jc w:val="both"/>
              <w:rPr>
                <w:sz w:val="24"/>
                <w:szCs w:val="24"/>
              </w:rPr>
            </w:pPr>
            <w:r>
              <w:rPr>
                <w:sz w:val="24"/>
                <w:szCs w:val="24"/>
              </w:rPr>
              <w:t>Oxytocin, Antihypertensives, Tocolytics, anticonvulsants, maternal drug in take etc.</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8.</w:t>
            </w:r>
          </w:p>
        </w:tc>
        <w:tc>
          <w:tcPr>
            <w:tcW w:w="7470" w:type="dxa"/>
          </w:tcPr>
          <w:p w:rsidR="003649C5" w:rsidRDefault="003649C5" w:rsidP="008658AF">
            <w:pPr>
              <w:pStyle w:val="Heading2"/>
              <w:jc w:val="both"/>
              <w:rPr>
                <w:sz w:val="24"/>
                <w:szCs w:val="24"/>
              </w:rPr>
            </w:pPr>
            <w:r>
              <w:rPr>
                <w:sz w:val="24"/>
                <w:szCs w:val="24"/>
              </w:rPr>
              <w:t>Safe motherhood, obstetrics care and the society.</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9.</w:t>
            </w:r>
          </w:p>
        </w:tc>
        <w:tc>
          <w:tcPr>
            <w:tcW w:w="7470" w:type="dxa"/>
          </w:tcPr>
          <w:p w:rsidR="003649C5" w:rsidRDefault="003649C5" w:rsidP="008658AF">
            <w:pPr>
              <w:pStyle w:val="Heading2"/>
              <w:jc w:val="both"/>
              <w:rPr>
                <w:sz w:val="24"/>
                <w:szCs w:val="24"/>
              </w:rPr>
            </w:pPr>
            <w:r>
              <w:rPr>
                <w:sz w:val="24"/>
                <w:szCs w:val="24"/>
              </w:rPr>
              <w:t>Special topics in Obstetrics</w:t>
            </w:r>
          </w:p>
          <w:p w:rsidR="003649C5" w:rsidRDefault="003649C5" w:rsidP="008658AF">
            <w:pPr>
              <w:pStyle w:val="Heading9"/>
            </w:pPr>
            <w:r>
              <w:t>High Risk Pregnancy, Immunology in obstetrics, Intrapartum foetal monitoring, Foetal distress, Shock in obstetrics, Blood coagulation disorders in obstetrics.</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10.</w:t>
            </w:r>
          </w:p>
        </w:tc>
        <w:tc>
          <w:tcPr>
            <w:tcW w:w="7470" w:type="dxa"/>
          </w:tcPr>
          <w:p w:rsidR="003649C5" w:rsidRDefault="003649C5" w:rsidP="008658AF">
            <w:pPr>
              <w:pStyle w:val="Heading2"/>
              <w:jc w:val="both"/>
              <w:rPr>
                <w:sz w:val="24"/>
                <w:szCs w:val="24"/>
              </w:rPr>
            </w:pPr>
            <w:r>
              <w:rPr>
                <w:sz w:val="24"/>
                <w:szCs w:val="24"/>
              </w:rPr>
              <w:t>Causes and prevention of Maternal morbidity and maternal mortality in hospital and community settings.</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11.</w:t>
            </w:r>
          </w:p>
        </w:tc>
        <w:tc>
          <w:tcPr>
            <w:tcW w:w="7470" w:type="dxa"/>
          </w:tcPr>
          <w:p w:rsidR="003649C5" w:rsidRDefault="003649C5" w:rsidP="008658AF">
            <w:pPr>
              <w:jc w:val="both"/>
              <w:rPr>
                <w:sz w:val="24"/>
                <w:szCs w:val="24"/>
              </w:rPr>
            </w:pPr>
            <w:r>
              <w:rPr>
                <w:sz w:val="24"/>
                <w:szCs w:val="24"/>
              </w:rPr>
              <w:t>Medico legal aspects.</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12.</w:t>
            </w:r>
          </w:p>
        </w:tc>
        <w:tc>
          <w:tcPr>
            <w:tcW w:w="7470" w:type="dxa"/>
          </w:tcPr>
          <w:p w:rsidR="003649C5" w:rsidRDefault="003649C5" w:rsidP="008658AF">
            <w:pPr>
              <w:pStyle w:val="Heading2"/>
              <w:jc w:val="both"/>
              <w:rPr>
                <w:sz w:val="24"/>
                <w:szCs w:val="24"/>
              </w:rPr>
            </w:pPr>
            <w:r>
              <w:rPr>
                <w:sz w:val="24"/>
                <w:szCs w:val="24"/>
              </w:rPr>
              <w:t>Day care in obstetrics.</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13.</w:t>
            </w:r>
          </w:p>
        </w:tc>
        <w:tc>
          <w:tcPr>
            <w:tcW w:w="7470" w:type="dxa"/>
          </w:tcPr>
          <w:p w:rsidR="003649C5" w:rsidRDefault="003649C5" w:rsidP="008658AF">
            <w:pPr>
              <w:pStyle w:val="Heading2"/>
              <w:jc w:val="both"/>
              <w:rPr>
                <w:sz w:val="24"/>
                <w:szCs w:val="24"/>
              </w:rPr>
            </w:pPr>
            <w:r>
              <w:rPr>
                <w:sz w:val="24"/>
                <w:szCs w:val="24"/>
              </w:rPr>
              <w:t>Reproductive and Child Health programme (RCH).</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14.</w:t>
            </w:r>
          </w:p>
        </w:tc>
        <w:tc>
          <w:tcPr>
            <w:tcW w:w="7470" w:type="dxa"/>
          </w:tcPr>
          <w:p w:rsidR="003649C5" w:rsidRDefault="003649C5" w:rsidP="008658AF">
            <w:pPr>
              <w:pStyle w:val="Heading2"/>
              <w:jc w:val="both"/>
              <w:rPr>
                <w:sz w:val="24"/>
                <w:szCs w:val="24"/>
              </w:rPr>
            </w:pPr>
            <w:r>
              <w:rPr>
                <w:sz w:val="24"/>
                <w:szCs w:val="24"/>
              </w:rPr>
              <w:t>Current topics in obstetrics; Women's Health, Gender issues</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p>
        </w:tc>
        <w:tc>
          <w:tcPr>
            <w:tcW w:w="7470" w:type="dxa"/>
          </w:tcPr>
          <w:p w:rsidR="003649C5" w:rsidRDefault="003649C5" w:rsidP="008658AF">
            <w:pPr>
              <w:pStyle w:val="Heading2"/>
              <w:jc w:val="both"/>
              <w:rPr>
                <w:b w:val="0"/>
                <w:bCs w:val="0"/>
                <w:sz w:val="24"/>
                <w:szCs w:val="24"/>
              </w:rPr>
            </w:pPr>
            <w:r>
              <w:rPr>
                <w:b w:val="0"/>
                <w:bCs w:val="0"/>
                <w:sz w:val="24"/>
                <w:szCs w:val="24"/>
              </w:rPr>
              <w:t>GYNAECOLOGY</w:t>
            </w:r>
          </w:p>
        </w:tc>
        <w:tc>
          <w:tcPr>
            <w:tcW w:w="1215" w:type="dxa"/>
          </w:tcPr>
          <w:p w:rsidR="003649C5" w:rsidRDefault="003649C5" w:rsidP="008658AF">
            <w:pPr>
              <w:jc w:val="both"/>
              <w:rPr>
                <w:sz w:val="24"/>
                <w:szCs w:val="24"/>
              </w:rPr>
            </w:pPr>
          </w:p>
        </w:tc>
      </w:tr>
      <w:tr w:rsidR="003649C5">
        <w:tc>
          <w:tcPr>
            <w:tcW w:w="558" w:type="dxa"/>
          </w:tcPr>
          <w:p w:rsidR="003649C5" w:rsidRDefault="003649C5" w:rsidP="008658AF">
            <w:pPr>
              <w:jc w:val="both"/>
              <w:rPr>
                <w:sz w:val="24"/>
                <w:szCs w:val="24"/>
              </w:rPr>
            </w:pPr>
            <w:r>
              <w:rPr>
                <w:sz w:val="24"/>
                <w:szCs w:val="24"/>
              </w:rPr>
              <w:t>1.</w:t>
            </w:r>
          </w:p>
        </w:tc>
        <w:tc>
          <w:tcPr>
            <w:tcW w:w="7470" w:type="dxa"/>
          </w:tcPr>
          <w:p w:rsidR="003649C5" w:rsidRDefault="003649C5" w:rsidP="008658AF">
            <w:pPr>
              <w:pStyle w:val="Heading2"/>
              <w:jc w:val="both"/>
              <w:rPr>
                <w:sz w:val="24"/>
                <w:szCs w:val="24"/>
              </w:rPr>
            </w:pPr>
            <w:r>
              <w:rPr>
                <w:sz w:val="24"/>
                <w:szCs w:val="24"/>
              </w:rPr>
              <w:t>Carcinoma cervix</w:t>
            </w:r>
          </w:p>
          <w:p w:rsidR="003649C5" w:rsidRDefault="003649C5" w:rsidP="008658AF">
            <w:pPr>
              <w:jc w:val="both"/>
              <w:rPr>
                <w:sz w:val="24"/>
                <w:szCs w:val="24"/>
              </w:rPr>
            </w:pPr>
            <w:r>
              <w:rPr>
                <w:sz w:val="24"/>
                <w:szCs w:val="24"/>
              </w:rPr>
              <w:t>Aetiopathology, clinical features; classification, screening procedures, investigations, diagnosis and principles of management</w:t>
            </w:r>
          </w:p>
        </w:tc>
        <w:tc>
          <w:tcPr>
            <w:tcW w:w="1215" w:type="dxa"/>
          </w:tcPr>
          <w:p w:rsidR="003649C5" w:rsidRDefault="003649C5" w:rsidP="008658AF">
            <w:pPr>
              <w:jc w:val="both"/>
              <w:rPr>
                <w:sz w:val="24"/>
                <w:szCs w:val="24"/>
              </w:rPr>
            </w:pPr>
            <w:r>
              <w:rPr>
                <w:sz w:val="24"/>
                <w:szCs w:val="24"/>
              </w:rPr>
              <w:t xml:space="preserve">    2 hours</w:t>
            </w:r>
          </w:p>
        </w:tc>
      </w:tr>
      <w:tr w:rsidR="003649C5">
        <w:tc>
          <w:tcPr>
            <w:tcW w:w="558" w:type="dxa"/>
          </w:tcPr>
          <w:p w:rsidR="003649C5" w:rsidRDefault="003649C5" w:rsidP="008658AF">
            <w:pPr>
              <w:jc w:val="both"/>
              <w:rPr>
                <w:sz w:val="24"/>
                <w:szCs w:val="24"/>
              </w:rPr>
            </w:pPr>
            <w:r>
              <w:rPr>
                <w:sz w:val="24"/>
                <w:szCs w:val="24"/>
              </w:rPr>
              <w:t>2.</w:t>
            </w:r>
          </w:p>
        </w:tc>
        <w:tc>
          <w:tcPr>
            <w:tcW w:w="7470" w:type="dxa"/>
          </w:tcPr>
          <w:p w:rsidR="003649C5" w:rsidRDefault="003649C5" w:rsidP="008658AF">
            <w:pPr>
              <w:pStyle w:val="Heading2"/>
              <w:jc w:val="both"/>
              <w:rPr>
                <w:sz w:val="24"/>
                <w:szCs w:val="24"/>
              </w:rPr>
            </w:pPr>
            <w:r>
              <w:rPr>
                <w:sz w:val="24"/>
                <w:szCs w:val="24"/>
              </w:rPr>
              <w:t>Carcinoma of endometrium</w:t>
            </w:r>
          </w:p>
        </w:tc>
        <w:tc>
          <w:tcPr>
            <w:tcW w:w="1215" w:type="dxa"/>
          </w:tcPr>
          <w:p w:rsidR="003649C5" w:rsidRDefault="003649C5" w:rsidP="008658AF">
            <w:pPr>
              <w:jc w:val="both"/>
              <w:rPr>
                <w:sz w:val="24"/>
                <w:szCs w:val="24"/>
              </w:rPr>
            </w:pPr>
            <w:r>
              <w:rPr>
                <w:sz w:val="24"/>
                <w:szCs w:val="24"/>
              </w:rPr>
              <w:t xml:space="preserve">    1 hour</w:t>
            </w:r>
          </w:p>
        </w:tc>
      </w:tr>
      <w:tr w:rsidR="003649C5">
        <w:tc>
          <w:tcPr>
            <w:tcW w:w="558" w:type="dxa"/>
          </w:tcPr>
          <w:p w:rsidR="003649C5" w:rsidRDefault="003649C5" w:rsidP="008658AF">
            <w:pPr>
              <w:jc w:val="both"/>
              <w:rPr>
                <w:sz w:val="24"/>
                <w:szCs w:val="24"/>
              </w:rPr>
            </w:pPr>
            <w:r>
              <w:rPr>
                <w:sz w:val="24"/>
                <w:szCs w:val="24"/>
              </w:rPr>
              <w:t>3.</w:t>
            </w:r>
          </w:p>
        </w:tc>
        <w:tc>
          <w:tcPr>
            <w:tcW w:w="7470" w:type="dxa"/>
          </w:tcPr>
          <w:p w:rsidR="003649C5" w:rsidRDefault="003649C5" w:rsidP="008658AF">
            <w:pPr>
              <w:pStyle w:val="Heading2"/>
              <w:jc w:val="both"/>
              <w:rPr>
                <w:sz w:val="24"/>
                <w:szCs w:val="24"/>
              </w:rPr>
            </w:pPr>
            <w:r>
              <w:rPr>
                <w:sz w:val="24"/>
                <w:szCs w:val="24"/>
              </w:rPr>
              <w:t>Malignant ovarian tumors</w:t>
            </w:r>
          </w:p>
        </w:tc>
        <w:tc>
          <w:tcPr>
            <w:tcW w:w="1215" w:type="dxa"/>
          </w:tcPr>
          <w:p w:rsidR="003649C5" w:rsidRDefault="003649C5" w:rsidP="008658AF">
            <w:pPr>
              <w:jc w:val="both"/>
              <w:rPr>
                <w:sz w:val="24"/>
                <w:szCs w:val="24"/>
              </w:rPr>
            </w:pPr>
            <w:r>
              <w:rPr>
                <w:sz w:val="24"/>
                <w:szCs w:val="24"/>
              </w:rPr>
              <w:t xml:space="preserve">    2 hour</w:t>
            </w:r>
          </w:p>
        </w:tc>
      </w:tr>
      <w:tr w:rsidR="003649C5">
        <w:tc>
          <w:tcPr>
            <w:tcW w:w="558" w:type="dxa"/>
          </w:tcPr>
          <w:p w:rsidR="003649C5" w:rsidRDefault="003649C5" w:rsidP="008658AF">
            <w:pPr>
              <w:jc w:val="both"/>
              <w:rPr>
                <w:sz w:val="24"/>
                <w:szCs w:val="24"/>
              </w:rPr>
            </w:pPr>
            <w:r>
              <w:rPr>
                <w:sz w:val="24"/>
                <w:szCs w:val="24"/>
              </w:rPr>
              <w:t>4.</w:t>
            </w:r>
          </w:p>
        </w:tc>
        <w:tc>
          <w:tcPr>
            <w:tcW w:w="7470" w:type="dxa"/>
          </w:tcPr>
          <w:p w:rsidR="003649C5" w:rsidRDefault="003649C5" w:rsidP="008658AF">
            <w:pPr>
              <w:pStyle w:val="Heading2"/>
              <w:jc w:val="both"/>
              <w:rPr>
                <w:sz w:val="24"/>
                <w:szCs w:val="24"/>
              </w:rPr>
            </w:pPr>
            <w:r>
              <w:rPr>
                <w:sz w:val="24"/>
                <w:szCs w:val="24"/>
              </w:rPr>
              <w:t>Carcinoma vulva and miscellaneous</w:t>
            </w:r>
          </w:p>
        </w:tc>
        <w:tc>
          <w:tcPr>
            <w:tcW w:w="1215" w:type="dxa"/>
          </w:tcPr>
          <w:p w:rsidR="003649C5" w:rsidRDefault="003649C5" w:rsidP="008658AF">
            <w:pPr>
              <w:jc w:val="both"/>
              <w:rPr>
                <w:sz w:val="24"/>
                <w:szCs w:val="24"/>
              </w:rPr>
            </w:pPr>
            <w:r>
              <w:rPr>
                <w:sz w:val="24"/>
                <w:szCs w:val="24"/>
              </w:rPr>
              <w:t xml:space="preserve">    1 hour</w:t>
            </w:r>
          </w:p>
        </w:tc>
      </w:tr>
      <w:tr w:rsidR="003649C5">
        <w:tc>
          <w:tcPr>
            <w:tcW w:w="558" w:type="dxa"/>
          </w:tcPr>
          <w:p w:rsidR="003649C5" w:rsidRDefault="003649C5" w:rsidP="008658AF">
            <w:pPr>
              <w:jc w:val="both"/>
              <w:rPr>
                <w:sz w:val="24"/>
                <w:szCs w:val="24"/>
              </w:rPr>
            </w:pPr>
            <w:r>
              <w:rPr>
                <w:sz w:val="24"/>
                <w:szCs w:val="24"/>
              </w:rPr>
              <w:t>5.</w:t>
            </w:r>
          </w:p>
        </w:tc>
        <w:tc>
          <w:tcPr>
            <w:tcW w:w="7470" w:type="dxa"/>
          </w:tcPr>
          <w:p w:rsidR="003649C5" w:rsidRDefault="003649C5" w:rsidP="008658AF">
            <w:pPr>
              <w:pStyle w:val="Heading2"/>
              <w:jc w:val="both"/>
              <w:rPr>
                <w:sz w:val="24"/>
                <w:szCs w:val="24"/>
              </w:rPr>
            </w:pPr>
            <w:r>
              <w:rPr>
                <w:sz w:val="24"/>
                <w:szCs w:val="24"/>
              </w:rPr>
              <w:t>Radiotherapy in gynaecology</w:t>
            </w:r>
          </w:p>
        </w:tc>
        <w:tc>
          <w:tcPr>
            <w:tcW w:w="1215" w:type="dxa"/>
          </w:tcPr>
          <w:p w:rsidR="003649C5" w:rsidRDefault="003649C5" w:rsidP="008658AF">
            <w:pPr>
              <w:jc w:val="both"/>
              <w:rPr>
                <w:sz w:val="24"/>
                <w:szCs w:val="24"/>
              </w:rPr>
            </w:pPr>
            <w:r>
              <w:rPr>
                <w:sz w:val="24"/>
                <w:szCs w:val="24"/>
              </w:rPr>
              <w:t xml:space="preserve">    1 hour</w:t>
            </w:r>
          </w:p>
        </w:tc>
      </w:tr>
      <w:tr w:rsidR="003649C5">
        <w:tc>
          <w:tcPr>
            <w:tcW w:w="558" w:type="dxa"/>
          </w:tcPr>
          <w:p w:rsidR="003649C5" w:rsidRDefault="003649C5" w:rsidP="008658AF">
            <w:pPr>
              <w:jc w:val="both"/>
              <w:rPr>
                <w:sz w:val="24"/>
                <w:szCs w:val="24"/>
              </w:rPr>
            </w:pPr>
            <w:r>
              <w:rPr>
                <w:sz w:val="24"/>
                <w:szCs w:val="24"/>
              </w:rPr>
              <w:t>6.</w:t>
            </w:r>
          </w:p>
        </w:tc>
        <w:tc>
          <w:tcPr>
            <w:tcW w:w="7470" w:type="dxa"/>
          </w:tcPr>
          <w:p w:rsidR="003649C5" w:rsidRDefault="003649C5" w:rsidP="008658AF">
            <w:pPr>
              <w:pStyle w:val="Heading2"/>
              <w:jc w:val="both"/>
              <w:rPr>
                <w:sz w:val="24"/>
                <w:szCs w:val="24"/>
              </w:rPr>
            </w:pPr>
            <w:r>
              <w:rPr>
                <w:sz w:val="24"/>
                <w:szCs w:val="24"/>
              </w:rPr>
              <w:t>Chemotherapy in gynaecology</w:t>
            </w:r>
          </w:p>
        </w:tc>
        <w:tc>
          <w:tcPr>
            <w:tcW w:w="1215" w:type="dxa"/>
          </w:tcPr>
          <w:p w:rsidR="003649C5" w:rsidRDefault="003649C5" w:rsidP="008658AF">
            <w:pPr>
              <w:jc w:val="both"/>
              <w:rPr>
                <w:sz w:val="24"/>
                <w:szCs w:val="24"/>
              </w:rPr>
            </w:pPr>
            <w:r>
              <w:rPr>
                <w:sz w:val="24"/>
                <w:szCs w:val="24"/>
              </w:rPr>
              <w:t xml:space="preserve">    1 hour</w:t>
            </w:r>
          </w:p>
        </w:tc>
      </w:tr>
      <w:tr w:rsidR="003649C5">
        <w:tc>
          <w:tcPr>
            <w:tcW w:w="558" w:type="dxa"/>
          </w:tcPr>
          <w:p w:rsidR="003649C5" w:rsidRDefault="003649C5" w:rsidP="008658AF">
            <w:pPr>
              <w:jc w:val="both"/>
              <w:rPr>
                <w:sz w:val="24"/>
                <w:szCs w:val="24"/>
              </w:rPr>
            </w:pPr>
            <w:r>
              <w:rPr>
                <w:sz w:val="24"/>
                <w:szCs w:val="24"/>
              </w:rPr>
              <w:t>7.</w:t>
            </w:r>
          </w:p>
        </w:tc>
        <w:tc>
          <w:tcPr>
            <w:tcW w:w="7470" w:type="dxa"/>
          </w:tcPr>
          <w:p w:rsidR="003649C5" w:rsidRDefault="003649C5" w:rsidP="008658AF">
            <w:pPr>
              <w:pStyle w:val="Heading2"/>
              <w:jc w:val="both"/>
              <w:rPr>
                <w:sz w:val="24"/>
                <w:szCs w:val="24"/>
              </w:rPr>
            </w:pPr>
            <w:r>
              <w:rPr>
                <w:sz w:val="24"/>
                <w:szCs w:val="24"/>
              </w:rPr>
              <w:t>Imaging techniques in gynaecology</w:t>
            </w:r>
          </w:p>
        </w:tc>
        <w:tc>
          <w:tcPr>
            <w:tcW w:w="1215" w:type="dxa"/>
          </w:tcPr>
          <w:p w:rsidR="003649C5" w:rsidRDefault="003649C5" w:rsidP="008658AF">
            <w:pPr>
              <w:jc w:val="both"/>
              <w:rPr>
                <w:sz w:val="24"/>
                <w:szCs w:val="24"/>
              </w:rPr>
            </w:pPr>
            <w:r>
              <w:rPr>
                <w:sz w:val="24"/>
                <w:szCs w:val="24"/>
              </w:rPr>
              <w:t xml:space="preserve">    1 hour</w:t>
            </w:r>
          </w:p>
        </w:tc>
      </w:tr>
      <w:tr w:rsidR="003649C5">
        <w:tc>
          <w:tcPr>
            <w:tcW w:w="558" w:type="dxa"/>
          </w:tcPr>
          <w:p w:rsidR="003649C5" w:rsidRDefault="003649C5" w:rsidP="008658AF">
            <w:pPr>
              <w:jc w:val="both"/>
              <w:rPr>
                <w:sz w:val="24"/>
                <w:szCs w:val="24"/>
              </w:rPr>
            </w:pPr>
            <w:r>
              <w:rPr>
                <w:sz w:val="24"/>
                <w:szCs w:val="24"/>
              </w:rPr>
              <w:t>8.</w:t>
            </w:r>
          </w:p>
        </w:tc>
        <w:tc>
          <w:tcPr>
            <w:tcW w:w="7470" w:type="dxa"/>
          </w:tcPr>
          <w:p w:rsidR="003649C5" w:rsidRDefault="003649C5" w:rsidP="008658AF">
            <w:pPr>
              <w:pStyle w:val="Heading2"/>
              <w:jc w:val="both"/>
              <w:rPr>
                <w:sz w:val="24"/>
                <w:szCs w:val="24"/>
              </w:rPr>
            </w:pPr>
            <w:r>
              <w:rPr>
                <w:sz w:val="24"/>
                <w:szCs w:val="24"/>
              </w:rPr>
              <w:t>Endoscopy in gynaecology</w:t>
            </w:r>
          </w:p>
        </w:tc>
        <w:tc>
          <w:tcPr>
            <w:tcW w:w="1215" w:type="dxa"/>
          </w:tcPr>
          <w:p w:rsidR="003649C5" w:rsidRDefault="003649C5" w:rsidP="008658AF">
            <w:pPr>
              <w:jc w:val="both"/>
              <w:rPr>
                <w:sz w:val="24"/>
                <w:szCs w:val="24"/>
              </w:rPr>
            </w:pPr>
            <w:r>
              <w:rPr>
                <w:sz w:val="24"/>
                <w:szCs w:val="24"/>
              </w:rPr>
              <w:t xml:space="preserve">    1 hour</w:t>
            </w:r>
          </w:p>
        </w:tc>
      </w:tr>
      <w:tr w:rsidR="003649C5">
        <w:tc>
          <w:tcPr>
            <w:tcW w:w="558" w:type="dxa"/>
          </w:tcPr>
          <w:p w:rsidR="003649C5" w:rsidRDefault="003649C5" w:rsidP="008658AF">
            <w:pPr>
              <w:jc w:val="both"/>
              <w:rPr>
                <w:sz w:val="24"/>
                <w:szCs w:val="24"/>
              </w:rPr>
            </w:pPr>
            <w:r>
              <w:rPr>
                <w:sz w:val="24"/>
                <w:szCs w:val="24"/>
              </w:rPr>
              <w:t>9.</w:t>
            </w:r>
          </w:p>
        </w:tc>
        <w:tc>
          <w:tcPr>
            <w:tcW w:w="7470" w:type="dxa"/>
          </w:tcPr>
          <w:p w:rsidR="003649C5" w:rsidRDefault="003649C5" w:rsidP="008658AF">
            <w:pPr>
              <w:jc w:val="both"/>
              <w:rPr>
                <w:sz w:val="24"/>
                <w:szCs w:val="24"/>
              </w:rPr>
            </w:pPr>
            <w:r>
              <w:rPr>
                <w:sz w:val="24"/>
                <w:szCs w:val="24"/>
              </w:rPr>
              <w:t>Diseases of breast</w:t>
            </w:r>
          </w:p>
        </w:tc>
        <w:tc>
          <w:tcPr>
            <w:tcW w:w="1215" w:type="dxa"/>
          </w:tcPr>
          <w:p w:rsidR="003649C5" w:rsidRDefault="003649C5" w:rsidP="008658AF">
            <w:pPr>
              <w:jc w:val="both"/>
              <w:rPr>
                <w:sz w:val="24"/>
                <w:szCs w:val="24"/>
              </w:rPr>
            </w:pPr>
            <w:r>
              <w:rPr>
                <w:sz w:val="24"/>
                <w:szCs w:val="24"/>
              </w:rPr>
              <w:t xml:space="preserve">    1 hour</w:t>
            </w:r>
          </w:p>
        </w:tc>
      </w:tr>
      <w:tr w:rsidR="003649C5">
        <w:tc>
          <w:tcPr>
            <w:tcW w:w="558" w:type="dxa"/>
          </w:tcPr>
          <w:p w:rsidR="003649C5" w:rsidRDefault="003649C5" w:rsidP="008658AF">
            <w:pPr>
              <w:jc w:val="both"/>
              <w:rPr>
                <w:sz w:val="24"/>
                <w:szCs w:val="24"/>
              </w:rPr>
            </w:pPr>
            <w:r>
              <w:rPr>
                <w:sz w:val="24"/>
                <w:szCs w:val="24"/>
              </w:rPr>
              <w:t>10.</w:t>
            </w:r>
          </w:p>
        </w:tc>
        <w:tc>
          <w:tcPr>
            <w:tcW w:w="7470" w:type="dxa"/>
          </w:tcPr>
          <w:p w:rsidR="003649C5" w:rsidRDefault="003649C5" w:rsidP="008658AF">
            <w:pPr>
              <w:pStyle w:val="Heading2"/>
              <w:jc w:val="both"/>
              <w:rPr>
                <w:sz w:val="24"/>
                <w:szCs w:val="24"/>
              </w:rPr>
            </w:pPr>
            <w:r>
              <w:rPr>
                <w:sz w:val="24"/>
                <w:szCs w:val="24"/>
              </w:rPr>
              <w:t>Operative gynaecology</w:t>
            </w:r>
          </w:p>
          <w:p w:rsidR="003649C5" w:rsidRDefault="003649C5" w:rsidP="008658AF">
            <w:pPr>
              <w:jc w:val="both"/>
              <w:rPr>
                <w:sz w:val="24"/>
                <w:szCs w:val="24"/>
              </w:rPr>
            </w:pPr>
            <w:r>
              <w:rPr>
                <w:sz w:val="24"/>
                <w:szCs w:val="24"/>
              </w:rPr>
              <w:t>Dilatition &amp; Currettage in gynaecology and fractional curettage</w:t>
            </w:r>
          </w:p>
          <w:p w:rsidR="003649C5" w:rsidRDefault="003649C5" w:rsidP="008658AF">
            <w:pPr>
              <w:jc w:val="both"/>
              <w:rPr>
                <w:sz w:val="24"/>
                <w:szCs w:val="24"/>
              </w:rPr>
            </w:pPr>
            <w:r>
              <w:rPr>
                <w:sz w:val="24"/>
                <w:szCs w:val="24"/>
              </w:rPr>
              <w:t>Endometrial biopy and tubal patency test</w:t>
            </w:r>
          </w:p>
          <w:p w:rsidR="003649C5" w:rsidRDefault="003649C5" w:rsidP="008658AF">
            <w:pPr>
              <w:jc w:val="both"/>
              <w:rPr>
                <w:sz w:val="24"/>
                <w:szCs w:val="24"/>
              </w:rPr>
            </w:pPr>
            <w:r>
              <w:rPr>
                <w:sz w:val="24"/>
                <w:szCs w:val="24"/>
              </w:rPr>
              <w:t>Electric cautersation of cervix, cryosurgery, cervical biopsy</w:t>
            </w:r>
          </w:p>
          <w:p w:rsidR="003649C5" w:rsidRDefault="003649C5" w:rsidP="008658AF">
            <w:pPr>
              <w:jc w:val="both"/>
              <w:rPr>
                <w:sz w:val="24"/>
                <w:szCs w:val="24"/>
              </w:rPr>
            </w:pPr>
            <w:r>
              <w:rPr>
                <w:sz w:val="24"/>
                <w:szCs w:val="24"/>
              </w:rPr>
              <w:t>Amputation of cervix, trachelorrhaphy</w:t>
            </w:r>
          </w:p>
          <w:p w:rsidR="003649C5" w:rsidRDefault="003649C5" w:rsidP="008658AF">
            <w:pPr>
              <w:jc w:val="both"/>
              <w:rPr>
                <w:sz w:val="24"/>
                <w:szCs w:val="24"/>
              </w:rPr>
            </w:pPr>
            <w:r>
              <w:rPr>
                <w:sz w:val="24"/>
                <w:szCs w:val="24"/>
              </w:rPr>
              <w:t>Fothergill's operation, vaginal hysterectomy with pelvic floor repair</w:t>
            </w:r>
          </w:p>
          <w:p w:rsidR="003649C5" w:rsidRDefault="003649C5" w:rsidP="008658AF">
            <w:pPr>
              <w:jc w:val="both"/>
              <w:rPr>
                <w:sz w:val="24"/>
                <w:szCs w:val="24"/>
              </w:rPr>
            </w:pPr>
            <w:r>
              <w:rPr>
                <w:sz w:val="24"/>
                <w:szCs w:val="24"/>
              </w:rPr>
              <w:t>Abdominal hysterectomy</w:t>
            </w:r>
          </w:p>
          <w:p w:rsidR="003649C5" w:rsidRDefault="003649C5" w:rsidP="008658AF">
            <w:pPr>
              <w:jc w:val="both"/>
              <w:rPr>
                <w:sz w:val="24"/>
                <w:szCs w:val="24"/>
              </w:rPr>
            </w:pPr>
            <w:r>
              <w:rPr>
                <w:sz w:val="24"/>
                <w:szCs w:val="24"/>
              </w:rPr>
              <w:t>Laparotomy for ovarian tumours.</w:t>
            </w:r>
          </w:p>
        </w:tc>
        <w:tc>
          <w:tcPr>
            <w:tcW w:w="1215" w:type="dxa"/>
          </w:tcPr>
          <w:p w:rsidR="003649C5" w:rsidRDefault="003649C5" w:rsidP="008658AF">
            <w:pPr>
              <w:jc w:val="both"/>
              <w:rPr>
                <w:sz w:val="24"/>
                <w:szCs w:val="24"/>
              </w:rPr>
            </w:pPr>
            <w:r>
              <w:rPr>
                <w:sz w:val="24"/>
                <w:szCs w:val="24"/>
              </w:rPr>
              <w:t xml:space="preserve">  10 hours</w:t>
            </w:r>
          </w:p>
        </w:tc>
      </w:tr>
      <w:tr w:rsidR="003649C5">
        <w:trPr>
          <w:cantSplit/>
        </w:trPr>
        <w:tc>
          <w:tcPr>
            <w:tcW w:w="9243" w:type="dxa"/>
            <w:gridSpan w:val="3"/>
          </w:tcPr>
          <w:p w:rsidR="003649C5" w:rsidRDefault="003649C5" w:rsidP="008658AF">
            <w:pPr>
              <w:jc w:val="both"/>
              <w:rPr>
                <w:sz w:val="24"/>
                <w:szCs w:val="24"/>
              </w:rPr>
            </w:pPr>
          </w:p>
          <w:p w:rsidR="003649C5" w:rsidRDefault="003649C5" w:rsidP="008658AF">
            <w:pPr>
              <w:jc w:val="both"/>
              <w:rPr>
                <w:sz w:val="24"/>
                <w:szCs w:val="24"/>
              </w:rPr>
            </w:pPr>
            <w:r>
              <w:rPr>
                <w:sz w:val="24"/>
                <w:szCs w:val="24"/>
              </w:rPr>
              <w:t>Note: The hours indicated are suggestive. Local adjustments may be made.</w:t>
            </w:r>
          </w:p>
        </w:tc>
      </w:tr>
    </w:tbl>
    <w:p w:rsidR="003649C5" w:rsidRDefault="003649C5" w:rsidP="00664040">
      <w:pPr>
        <w:jc w:val="both"/>
        <w:rPr>
          <w:sz w:val="28"/>
          <w:szCs w:val="28"/>
        </w:rPr>
      </w:pPr>
    </w:p>
    <w:p w:rsidR="003649C5" w:rsidRDefault="003649C5" w:rsidP="00664040">
      <w:pPr>
        <w:jc w:val="both"/>
        <w:rPr>
          <w:sz w:val="28"/>
          <w:szCs w:val="28"/>
        </w:rPr>
      </w:pPr>
    </w:p>
    <w:p w:rsidR="003649C5" w:rsidRDefault="003649C5" w:rsidP="00664040">
      <w:pPr>
        <w:rPr>
          <w:sz w:val="24"/>
          <w:szCs w:val="24"/>
        </w:rPr>
      </w:pPr>
      <w:r>
        <w:rPr>
          <w:b/>
          <w:bCs/>
          <w:sz w:val="24"/>
          <w:szCs w:val="24"/>
        </w:rPr>
        <w:t>d) Teaching Hours:</w:t>
      </w:r>
    </w:p>
    <w:p w:rsidR="003649C5" w:rsidRDefault="003649C5" w:rsidP="00664040">
      <w:pPr>
        <w:rPr>
          <w:sz w:val="24"/>
          <w:szCs w:val="24"/>
        </w:rPr>
      </w:pPr>
    </w:p>
    <w:p w:rsidR="003649C5" w:rsidRDefault="003649C5" w:rsidP="00664040">
      <w:pPr>
        <w:rPr>
          <w:sz w:val="24"/>
          <w:szCs w:val="24"/>
        </w:rPr>
      </w:pPr>
      <w:r>
        <w:rPr>
          <w:b/>
          <w:bCs/>
          <w:sz w:val="24"/>
          <w:szCs w:val="24"/>
        </w:rPr>
        <w:t xml:space="preserve">Theory </w:t>
      </w:r>
    </w:p>
    <w:p w:rsidR="003649C5" w:rsidRDefault="003649C5" w:rsidP="00664040">
      <w:pPr>
        <w:pStyle w:val="BodyText"/>
      </w:pPr>
    </w:p>
    <w:p w:rsidR="003649C5" w:rsidRDefault="003649C5" w:rsidP="00664040">
      <w:pPr>
        <w:pStyle w:val="Subtitle"/>
        <w:jc w:val="both"/>
        <w:rPr>
          <w:b w:val="0"/>
          <w:bCs w:val="0"/>
          <w:sz w:val="24"/>
          <w:szCs w:val="24"/>
        </w:rPr>
      </w:pPr>
      <w:r>
        <w:rPr>
          <w:b w:val="0"/>
          <w:bCs w:val="0"/>
          <w:sz w:val="24"/>
          <w:szCs w:val="24"/>
        </w:rPr>
        <w:t>Teaching of Obstetrics and Gynaecology extends from 4</w:t>
      </w:r>
      <w:r>
        <w:rPr>
          <w:b w:val="0"/>
          <w:bCs w:val="0"/>
          <w:sz w:val="24"/>
          <w:szCs w:val="24"/>
          <w:vertAlign w:val="superscript"/>
        </w:rPr>
        <w:t>th</w:t>
      </w:r>
      <w:r>
        <w:rPr>
          <w:b w:val="0"/>
          <w:bCs w:val="0"/>
          <w:sz w:val="24"/>
          <w:szCs w:val="24"/>
        </w:rPr>
        <w:t xml:space="preserve"> term to 9</w:t>
      </w:r>
      <w:r>
        <w:rPr>
          <w:b w:val="0"/>
          <w:bCs w:val="0"/>
          <w:sz w:val="24"/>
          <w:szCs w:val="24"/>
          <w:vertAlign w:val="superscript"/>
        </w:rPr>
        <w:t>th</w:t>
      </w:r>
      <w:r>
        <w:rPr>
          <w:b w:val="0"/>
          <w:bCs w:val="0"/>
          <w:sz w:val="24"/>
          <w:szCs w:val="24"/>
        </w:rPr>
        <w:t xml:space="preserve"> term, during II and III Phase of M.B.B.S.  Total number of teaching hours would be 300 hours, out of which 40 hours are for integrated teaching. </w:t>
      </w:r>
    </w:p>
    <w:p w:rsidR="003649C5" w:rsidRDefault="003649C5" w:rsidP="00664040">
      <w:pPr>
        <w:pStyle w:val="Subtitle"/>
        <w:rPr>
          <w:b w:val="0"/>
          <w:bCs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9"/>
        <w:gridCol w:w="1818"/>
        <w:gridCol w:w="2880"/>
        <w:gridCol w:w="1536"/>
      </w:tblGrid>
      <w:tr w:rsidR="003649C5">
        <w:trPr>
          <w:trHeight w:val="656"/>
          <w:jc w:val="center"/>
        </w:trPr>
        <w:tc>
          <w:tcPr>
            <w:tcW w:w="1849" w:type="dxa"/>
            <w:vAlign w:val="center"/>
          </w:tcPr>
          <w:p w:rsidR="003649C5" w:rsidRDefault="003649C5" w:rsidP="008658AF">
            <w:pPr>
              <w:pStyle w:val="Subtitle"/>
              <w:rPr>
                <w:b w:val="0"/>
                <w:bCs w:val="0"/>
                <w:sz w:val="24"/>
                <w:szCs w:val="24"/>
              </w:rPr>
            </w:pPr>
            <w:r>
              <w:rPr>
                <w:b w:val="0"/>
                <w:bCs w:val="0"/>
                <w:sz w:val="24"/>
                <w:szCs w:val="24"/>
              </w:rPr>
              <w:t>Phase</w:t>
            </w:r>
          </w:p>
        </w:tc>
        <w:tc>
          <w:tcPr>
            <w:tcW w:w="1818" w:type="dxa"/>
            <w:vAlign w:val="center"/>
          </w:tcPr>
          <w:p w:rsidR="003649C5" w:rsidRDefault="003649C5" w:rsidP="008658AF">
            <w:pPr>
              <w:pStyle w:val="Subtitle"/>
              <w:rPr>
                <w:b w:val="0"/>
                <w:bCs w:val="0"/>
                <w:sz w:val="24"/>
                <w:szCs w:val="24"/>
              </w:rPr>
            </w:pPr>
            <w:r>
              <w:rPr>
                <w:b w:val="0"/>
                <w:bCs w:val="0"/>
                <w:sz w:val="24"/>
                <w:szCs w:val="24"/>
              </w:rPr>
              <w:t>Term</w:t>
            </w:r>
          </w:p>
        </w:tc>
        <w:tc>
          <w:tcPr>
            <w:tcW w:w="2880" w:type="dxa"/>
            <w:vAlign w:val="center"/>
          </w:tcPr>
          <w:p w:rsidR="003649C5" w:rsidRDefault="003649C5" w:rsidP="008658AF">
            <w:pPr>
              <w:pStyle w:val="Subtitle"/>
              <w:rPr>
                <w:b w:val="0"/>
                <w:bCs w:val="0"/>
                <w:sz w:val="24"/>
                <w:szCs w:val="24"/>
              </w:rPr>
            </w:pPr>
            <w:r>
              <w:rPr>
                <w:b w:val="0"/>
                <w:bCs w:val="0"/>
                <w:sz w:val="24"/>
                <w:szCs w:val="24"/>
              </w:rPr>
              <w:t>No. of classes per week</w:t>
            </w:r>
          </w:p>
        </w:tc>
        <w:tc>
          <w:tcPr>
            <w:tcW w:w="1536" w:type="dxa"/>
            <w:vAlign w:val="center"/>
          </w:tcPr>
          <w:p w:rsidR="003649C5" w:rsidRDefault="003649C5" w:rsidP="008658AF">
            <w:pPr>
              <w:pStyle w:val="Subtitle"/>
              <w:rPr>
                <w:b w:val="0"/>
                <w:bCs w:val="0"/>
                <w:sz w:val="24"/>
                <w:szCs w:val="24"/>
              </w:rPr>
            </w:pPr>
            <w:r>
              <w:rPr>
                <w:b w:val="0"/>
                <w:bCs w:val="0"/>
                <w:sz w:val="24"/>
                <w:szCs w:val="24"/>
              </w:rPr>
              <w:t>No. of Hours</w:t>
            </w:r>
          </w:p>
        </w:tc>
      </w:tr>
      <w:tr w:rsidR="003649C5">
        <w:trPr>
          <w:trHeight w:val="719"/>
          <w:jc w:val="center"/>
        </w:trPr>
        <w:tc>
          <w:tcPr>
            <w:tcW w:w="1849" w:type="dxa"/>
            <w:vAlign w:val="center"/>
          </w:tcPr>
          <w:p w:rsidR="003649C5" w:rsidRDefault="003649C5" w:rsidP="008658AF">
            <w:pPr>
              <w:pStyle w:val="Subtitle"/>
              <w:rPr>
                <w:b w:val="0"/>
                <w:bCs w:val="0"/>
                <w:sz w:val="24"/>
                <w:szCs w:val="24"/>
              </w:rPr>
            </w:pPr>
            <w:r>
              <w:rPr>
                <w:b w:val="0"/>
                <w:bCs w:val="0"/>
                <w:sz w:val="24"/>
                <w:szCs w:val="24"/>
              </w:rPr>
              <w:t>Phase II</w:t>
            </w:r>
          </w:p>
        </w:tc>
        <w:tc>
          <w:tcPr>
            <w:tcW w:w="1818" w:type="dxa"/>
            <w:vAlign w:val="center"/>
          </w:tcPr>
          <w:p w:rsidR="003649C5" w:rsidRDefault="003649C5" w:rsidP="008658AF">
            <w:pPr>
              <w:pStyle w:val="Subtitle"/>
              <w:rPr>
                <w:b w:val="0"/>
                <w:bCs w:val="0"/>
                <w:sz w:val="24"/>
                <w:szCs w:val="24"/>
              </w:rPr>
            </w:pPr>
            <w:r>
              <w:rPr>
                <w:b w:val="0"/>
                <w:bCs w:val="0"/>
                <w:sz w:val="24"/>
                <w:szCs w:val="24"/>
              </w:rPr>
              <w:t>4</w:t>
            </w:r>
            <w:r>
              <w:rPr>
                <w:b w:val="0"/>
                <w:bCs w:val="0"/>
                <w:sz w:val="24"/>
                <w:szCs w:val="24"/>
                <w:vertAlign w:val="superscript"/>
              </w:rPr>
              <w:t>th</w:t>
            </w:r>
            <w:r>
              <w:rPr>
                <w:b w:val="0"/>
                <w:bCs w:val="0"/>
                <w:sz w:val="24"/>
                <w:szCs w:val="24"/>
              </w:rPr>
              <w:t xml:space="preserve">  term</w:t>
            </w:r>
          </w:p>
        </w:tc>
        <w:tc>
          <w:tcPr>
            <w:tcW w:w="2880" w:type="dxa"/>
            <w:vAlign w:val="center"/>
          </w:tcPr>
          <w:p w:rsidR="003649C5" w:rsidRDefault="003649C5" w:rsidP="008658AF">
            <w:pPr>
              <w:pStyle w:val="Subtitle"/>
              <w:rPr>
                <w:b w:val="0"/>
                <w:bCs w:val="0"/>
                <w:sz w:val="24"/>
                <w:szCs w:val="24"/>
              </w:rPr>
            </w:pPr>
            <w:r>
              <w:rPr>
                <w:b w:val="0"/>
                <w:bCs w:val="0"/>
                <w:sz w:val="24"/>
                <w:szCs w:val="24"/>
              </w:rPr>
              <w:t>1 class</w:t>
            </w:r>
          </w:p>
        </w:tc>
        <w:tc>
          <w:tcPr>
            <w:tcW w:w="1536" w:type="dxa"/>
            <w:vAlign w:val="center"/>
          </w:tcPr>
          <w:p w:rsidR="003649C5" w:rsidRDefault="003649C5" w:rsidP="008658AF">
            <w:pPr>
              <w:pStyle w:val="Subtitle"/>
              <w:rPr>
                <w:b w:val="0"/>
                <w:bCs w:val="0"/>
                <w:sz w:val="24"/>
                <w:szCs w:val="24"/>
              </w:rPr>
            </w:pPr>
            <w:r>
              <w:rPr>
                <w:b w:val="0"/>
                <w:bCs w:val="0"/>
                <w:sz w:val="24"/>
                <w:szCs w:val="24"/>
              </w:rPr>
              <w:t>20</w:t>
            </w:r>
          </w:p>
        </w:tc>
      </w:tr>
      <w:tr w:rsidR="003649C5">
        <w:trPr>
          <w:trHeight w:val="701"/>
          <w:jc w:val="center"/>
        </w:trPr>
        <w:tc>
          <w:tcPr>
            <w:tcW w:w="1849" w:type="dxa"/>
            <w:vAlign w:val="center"/>
          </w:tcPr>
          <w:p w:rsidR="003649C5" w:rsidRDefault="003649C5" w:rsidP="008658AF">
            <w:pPr>
              <w:pStyle w:val="Subtitle"/>
              <w:rPr>
                <w:b w:val="0"/>
                <w:bCs w:val="0"/>
                <w:sz w:val="24"/>
                <w:szCs w:val="24"/>
              </w:rPr>
            </w:pPr>
            <w:r>
              <w:rPr>
                <w:b w:val="0"/>
                <w:bCs w:val="0"/>
                <w:sz w:val="24"/>
                <w:szCs w:val="24"/>
              </w:rPr>
              <w:t>Phase</w:t>
            </w:r>
          </w:p>
        </w:tc>
        <w:tc>
          <w:tcPr>
            <w:tcW w:w="1818" w:type="dxa"/>
            <w:vAlign w:val="center"/>
          </w:tcPr>
          <w:p w:rsidR="003649C5" w:rsidRDefault="003649C5" w:rsidP="008658AF">
            <w:pPr>
              <w:pStyle w:val="Subtitle"/>
              <w:rPr>
                <w:b w:val="0"/>
                <w:bCs w:val="0"/>
                <w:sz w:val="24"/>
                <w:szCs w:val="24"/>
              </w:rPr>
            </w:pPr>
            <w:r>
              <w:rPr>
                <w:b w:val="0"/>
                <w:bCs w:val="0"/>
                <w:sz w:val="24"/>
                <w:szCs w:val="24"/>
              </w:rPr>
              <w:t>Term</w:t>
            </w:r>
          </w:p>
        </w:tc>
        <w:tc>
          <w:tcPr>
            <w:tcW w:w="2880" w:type="dxa"/>
            <w:vAlign w:val="center"/>
          </w:tcPr>
          <w:p w:rsidR="003649C5" w:rsidRDefault="003649C5" w:rsidP="008658AF">
            <w:pPr>
              <w:pStyle w:val="Subtitle"/>
              <w:rPr>
                <w:b w:val="0"/>
                <w:bCs w:val="0"/>
                <w:sz w:val="24"/>
                <w:szCs w:val="24"/>
              </w:rPr>
            </w:pPr>
            <w:r>
              <w:rPr>
                <w:b w:val="0"/>
                <w:bCs w:val="0"/>
                <w:sz w:val="24"/>
                <w:szCs w:val="24"/>
              </w:rPr>
              <w:t>No. of classes per week</w:t>
            </w:r>
          </w:p>
        </w:tc>
        <w:tc>
          <w:tcPr>
            <w:tcW w:w="1536" w:type="dxa"/>
            <w:vAlign w:val="center"/>
          </w:tcPr>
          <w:p w:rsidR="003649C5" w:rsidRDefault="003649C5" w:rsidP="008658AF">
            <w:pPr>
              <w:pStyle w:val="Subtitle"/>
              <w:rPr>
                <w:b w:val="0"/>
                <w:bCs w:val="0"/>
                <w:sz w:val="24"/>
                <w:szCs w:val="24"/>
              </w:rPr>
            </w:pPr>
            <w:r>
              <w:rPr>
                <w:b w:val="0"/>
                <w:bCs w:val="0"/>
                <w:sz w:val="24"/>
                <w:szCs w:val="24"/>
              </w:rPr>
              <w:t>No. of Hours</w:t>
            </w:r>
          </w:p>
        </w:tc>
      </w:tr>
      <w:tr w:rsidR="003649C5">
        <w:trPr>
          <w:trHeight w:val="701"/>
          <w:jc w:val="center"/>
        </w:trPr>
        <w:tc>
          <w:tcPr>
            <w:tcW w:w="1849" w:type="dxa"/>
            <w:vAlign w:val="center"/>
          </w:tcPr>
          <w:p w:rsidR="003649C5" w:rsidRDefault="003649C5" w:rsidP="008658AF">
            <w:pPr>
              <w:pStyle w:val="Subtitle"/>
              <w:rPr>
                <w:b w:val="0"/>
                <w:bCs w:val="0"/>
                <w:sz w:val="24"/>
                <w:szCs w:val="24"/>
              </w:rPr>
            </w:pPr>
            <w:r>
              <w:rPr>
                <w:b w:val="0"/>
                <w:bCs w:val="0"/>
                <w:sz w:val="24"/>
                <w:szCs w:val="24"/>
              </w:rPr>
              <w:t>Phase II</w:t>
            </w:r>
          </w:p>
        </w:tc>
        <w:tc>
          <w:tcPr>
            <w:tcW w:w="1818" w:type="dxa"/>
            <w:vAlign w:val="center"/>
          </w:tcPr>
          <w:p w:rsidR="003649C5" w:rsidRDefault="003649C5" w:rsidP="008658AF">
            <w:pPr>
              <w:pStyle w:val="Subtitle"/>
              <w:rPr>
                <w:b w:val="0"/>
                <w:bCs w:val="0"/>
                <w:sz w:val="24"/>
                <w:szCs w:val="24"/>
              </w:rPr>
            </w:pPr>
            <w:r>
              <w:rPr>
                <w:b w:val="0"/>
                <w:bCs w:val="0"/>
                <w:sz w:val="24"/>
                <w:szCs w:val="24"/>
              </w:rPr>
              <w:t>6</w:t>
            </w:r>
            <w:r>
              <w:rPr>
                <w:b w:val="0"/>
                <w:bCs w:val="0"/>
                <w:sz w:val="24"/>
                <w:szCs w:val="24"/>
                <w:vertAlign w:val="superscript"/>
              </w:rPr>
              <w:t>th</w:t>
            </w:r>
            <w:r>
              <w:rPr>
                <w:b w:val="0"/>
                <w:bCs w:val="0"/>
                <w:sz w:val="24"/>
                <w:szCs w:val="24"/>
              </w:rPr>
              <w:t xml:space="preserve">   term</w:t>
            </w:r>
          </w:p>
        </w:tc>
        <w:tc>
          <w:tcPr>
            <w:tcW w:w="2880" w:type="dxa"/>
            <w:vAlign w:val="center"/>
          </w:tcPr>
          <w:p w:rsidR="003649C5" w:rsidRDefault="003649C5" w:rsidP="008658AF">
            <w:pPr>
              <w:pStyle w:val="Subtitle"/>
              <w:rPr>
                <w:b w:val="0"/>
                <w:bCs w:val="0"/>
                <w:sz w:val="24"/>
                <w:szCs w:val="24"/>
              </w:rPr>
            </w:pPr>
            <w:r>
              <w:rPr>
                <w:b w:val="0"/>
                <w:bCs w:val="0"/>
                <w:sz w:val="24"/>
                <w:szCs w:val="24"/>
              </w:rPr>
              <w:t>1 class</w:t>
            </w:r>
          </w:p>
        </w:tc>
        <w:tc>
          <w:tcPr>
            <w:tcW w:w="1536" w:type="dxa"/>
            <w:vAlign w:val="center"/>
          </w:tcPr>
          <w:p w:rsidR="003649C5" w:rsidRDefault="003649C5" w:rsidP="008658AF">
            <w:pPr>
              <w:pStyle w:val="Subtitle"/>
              <w:rPr>
                <w:b w:val="0"/>
                <w:bCs w:val="0"/>
                <w:sz w:val="24"/>
                <w:szCs w:val="24"/>
              </w:rPr>
            </w:pPr>
            <w:r>
              <w:rPr>
                <w:b w:val="0"/>
                <w:bCs w:val="0"/>
                <w:sz w:val="24"/>
                <w:szCs w:val="24"/>
              </w:rPr>
              <w:t>20</w:t>
            </w:r>
          </w:p>
        </w:tc>
      </w:tr>
      <w:tr w:rsidR="003649C5">
        <w:trPr>
          <w:trHeight w:val="719"/>
          <w:jc w:val="center"/>
        </w:trPr>
        <w:tc>
          <w:tcPr>
            <w:tcW w:w="1849" w:type="dxa"/>
            <w:vAlign w:val="center"/>
          </w:tcPr>
          <w:p w:rsidR="003649C5" w:rsidRDefault="003649C5" w:rsidP="008658AF">
            <w:pPr>
              <w:pStyle w:val="Subtitle"/>
              <w:rPr>
                <w:b w:val="0"/>
                <w:bCs w:val="0"/>
                <w:sz w:val="24"/>
                <w:szCs w:val="24"/>
              </w:rPr>
            </w:pPr>
            <w:r>
              <w:rPr>
                <w:b w:val="0"/>
                <w:bCs w:val="0"/>
                <w:sz w:val="24"/>
                <w:szCs w:val="24"/>
              </w:rPr>
              <w:t>Phase III</w:t>
            </w:r>
          </w:p>
        </w:tc>
        <w:tc>
          <w:tcPr>
            <w:tcW w:w="1818" w:type="dxa"/>
            <w:vAlign w:val="center"/>
          </w:tcPr>
          <w:p w:rsidR="003649C5" w:rsidRDefault="003649C5" w:rsidP="008658AF">
            <w:pPr>
              <w:pStyle w:val="Subtitle"/>
              <w:rPr>
                <w:b w:val="0"/>
                <w:bCs w:val="0"/>
                <w:sz w:val="24"/>
                <w:szCs w:val="24"/>
              </w:rPr>
            </w:pPr>
            <w:r>
              <w:rPr>
                <w:b w:val="0"/>
                <w:bCs w:val="0"/>
                <w:sz w:val="24"/>
                <w:szCs w:val="24"/>
              </w:rPr>
              <w:t>7</w:t>
            </w:r>
            <w:r>
              <w:rPr>
                <w:b w:val="0"/>
                <w:bCs w:val="0"/>
                <w:sz w:val="24"/>
                <w:szCs w:val="24"/>
                <w:vertAlign w:val="superscript"/>
              </w:rPr>
              <w:t>th</w:t>
            </w:r>
            <w:r>
              <w:rPr>
                <w:b w:val="0"/>
                <w:bCs w:val="0"/>
                <w:sz w:val="24"/>
                <w:szCs w:val="24"/>
              </w:rPr>
              <w:t xml:space="preserve">   term</w:t>
            </w:r>
          </w:p>
        </w:tc>
        <w:tc>
          <w:tcPr>
            <w:tcW w:w="2880" w:type="dxa"/>
            <w:vAlign w:val="center"/>
          </w:tcPr>
          <w:p w:rsidR="003649C5" w:rsidRDefault="003649C5" w:rsidP="008658AF">
            <w:pPr>
              <w:pStyle w:val="Subtitle"/>
              <w:rPr>
                <w:b w:val="0"/>
                <w:bCs w:val="0"/>
                <w:sz w:val="24"/>
                <w:szCs w:val="24"/>
              </w:rPr>
            </w:pPr>
            <w:r>
              <w:rPr>
                <w:b w:val="0"/>
                <w:bCs w:val="0"/>
                <w:sz w:val="24"/>
                <w:szCs w:val="24"/>
              </w:rPr>
              <w:t>1 class</w:t>
            </w:r>
          </w:p>
        </w:tc>
        <w:tc>
          <w:tcPr>
            <w:tcW w:w="1536" w:type="dxa"/>
            <w:vAlign w:val="center"/>
          </w:tcPr>
          <w:p w:rsidR="003649C5" w:rsidRDefault="003649C5" w:rsidP="008658AF">
            <w:pPr>
              <w:pStyle w:val="Subtitle"/>
              <w:rPr>
                <w:b w:val="0"/>
                <w:bCs w:val="0"/>
                <w:sz w:val="24"/>
                <w:szCs w:val="24"/>
              </w:rPr>
            </w:pPr>
            <w:r>
              <w:rPr>
                <w:b w:val="0"/>
                <w:bCs w:val="0"/>
                <w:sz w:val="24"/>
                <w:szCs w:val="24"/>
              </w:rPr>
              <w:t>20</w:t>
            </w:r>
          </w:p>
        </w:tc>
      </w:tr>
      <w:tr w:rsidR="003649C5">
        <w:trPr>
          <w:jc w:val="center"/>
        </w:trPr>
        <w:tc>
          <w:tcPr>
            <w:tcW w:w="1849" w:type="dxa"/>
            <w:vAlign w:val="center"/>
          </w:tcPr>
          <w:p w:rsidR="003649C5" w:rsidRDefault="003649C5" w:rsidP="008658AF">
            <w:pPr>
              <w:pStyle w:val="Subtitle"/>
              <w:rPr>
                <w:b w:val="0"/>
                <w:bCs w:val="0"/>
                <w:sz w:val="24"/>
                <w:szCs w:val="24"/>
              </w:rPr>
            </w:pPr>
            <w:r>
              <w:rPr>
                <w:b w:val="0"/>
                <w:bCs w:val="0"/>
                <w:sz w:val="24"/>
                <w:szCs w:val="24"/>
              </w:rPr>
              <w:t>Phase III</w:t>
            </w:r>
          </w:p>
        </w:tc>
        <w:tc>
          <w:tcPr>
            <w:tcW w:w="1818" w:type="dxa"/>
            <w:vAlign w:val="center"/>
          </w:tcPr>
          <w:p w:rsidR="003649C5" w:rsidRDefault="003649C5" w:rsidP="008658AF">
            <w:pPr>
              <w:pStyle w:val="Subtitle"/>
              <w:rPr>
                <w:b w:val="0"/>
                <w:bCs w:val="0"/>
                <w:sz w:val="24"/>
                <w:szCs w:val="24"/>
              </w:rPr>
            </w:pPr>
            <w:r>
              <w:rPr>
                <w:b w:val="0"/>
                <w:bCs w:val="0"/>
                <w:sz w:val="24"/>
                <w:szCs w:val="24"/>
              </w:rPr>
              <w:t>8</w:t>
            </w:r>
            <w:r>
              <w:rPr>
                <w:b w:val="0"/>
                <w:bCs w:val="0"/>
                <w:sz w:val="24"/>
                <w:szCs w:val="24"/>
                <w:vertAlign w:val="superscript"/>
              </w:rPr>
              <w:t>th</w:t>
            </w:r>
            <w:r>
              <w:rPr>
                <w:b w:val="0"/>
                <w:bCs w:val="0"/>
                <w:sz w:val="24"/>
                <w:szCs w:val="24"/>
              </w:rPr>
              <w:t xml:space="preserve">  term</w:t>
            </w:r>
          </w:p>
        </w:tc>
        <w:tc>
          <w:tcPr>
            <w:tcW w:w="2880" w:type="dxa"/>
            <w:vAlign w:val="center"/>
          </w:tcPr>
          <w:p w:rsidR="003649C5" w:rsidRDefault="003649C5" w:rsidP="008658AF">
            <w:pPr>
              <w:pStyle w:val="Subtitle"/>
              <w:rPr>
                <w:b w:val="0"/>
                <w:bCs w:val="0"/>
                <w:sz w:val="24"/>
                <w:szCs w:val="24"/>
              </w:rPr>
            </w:pPr>
            <w:r>
              <w:rPr>
                <w:b w:val="0"/>
                <w:bCs w:val="0"/>
                <w:sz w:val="24"/>
                <w:szCs w:val="24"/>
              </w:rPr>
              <w:t>two theory classes of 1 hr</w:t>
            </w:r>
          </w:p>
          <w:p w:rsidR="003649C5" w:rsidRDefault="003649C5" w:rsidP="008658AF">
            <w:pPr>
              <w:pStyle w:val="Subtitle"/>
              <w:rPr>
                <w:b w:val="0"/>
                <w:bCs w:val="0"/>
                <w:sz w:val="24"/>
                <w:szCs w:val="24"/>
              </w:rPr>
            </w:pPr>
            <w:r>
              <w:rPr>
                <w:b w:val="0"/>
                <w:bCs w:val="0"/>
                <w:sz w:val="24"/>
                <w:szCs w:val="24"/>
              </w:rPr>
              <w:t xml:space="preserve">one  seminar of 2 hrs </w:t>
            </w:r>
          </w:p>
          <w:p w:rsidR="003649C5" w:rsidRDefault="003649C5" w:rsidP="008658AF">
            <w:pPr>
              <w:pStyle w:val="Subtitle"/>
              <w:rPr>
                <w:b w:val="0"/>
                <w:bCs w:val="0"/>
                <w:sz w:val="24"/>
                <w:szCs w:val="24"/>
              </w:rPr>
            </w:pPr>
            <w:r>
              <w:rPr>
                <w:b w:val="0"/>
                <w:bCs w:val="0"/>
                <w:sz w:val="24"/>
                <w:szCs w:val="24"/>
              </w:rPr>
              <w:t xml:space="preserve">one tutorial of 2 hrs </w:t>
            </w:r>
          </w:p>
        </w:tc>
        <w:tc>
          <w:tcPr>
            <w:tcW w:w="1536" w:type="dxa"/>
            <w:vAlign w:val="center"/>
          </w:tcPr>
          <w:p w:rsidR="003649C5" w:rsidRDefault="003649C5" w:rsidP="008658AF">
            <w:pPr>
              <w:pStyle w:val="Subtitle"/>
              <w:rPr>
                <w:b w:val="0"/>
                <w:bCs w:val="0"/>
                <w:sz w:val="24"/>
                <w:szCs w:val="24"/>
              </w:rPr>
            </w:pPr>
            <w:r>
              <w:rPr>
                <w:b w:val="0"/>
                <w:bCs w:val="0"/>
                <w:sz w:val="24"/>
                <w:szCs w:val="24"/>
              </w:rPr>
              <w:t>40</w:t>
            </w:r>
          </w:p>
          <w:p w:rsidR="003649C5" w:rsidRDefault="003649C5" w:rsidP="008658AF">
            <w:pPr>
              <w:pStyle w:val="Subtitle"/>
              <w:rPr>
                <w:b w:val="0"/>
                <w:bCs w:val="0"/>
                <w:sz w:val="24"/>
                <w:szCs w:val="24"/>
              </w:rPr>
            </w:pPr>
            <w:r>
              <w:rPr>
                <w:b w:val="0"/>
                <w:bCs w:val="0"/>
                <w:sz w:val="24"/>
                <w:szCs w:val="24"/>
              </w:rPr>
              <w:t>40</w:t>
            </w:r>
          </w:p>
          <w:p w:rsidR="003649C5" w:rsidRDefault="003649C5" w:rsidP="008658AF">
            <w:pPr>
              <w:pStyle w:val="Subtitle"/>
              <w:rPr>
                <w:b w:val="0"/>
                <w:bCs w:val="0"/>
                <w:sz w:val="24"/>
                <w:szCs w:val="24"/>
              </w:rPr>
            </w:pPr>
            <w:r>
              <w:rPr>
                <w:b w:val="0"/>
                <w:bCs w:val="0"/>
                <w:sz w:val="24"/>
                <w:szCs w:val="24"/>
              </w:rPr>
              <w:t>40</w:t>
            </w:r>
          </w:p>
        </w:tc>
      </w:tr>
      <w:tr w:rsidR="003649C5">
        <w:trPr>
          <w:trHeight w:val="1034"/>
          <w:jc w:val="center"/>
        </w:trPr>
        <w:tc>
          <w:tcPr>
            <w:tcW w:w="1849" w:type="dxa"/>
            <w:vAlign w:val="center"/>
          </w:tcPr>
          <w:p w:rsidR="003649C5" w:rsidRDefault="003649C5" w:rsidP="008658AF">
            <w:pPr>
              <w:pStyle w:val="Subtitle"/>
              <w:rPr>
                <w:b w:val="0"/>
                <w:bCs w:val="0"/>
                <w:sz w:val="24"/>
                <w:szCs w:val="24"/>
              </w:rPr>
            </w:pPr>
            <w:r>
              <w:rPr>
                <w:b w:val="0"/>
                <w:bCs w:val="0"/>
                <w:sz w:val="24"/>
                <w:szCs w:val="24"/>
              </w:rPr>
              <w:t>Phase III</w:t>
            </w:r>
          </w:p>
        </w:tc>
        <w:tc>
          <w:tcPr>
            <w:tcW w:w="1818" w:type="dxa"/>
            <w:vAlign w:val="center"/>
          </w:tcPr>
          <w:p w:rsidR="003649C5" w:rsidRDefault="003649C5" w:rsidP="008658AF">
            <w:pPr>
              <w:pStyle w:val="Subtitle"/>
              <w:rPr>
                <w:b w:val="0"/>
                <w:bCs w:val="0"/>
                <w:sz w:val="24"/>
                <w:szCs w:val="24"/>
              </w:rPr>
            </w:pPr>
            <w:r>
              <w:rPr>
                <w:b w:val="0"/>
                <w:bCs w:val="0"/>
                <w:sz w:val="24"/>
                <w:szCs w:val="24"/>
              </w:rPr>
              <w:t>9</w:t>
            </w:r>
            <w:r>
              <w:rPr>
                <w:b w:val="0"/>
                <w:bCs w:val="0"/>
                <w:sz w:val="24"/>
                <w:szCs w:val="24"/>
                <w:vertAlign w:val="superscript"/>
              </w:rPr>
              <w:t>th</w:t>
            </w:r>
            <w:r>
              <w:rPr>
                <w:b w:val="0"/>
                <w:bCs w:val="0"/>
                <w:sz w:val="24"/>
                <w:szCs w:val="24"/>
              </w:rPr>
              <w:t xml:space="preserve">  term</w:t>
            </w:r>
          </w:p>
        </w:tc>
        <w:tc>
          <w:tcPr>
            <w:tcW w:w="2880" w:type="dxa"/>
            <w:vAlign w:val="center"/>
          </w:tcPr>
          <w:p w:rsidR="003649C5" w:rsidRDefault="003649C5" w:rsidP="008658AF">
            <w:pPr>
              <w:pStyle w:val="Subtitle"/>
              <w:rPr>
                <w:b w:val="0"/>
                <w:bCs w:val="0"/>
                <w:sz w:val="24"/>
                <w:szCs w:val="24"/>
              </w:rPr>
            </w:pPr>
            <w:r>
              <w:rPr>
                <w:b w:val="0"/>
                <w:bCs w:val="0"/>
                <w:sz w:val="24"/>
                <w:szCs w:val="24"/>
              </w:rPr>
              <w:t>two theory classes of 1 hr</w:t>
            </w:r>
          </w:p>
          <w:p w:rsidR="003649C5" w:rsidRDefault="003649C5" w:rsidP="008658AF">
            <w:pPr>
              <w:pStyle w:val="Subtitle"/>
              <w:rPr>
                <w:b w:val="0"/>
                <w:bCs w:val="0"/>
                <w:sz w:val="24"/>
                <w:szCs w:val="24"/>
              </w:rPr>
            </w:pPr>
            <w:r>
              <w:rPr>
                <w:b w:val="0"/>
                <w:bCs w:val="0"/>
                <w:sz w:val="24"/>
                <w:szCs w:val="24"/>
              </w:rPr>
              <w:t xml:space="preserve">one  seminar of 2 hrs </w:t>
            </w:r>
          </w:p>
          <w:p w:rsidR="003649C5" w:rsidRDefault="003649C5" w:rsidP="008658AF">
            <w:pPr>
              <w:pStyle w:val="Subtitle"/>
              <w:rPr>
                <w:b w:val="0"/>
                <w:bCs w:val="0"/>
                <w:sz w:val="24"/>
                <w:szCs w:val="24"/>
              </w:rPr>
            </w:pPr>
            <w:r>
              <w:rPr>
                <w:b w:val="0"/>
                <w:bCs w:val="0"/>
                <w:sz w:val="24"/>
                <w:szCs w:val="24"/>
              </w:rPr>
              <w:t>one tutorial of 2 hrs</w:t>
            </w:r>
          </w:p>
        </w:tc>
        <w:tc>
          <w:tcPr>
            <w:tcW w:w="1536" w:type="dxa"/>
            <w:vAlign w:val="center"/>
          </w:tcPr>
          <w:p w:rsidR="003649C5" w:rsidRDefault="003649C5" w:rsidP="008658AF">
            <w:pPr>
              <w:pStyle w:val="Subtitle"/>
              <w:rPr>
                <w:b w:val="0"/>
                <w:bCs w:val="0"/>
                <w:sz w:val="24"/>
                <w:szCs w:val="24"/>
              </w:rPr>
            </w:pPr>
            <w:r>
              <w:rPr>
                <w:b w:val="0"/>
                <w:bCs w:val="0"/>
                <w:sz w:val="24"/>
                <w:szCs w:val="24"/>
              </w:rPr>
              <w:t>40</w:t>
            </w:r>
          </w:p>
          <w:p w:rsidR="003649C5" w:rsidRDefault="003649C5" w:rsidP="008658AF">
            <w:pPr>
              <w:pStyle w:val="Subtitle"/>
              <w:rPr>
                <w:b w:val="0"/>
                <w:bCs w:val="0"/>
                <w:sz w:val="24"/>
                <w:szCs w:val="24"/>
              </w:rPr>
            </w:pPr>
            <w:r>
              <w:rPr>
                <w:b w:val="0"/>
                <w:bCs w:val="0"/>
                <w:sz w:val="24"/>
                <w:szCs w:val="24"/>
              </w:rPr>
              <w:t>40</w:t>
            </w:r>
          </w:p>
          <w:p w:rsidR="003649C5" w:rsidRDefault="003649C5" w:rsidP="008658AF">
            <w:pPr>
              <w:pStyle w:val="Subtitle"/>
              <w:rPr>
                <w:b w:val="0"/>
                <w:bCs w:val="0"/>
                <w:sz w:val="24"/>
                <w:szCs w:val="24"/>
              </w:rPr>
            </w:pPr>
            <w:r>
              <w:rPr>
                <w:b w:val="0"/>
                <w:bCs w:val="0"/>
                <w:sz w:val="24"/>
                <w:szCs w:val="24"/>
              </w:rPr>
              <w:t>40</w:t>
            </w:r>
          </w:p>
        </w:tc>
      </w:tr>
      <w:tr w:rsidR="003649C5">
        <w:trPr>
          <w:cantSplit/>
          <w:trHeight w:val="629"/>
          <w:jc w:val="center"/>
        </w:trPr>
        <w:tc>
          <w:tcPr>
            <w:tcW w:w="6547" w:type="dxa"/>
            <w:gridSpan w:val="3"/>
            <w:vAlign w:val="center"/>
          </w:tcPr>
          <w:p w:rsidR="003649C5" w:rsidRDefault="003649C5" w:rsidP="008658AF">
            <w:pPr>
              <w:pStyle w:val="Subtitle"/>
              <w:rPr>
                <w:b w:val="0"/>
                <w:bCs w:val="0"/>
                <w:sz w:val="24"/>
                <w:szCs w:val="24"/>
              </w:rPr>
            </w:pPr>
            <w:r>
              <w:rPr>
                <w:b w:val="0"/>
                <w:bCs w:val="0"/>
                <w:sz w:val="24"/>
                <w:szCs w:val="24"/>
              </w:rPr>
              <w:t>Total No. of teaching hours*</w:t>
            </w:r>
          </w:p>
        </w:tc>
        <w:tc>
          <w:tcPr>
            <w:tcW w:w="1536" w:type="dxa"/>
            <w:vAlign w:val="center"/>
          </w:tcPr>
          <w:p w:rsidR="003649C5" w:rsidRDefault="003649C5" w:rsidP="008658AF">
            <w:pPr>
              <w:pStyle w:val="Subtitle"/>
              <w:rPr>
                <w:b w:val="0"/>
                <w:bCs w:val="0"/>
                <w:sz w:val="24"/>
                <w:szCs w:val="24"/>
              </w:rPr>
            </w:pPr>
            <w:r>
              <w:rPr>
                <w:b w:val="0"/>
                <w:bCs w:val="0"/>
                <w:sz w:val="24"/>
                <w:szCs w:val="24"/>
              </w:rPr>
              <w:t>300</w:t>
            </w:r>
          </w:p>
        </w:tc>
      </w:tr>
    </w:tbl>
    <w:p w:rsidR="003649C5" w:rsidRDefault="003649C5" w:rsidP="00664040">
      <w:pPr>
        <w:rPr>
          <w:sz w:val="24"/>
          <w:szCs w:val="24"/>
        </w:rPr>
      </w:pPr>
    </w:p>
    <w:p w:rsidR="003649C5" w:rsidRDefault="003649C5" w:rsidP="00664040">
      <w:pPr>
        <w:rPr>
          <w:sz w:val="24"/>
          <w:szCs w:val="24"/>
        </w:rPr>
      </w:pPr>
      <w:r>
        <w:rPr>
          <w:sz w:val="24"/>
          <w:szCs w:val="24"/>
        </w:rPr>
        <w:t>* Out of which 40 hours are for integrated teaching. Seminars/Tutorials may be used for integrated teaching</w:t>
      </w:r>
    </w:p>
    <w:p w:rsidR="003649C5" w:rsidRDefault="003649C5" w:rsidP="00664040">
      <w:pPr>
        <w:rPr>
          <w:sz w:val="24"/>
          <w:szCs w:val="24"/>
        </w:rPr>
      </w:pPr>
    </w:p>
    <w:p w:rsidR="003649C5" w:rsidRDefault="003649C5" w:rsidP="00664040">
      <w:pPr>
        <w:rPr>
          <w:sz w:val="24"/>
          <w:szCs w:val="24"/>
          <w:u w:val="single"/>
        </w:rPr>
      </w:pPr>
    </w:p>
    <w:p w:rsidR="003649C5" w:rsidRDefault="003649C5" w:rsidP="00664040">
      <w:pPr>
        <w:rPr>
          <w:sz w:val="24"/>
          <w:szCs w:val="24"/>
          <w:u w:val="single"/>
        </w:rPr>
      </w:pPr>
    </w:p>
    <w:p w:rsidR="003649C5" w:rsidRDefault="003649C5" w:rsidP="00664040">
      <w:pPr>
        <w:rPr>
          <w:sz w:val="24"/>
          <w:szCs w:val="24"/>
        </w:rPr>
      </w:pPr>
      <w:r>
        <w:rPr>
          <w:sz w:val="24"/>
          <w:szCs w:val="24"/>
          <w:u w:val="single"/>
        </w:rPr>
        <w:t>Integrated Teaching</w:t>
      </w:r>
      <w:r>
        <w:rPr>
          <w:sz w:val="24"/>
          <w:szCs w:val="24"/>
        </w:rPr>
        <w:tab/>
        <w:t>- 40 hours</w:t>
      </w:r>
    </w:p>
    <w:p w:rsidR="003649C5" w:rsidRDefault="003649C5" w:rsidP="00664040">
      <w:pPr>
        <w:rPr>
          <w:sz w:val="24"/>
          <w:szCs w:val="24"/>
        </w:rPr>
      </w:pPr>
    </w:p>
    <w:p w:rsidR="003649C5" w:rsidRDefault="003649C5" w:rsidP="00664040">
      <w:pPr>
        <w:rPr>
          <w:sz w:val="24"/>
          <w:szCs w:val="24"/>
        </w:rPr>
      </w:pPr>
      <w:r>
        <w:rPr>
          <w:sz w:val="24"/>
          <w:szCs w:val="24"/>
        </w:rPr>
        <w:t>Topics for integrated teaching with the other departments:</w:t>
      </w:r>
    </w:p>
    <w:p w:rsidR="003649C5" w:rsidRDefault="003649C5" w:rsidP="00664040">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7"/>
        <w:gridCol w:w="3600"/>
        <w:gridCol w:w="1167"/>
        <w:gridCol w:w="3063"/>
      </w:tblGrid>
      <w:tr w:rsidR="003649C5">
        <w:trPr>
          <w:trHeight w:val="584"/>
          <w:jc w:val="center"/>
        </w:trPr>
        <w:tc>
          <w:tcPr>
            <w:tcW w:w="607" w:type="dxa"/>
          </w:tcPr>
          <w:p w:rsidR="003649C5" w:rsidRDefault="003649C5" w:rsidP="008658AF">
            <w:pPr>
              <w:pStyle w:val="Subtitle"/>
              <w:rPr>
                <w:b w:val="0"/>
                <w:bCs w:val="0"/>
                <w:sz w:val="24"/>
                <w:szCs w:val="24"/>
              </w:rPr>
            </w:pPr>
            <w:r>
              <w:rPr>
                <w:b w:val="0"/>
                <w:bCs w:val="0"/>
                <w:sz w:val="24"/>
                <w:szCs w:val="24"/>
              </w:rPr>
              <w:t>Sl. No.</w:t>
            </w:r>
          </w:p>
        </w:tc>
        <w:tc>
          <w:tcPr>
            <w:tcW w:w="3600" w:type="dxa"/>
            <w:vAlign w:val="center"/>
          </w:tcPr>
          <w:p w:rsidR="003649C5" w:rsidRDefault="003649C5" w:rsidP="008658AF">
            <w:pPr>
              <w:pStyle w:val="Subtitle"/>
              <w:rPr>
                <w:b w:val="0"/>
                <w:bCs w:val="0"/>
                <w:sz w:val="24"/>
                <w:szCs w:val="24"/>
              </w:rPr>
            </w:pPr>
            <w:r>
              <w:rPr>
                <w:b w:val="0"/>
                <w:bCs w:val="0"/>
                <w:sz w:val="24"/>
                <w:szCs w:val="24"/>
              </w:rPr>
              <w:t>Topics</w:t>
            </w:r>
          </w:p>
        </w:tc>
        <w:tc>
          <w:tcPr>
            <w:tcW w:w="1167" w:type="dxa"/>
            <w:vAlign w:val="center"/>
          </w:tcPr>
          <w:p w:rsidR="003649C5" w:rsidRDefault="003649C5" w:rsidP="008658AF">
            <w:pPr>
              <w:pStyle w:val="Subtitle"/>
              <w:rPr>
                <w:b w:val="0"/>
                <w:bCs w:val="0"/>
                <w:sz w:val="24"/>
                <w:szCs w:val="24"/>
              </w:rPr>
            </w:pPr>
            <w:r>
              <w:rPr>
                <w:b w:val="0"/>
                <w:bCs w:val="0"/>
                <w:sz w:val="24"/>
                <w:szCs w:val="24"/>
              </w:rPr>
              <w:t xml:space="preserve">No. of hour(s) </w:t>
            </w:r>
          </w:p>
        </w:tc>
        <w:tc>
          <w:tcPr>
            <w:tcW w:w="3063" w:type="dxa"/>
            <w:vAlign w:val="center"/>
          </w:tcPr>
          <w:p w:rsidR="003649C5" w:rsidRDefault="003649C5" w:rsidP="008658AF">
            <w:pPr>
              <w:pStyle w:val="Subtitle"/>
              <w:rPr>
                <w:b w:val="0"/>
                <w:bCs w:val="0"/>
                <w:sz w:val="24"/>
                <w:szCs w:val="24"/>
              </w:rPr>
            </w:pPr>
            <w:r>
              <w:rPr>
                <w:b w:val="0"/>
                <w:bCs w:val="0"/>
                <w:sz w:val="24"/>
                <w:szCs w:val="24"/>
              </w:rPr>
              <w:t>Department</w:t>
            </w:r>
          </w:p>
        </w:tc>
      </w:tr>
      <w:tr w:rsidR="003649C5">
        <w:trPr>
          <w:trHeight w:val="449"/>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pStyle w:val="Subtitle"/>
              <w:rPr>
                <w:b w:val="0"/>
                <w:bCs w:val="0"/>
                <w:sz w:val="24"/>
                <w:szCs w:val="24"/>
              </w:rPr>
            </w:pPr>
            <w:r>
              <w:rPr>
                <w:b w:val="0"/>
                <w:bCs w:val="0"/>
                <w:sz w:val="24"/>
                <w:szCs w:val="24"/>
              </w:rPr>
              <w:t>Family Planning</w:t>
            </w:r>
          </w:p>
        </w:tc>
        <w:tc>
          <w:tcPr>
            <w:tcW w:w="1167" w:type="dxa"/>
            <w:vAlign w:val="center"/>
          </w:tcPr>
          <w:p w:rsidR="003649C5" w:rsidRDefault="003649C5" w:rsidP="008658AF">
            <w:pPr>
              <w:pStyle w:val="Subtitle"/>
              <w:rPr>
                <w:b w:val="0"/>
                <w:bCs w:val="0"/>
                <w:sz w:val="24"/>
                <w:szCs w:val="24"/>
              </w:rPr>
            </w:pPr>
            <w:r>
              <w:rPr>
                <w:b w:val="0"/>
                <w:bCs w:val="0"/>
                <w:sz w:val="24"/>
                <w:szCs w:val="24"/>
              </w:rPr>
              <w:t>4</w:t>
            </w:r>
          </w:p>
        </w:tc>
        <w:tc>
          <w:tcPr>
            <w:tcW w:w="3063" w:type="dxa"/>
            <w:vAlign w:val="center"/>
          </w:tcPr>
          <w:p w:rsidR="003649C5" w:rsidRDefault="003649C5" w:rsidP="008658AF">
            <w:pPr>
              <w:pStyle w:val="Subtitle"/>
              <w:rPr>
                <w:b w:val="0"/>
                <w:bCs w:val="0"/>
                <w:sz w:val="24"/>
                <w:szCs w:val="24"/>
              </w:rPr>
            </w:pPr>
            <w:r>
              <w:rPr>
                <w:b w:val="0"/>
                <w:bCs w:val="0"/>
                <w:sz w:val="24"/>
                <w:szCs w:val="24"/>
              </w:rPr>
              <w:t>Post Partum Center</w:t>
            </w:r>
          </w:p>
        </w:tc>
      </w:tr>
      <w:tr w:rsidR="003649C5">
        <w:trPr>
          <w:trHeight w:val="449"/>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pStyle w:val="Subtitle"/>
              <w:rPr>
                <w:b w:val="0"/>
                <w:bCs w:val="0"/>
                <w:sz w:val="24"/>
                <w:szCs w:val="24"/>
              </w:rPr>
            </w:pPr>
            <w:r>
              <w:rPr>
                <w:b w:val="0"/>
                <w:bCs w:val="0"/>
                <w:sz w:val="24"/>
                <w:szCs w:val="24"/>
              </w:rPr>
              <w:t>Embryology – Integrated foetal growth and development</w:t>
            </w:r>
          </w:p>
        </w:tc>
        <w:tc>
          <w:tcPr>
            <w:tcW w:w="1167" w:type="dxa"/>
            <w:vAlign w:val="center"/>
          </w:tcPr>
          <w:p w:rsidR="003649C5" w:rsidRDefault="003649C5" w:rsidP="008658AF">
            <w:pPr>
              <w:pStyle w:val="Subtitle"/>
              <w:rPr>
                <w:b w:val="0"/>
                <w:bCs w:val="0"/>
                <w:sz w:val="24"/>
                <w:szCs w:val="24"/>
              </w:rPr>
            </w:pPr>
            <w:r>
              <w:rPr>
                <w:b w:val="0"/>
                <w:bCs w:val="0"/>
                <w:sz w:val="24"/>
                <w:szCs w:val="24"/>
              </w:rPr>
              <w:t>4</w:t>
            </w:r>
          </w:p>
        </w:tc>
        <w:tc>
          <w:tcPr>
            <w:tcW w:w="3063" w:type="dxa"/>
            <w:vAlign w:val="center"/>
          </w:tcPr>
          <w:p w:rsidR="003649C5" w:rsidRDefault="003649C5" w:rsidP="008658AF">
            <w:pPr>
              <w:pStyle w:val="Subtitle"/>
              <w:rPr>
                <w:b w:val="0"/>
                <w:bCs w:val="0"/>
                <w:sz w:val="24"/>
                <w:szCs w:val="24"/>
              </w:rPr>
            </w:pPr>
            <w:r>
              <w:rPr>
                <w:b w:val="0"/>
                <w:bCs w:val="0"/>
                <w:sz w:val="24"/>
                <w:szCs w:val="24"/>
              </w:rPr>
              <w:t>Anatomy</w:t>
            </w:r>
          </w:p>
        </w:tc>
      </w:tr>
      <w:tr w:rsidR="003649C5">
        <w:trPr>
          <w:trHeight w:val="629"/>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pStyle w:val="Subtitle"/>
              <w:rPr>
                <w:b w:val="0"/>
                <w:bCs w:val="0"/>
                <w:sz w:val="24"/>
                <w:szCs w:val="24"/>
              </w:rPr>
            </w:pPr>
            <w:r>
              <w:rPr>
                <w:b w:val="0"/>
                <w:bCs w:val="0"/>
                <w:sz w:val="24"/>
                <w:szCs w:val="24"/>
              </w:rPr>
              <w:t>Physiological changes in pregnancy with  maternal adaptation.</w:t>
            </w:r>
            <w:r>
              <w:rPr>
                <w:b w:val="0"/>
                <w:bCs w:val="0"/>
                <w:sz w:val="24"/>
                <w:szCs w:val="24"/>
              </w:rPr>
              <w:tab/>
            </w:r>
          </w:p>
        </w:tc>
        <w:tc>
          <w:tcPr>
            <w:tcW w:w="1167" w:type="dxa"/>
            <w:vAlign w:val="center"/>
          </w:tcPr>
          <w:p w:rsidR="003649C5" w:rsidRDefault="003649C5" w:rsidP="008658AF">
            <w:pPr>
              <w:pStyle w:val="Subtitle"/>
              <w:rPr>
                <w:b w:val="0"/>
                <w:bCs w:val="0"/>
                <w:sz w:val="24"/>
                <w:szCs w:val="24"/>
              </w:rPr>
            </w:pPr>
            <w:r>
              <w:rPr>
                <w:b w:val="0"/>
                <w:bCs w:val="0"/>
                <w:sz w:val="24"/>
                <w:szCs w:val="24"/>
              </w:rPr>
              <w:t>4</w:t>
            </w:r>
          </w:p>
        </w:tc>
        <w:tc>
          <w:tcPr>
            <w:tcW w:w="3063" w:type="dxa"/>
            <w:vAlign w:val="center"/>
          </w:tcPr>
          <w:p w:rsidR="003649C5" w:rsidRDefault="003649C5" w:rsidP="008658AF">
            <w:pPr>
              <w:pStyle w:val="Subtitle"/>
              <w:rPr>
                <w:b w:val="0"/>
                <w:bCs w:val="0"/>
                <w:sz w:val="24"/>
                <w:szCs w:val="24"/>
              </w:rPr>
            </w:pPr>
            <w:r>
              <w:rPr>
                <w:b w:val="0"/>
                <w:bCs w:val="0"/>
                <w:sz w:val="24"/>
                <w:szCs w:val="24"/>
              </w:rPr>
              <w:t>Physiology</w:t>
            </w:r>
          </w:p>
        </w:tc>
      </w:tr>
      <w:tr w:rsidR="003649C5">
        <w:trPr>
          <w:trHeight w:val="449"/>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jc w:val="both"/>
              <w:rPr>
                <w:sz w:val="24"/>
                <w:szCs w:val="24"/>
              </w:rPr>
            </w:pPr>
            <w:r>
              <w:rPr>
                <w:sz w:val="24"/>
                <w:szCs w:val="24"/>
              </w:rPr>
              <w:t>Rational use of drugs and Prescribing in pregnancy</w:t>
            </w:r>
            <w:r>
              <w:rPr>
                <w:sz w:val="24"/>
                <w:szCs w:val="24"/>
              </w:rPr>
              <w:tab/>
            </w:r>
            <w:r>
              <w:rPr>
                <w:sz w:val="24"/>
                <w:szCs w:val="24"/>
              </w:rPr>
              <w:tab/>
            </w:r>
          </w:p>
        </w:tc>
        <w:tc>
          <w:tcPr>
            <w:tcW w:w="1167" w:type="dxa"/>
            <w:vAlign w:val="center"/>
          </w:tcPr>
          <w:p w:rsidR="003649C5" w:rsidRDefault="003649C5" w:rsidP="008658AF">
            <w:pPr>
              <w:pStyle w:val="Subtitle"/>
              <w:rPr>
                <w:b w:val="0"/>
                <w:bCs w:val="0"/>
                <w:sz w:val="24"/>
                <w:szCs w:val="24"/>
              </w:rPr>
            </w:pPr>
            <w:r>
              <w:rPr>
                <w:b w:val="0"/>
                <w:bCs w:val="0"/>
                <w:sz w:val="24"/>
                <w:szCs w:val="24"/>
              </w:rPr>
              <w:t>4</w:t>
            </w:r>
          </w:p>
        </w:tc>
        <w:tc>
          <w:tcPr>
            <w:tcW w:w="3063" w:type="dxa"/>
            <w:vAlign w:val="center"/>
          </w:tcPr>
          <w:p w:rsidR="003649C5" w:rsidRDefault="003649C5" w:rsidP="008658AF">
            <w:pPr>
              <w:pStyle w:val="Subtitle"/>
              <w:rPr>
                <w:b w:val="0"/>
                <w:bCs w:val="0"/>
                <w:sz w:val="24"/>
                <w:szCs w:val="24"/>
              </w:rPr>
            </w:pPr>
            <w:r>
              <w:rPr>
                <w:b w:val="0"/>
                <w:bCs w:val="0"/>
                <w:sz w:val="24"/>
                <w:szCs w:val="24"/>
              </w:rPr>
              <w:t>Pharmacology</w:t>
            </w:r>
          </w:p>
        </w:tc>
      </w:tr>
      <w:tr w:rsidR="003649C5">
        <w:trPr>
          <w:trHeight w:val="449"/>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jc w:val="both"/>
              <w:rPr>
                <w:sz w:val="24"/>
                <w:szCs w:val="24"/>
              </w:rPr>
            </w:pPr>
            <w:r>
              <w:rPr>
                <w:sz w:val="24"/>
                <w:szCs w:val="24"/>
              </w:rPr>
              <w:t>Nutrition and anaemia in pregnancy</w:t>
            </w:r>
            <w:r>
              <w:rPr>
                <w:sz w:val="24"/>
                <w:szCs w:val="24"/>
              </w:rPr>
              <w:tab/>
              <w:t xml:space="preserve">     </w:t>
            </w:r>
          </w:p>
          <w:p w:rsidR="003649C5" w:rsidRDefault="003649C5" w:rsidP="008658AF">
            <w:pPr>
              <w:jc w:val="both"/>
              <w:rPr>
                <w:sz w:val="24"/>
                <w:szCs w:val="24"/>
              </w:rPr>
            </w:pPr>
          </w:p>
        </w:tc>
        <w:tc>
          <w:tcPr>
            <w:tcW w:w="1167" w:type="dxa"/>
            <w:vAlign w:val="center"/>
          </w:tcPr>
          <w:p w:rsidR="003649C5" w:rsidRDefault="003649C5" w:rsidP="008658AF">
            <w:pPr>
              <w:pStyle w:val="Subtitle"/>
              <w:rPr>
                <w:b w:val="0"/>
                <w:bCs w:val="0"/>
                <w:sz w:val="24"/>
                <w:szCs w:val="24"/>
              </w:rPr>
            </w:pPr>
            <w:r>
              <w:rPr>
                <w:b w:val="0"/>
                <w:bCs w:val="0"/>
                <w:sz w:val="24"/>
                <w:szCs w:val="24"/>
              </w:rPr>
              <w:t>4</w:t>
            </w:r>
          </w:p>
        </w:tc>
        <w:tc>
          <w:tcPr>
            <w:tcW w:w="3063" w:type="dxa"/>
            <w:vAlign w:val="center"/>
          </w:tcPr>
          <w:p w:rsidR="003649C5" w:rsidRDefault="003649C5" w:rsidP="008658AF">
            <w:pPr>
              <w:pStyle w:val="Subtitle"/>
              <w:rPr>
                <w:b w:val="0"/>
                <w:bCs w:val="0"/>
                <w:sz w:val="24"/>
                <w:szCs w:val="24"/>
              </w:rPr>
            </w:pPr>
            <w:r>
              <w:rPr>
                <w:b w:val="0"/>
                <w:bCs w:val="0"/>
                <w:sz w:val="24"/>
                <w:szCs w:val="24"/>
              </w:rPr>
              <w:t>Medicine</w:t>
            </w:r>
          </w:p>
        </w:tc>
      </w:tr>
      <w:tr w:rsidR="003649C5">
        <w:trPr>
          <w:trHeight w:val="449"/>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jc w:val="both"/>
              <w:rPr>
                <w:sz w:val="24"/>
                <w:szCs w:val="24"/>
              </w:rPr>
            </w:pPr>
            <w:r>
              <w:rPr>
                <w:sz w:val="24"/>
                <w:szCs w:val="24"/>
              </w:rPr>
              <w:t xml:space="preserve">Urological problems in Obst. &amp; Gync.  </w:t>
            </w:r>
          </w:p>
          <w:p w:rsidR="003649C5" w:rsidRDefault="003649C5" w:rsidP="008658AF">
            <w:pPr>
              <w:jc w:val="both"/>
              <w:rPr>
                <w:sz w:val="24"/>
                <w:szCs w:val="24"/>
              </w:rPr>
            </w:pPr>
          </w:p>
        </w:tc>
        <w:tc>
          <w:tcPr>
            <w:tcW w:w="1167" w:type="dxa"/>
            <w:vAlign w:val="center"/>
          </w:tcPr>
          <w:p w:rsidR="003649C5" w:rsidRDefault="003649C5" w:rsidP="008658AF">
            <w:pPr>
              <w:pStyle w:val="Subtitle"/>
              <w:rPr>
                <w:b w:val="0"/>
                <w:bCs w:val="0"/>
                <w:sz w:val="24"/>
                <w:szCs w:val="24"/>
              </w:rPr>
            </w:pPr>
            <w:r>
              <w:rPr>
                <w:b w:val="0"/>
                <w:bCs w:val="0"/>
                <w:sz w:val="24"/>
                <w:szCs w:val="24"/>
              </w:rPr>
              <w:t>2</w:t>
            </w:r>
          </w:p>
        </w:tc>
        <w:tc>
          <w:tcPr>
            <w:tcW w:w="3063" w:type="dxa"/>
            <w:vAlign w:val="center"/>
          </w:tcPr>
          <w:p w:rsidR="003649C5" w:rsidRDefault="003649C5" w:rsidP="008658AF">
            <w:pPr>
              <w:pStyle w:val="Subtitle"/>
              <w:rPr>
                <w:b w:val="0"/>
                <w:bCs w:val="0"/>
                <w:sz w:val="24"/>
                <w:szCs w:val="24"/>
              </w:rPr>
            </w:pPr>
            <w:r>
              <w:rPr>
                <w:b w:val="0"/>
                <w:bCs w:val="0"/>
                <w:sz w:val="24"/>
                <w:szCs w:val="24"/>
              </w:rPr>
              <w:t>Urology</w:t>
            </w:r>
          </w:p>
        </w:tc>
      </w:tr>
      <w:tr w:rsidR="003649C5">
        <w:trPr>
          <w:trHeight w:val="449"/>
          <w:jc w:val="center"/>
        </w:trPr>
        <w:tc>
          <w:tcPr>
            <w:tcW w:w="607" w:type="dxa"/>
          </w:tcPr>
          <w:p w:rsidR="003649C5" w:rsidRDefault="003649C5" w:rsidP="008658AF">
            <w:pPr>
              <w:pStyle w:val="Subtitle"/>
              <w:rPr>
                <w:b w:val="0"/>
                <w:bCs w:val="0"/>
                <w:sz w:val="24"/>
                <w:szCs w:val="24"/>
              </w:rPr>
            </w:pPr>
          </w:p>
          <w:p w:rsidR="003649C5" w:rsidRDefault="003649C5" w:rsidP="008658AF">
            <w:pPr>
              <w:pStyle w:val="Subtitle"/>
              <w:rPr>
                <w:b w:val="0"/>
                <w:bCs w:val="0"/>
                <w:sz w:val="24"/>
                <w:szCs w:val="24"/>
              </w:rPr>
            </w:pPr>
            <w:r>
              <w:rPr>
                <w:b w:val="0"/>
                <w:bCs w:val="0"/>
                <w:sz w:val="24"/>
                <w:szCs w:val="24"/>
              </w:rPr>
              <w:t>Sl. No</w:t>
            </w:r>
          </w:p>
        </w:tc>
        <w:tc>
          <w:tcPr>
            <w:tcW w:w="3600" w:type="dxa"/>
            <w:vAlign w:val="center"/>
          </w:tcPr>
          <w:p w:rsidR="003649C5" w:rsidRDefault="003649C5" w:rsidP="008658AF">
            <w:pPr>
              <w:jc w:val="both"/>
              <w:rPr>
                <w:sz w:val="24"/>
                <w:szCs w:val="24"/>
              </w:rPr>
            </w:pPr>
            <w:r>
              <w:rPr>
                <w:b/>
                <w:bCs/>
                <w:sz w:val="24"/>
                <w:szCs w:val="24"/>
              </w:rPr>
              <w:t>Topics</w:t>
            </w:r>
          </w:p>
        </w:tc>
        <w:tc>
          <w:tcPr>
            <w:tcW w:w="1167" w:type="dxa"/>
            <w:vAlign w:val="center"/>
          </w:tcPr>
          <w:p w:rsidR="003649C5" w:rsidRDefault="003649C5" w:rsidP="008658AF">
            <w:pPr>
              <w:pStyle w:val="Subtitle"/>
              <w:rPr>
                <w:b w:val="0"/>
                <w:bCs w:val="0"/>
                <w:sz w:val="24"/>
                <w:szCs w:val="24"/>
              </w:rPr>
            </w:pPr>
            <w:r>
              <w:rPr>
                <w:b w:val="0"/>
                <w:bCs w:val="0"/>
                <w:sz w:val="24"/>
                <w:szCs w:val="24"/>
              </w:rPr>
              <w:t>No. of hour(s)</w:t>
            </w:r>
          </w:p>
        </w:tc>
        <w:tc>
          <w:tcPr>
            <w:tcW w:w="3063" w:type="dxa"/>
            <w:vAlign w:val="center"/>
          </w:tcPr>
          <w:p w:rsidR="003649C5" w:rsidRDefault="003649C5" w:rsidP="008658AF">
            <w:pPr>
              <w:pStyle w:val="Subtitle"/>
              <w:rPr>
                <w:b w:val="0"/>
                <w:bCs w:val="0"/>
                <w:sz w:val="24"/>
                <w:szCs w:val="24"/>
              </w:rPr>
            </w:pPr>
            <w:r>
              <w:rPr>
                <w:b w:val="0"/>
                <w:bCs w:val="0"/>
                <w:sz w:val="24"/>
                <w:szCs w:val="24"/>
              </w:rPr>
              <w:t>Department</w:t>
            </w:r>
          </w:p>
        </w:tc>
      </w:tr>
      <w:tr w:rsidR="003649C5">
        <w:trPr>
          <w:trHeight w:val="449"/>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jc w:val="both"/>
              <w:rPr>
                <w:sz w:val="24"/>
                <w:szCs w:val="24"/>
              </w:rPr>
            </w:pPr>
            <w:r>
              <w:rPr>
                <w:sz w:val="24"/>
                <w:szCs w:val="24"/>
              </w:rPr>
              <w:t>Acute abdomen – management &amp; care of  the abdomen</w:t>
            </w:r>
            <w:r>
              <w:rPr>
                <w:sz w:val="24"/>
                <w:szCs w:val="24"/>
              </w:rPr>
              <w:tab/>
            </w:r>
          </w:p>
          <w:p w:rsidR="003649C5" w:rsidRDefault="003649C5" w:rsidP="008658AF">
            <w:pPr>
              <w:jc w:val="both"/>
              <w:rPr>
                <w:sz w:val="24"/>
                <w:szCs w:val="24"/>
              </w:rPr>
            </w:pPr>
          </w:p>
        </w:tc>
        <w:tc>
          <w:tcPr>
            <w:tcW w:w="1167" w:type="dxa"/>
            <w:vAlign w:val="center"/>
          </w:tcPr>
          <w:p w:rsidR="003649C5" w:rsidRDefault="003649C5" w:rsidP="008658AF">
            <w:pPr>
              <w:pStyle w:val="Subtitle"/>
              <w:rPr>
                <w:b w:val="0"/>
                <w:bCs w:val="0"/>
                <w:sz w:val="24"/>
                <w:szCs w:val="24"/>
              </w:rPr>
            </w:pPr>
            <w:r>
              <w:rPr>
                <w:b w:val="0"/>
                <w:bCs w:val="0"/>
                <w:sz w:val="24"/>
                <w:szCs w:val="24"/>
              </w:rPr>
              <w:t>4</w:t>
            </w:r>
          </w:p>
        </w:tc>
        <w:tc>
          <w:tcPr>
            <w:tcW w:w="3063" w:type="dxa"/>
            <w:vAlign w:val="center"/>
          </w:tcPr>
          <w:p w:rsidR="003649C5" w:rsidRDefault="003649C5" w:rsidP="008658AF">
            <w:pPr>
              <w:pStyle w:val="Subtitle"/>
              <w:rPr>
                <w:b w:val="0"/>
                <w:bCs w:val="0"/>
                <w:sz w:val="24"/>
                <w:szCs w:val="24"/>
              </w:rPr>
            </w:pPr>
            <w:r>
              <w:rPr>
                <w:b w:val="0"/>
                <w:bCs w:val="0"/>
                <w:sz w:val="24"/>
                <w:szCs w:val="24"/>
              </w:rPr>
              <w:t>Surgery</w:t>
            </w:r>
          </w:p>
        </w:tc>
      </w:tr>
      <w:tr w:rsidR="003649C5">
        <w:trPr>
          <w:trHeight w:val="719"/>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jc w:val="both"/>
              <w:rPr>
                <w:sz w:val="24"/>
                <w:szCs w:val="24"/>
              </w:rPr>
            </w:pPr>
            <w:r>
              <w:rPr>
                <w:sz w:val="24"/>
                <w:szCs w:val="24"/>
              </w:rPr>
              <w:t xml:space="preserve">Neonatal resuscitation </w:t>
            </w:r>
            <w:r>
              <w:rPr>
                <w:sz w:val="24"/>
                <w:szCs w:val="24"/>
              </w:rPr>
              <w:tab/>
            </w:r>
          </w:p>
        </w:tc>
        <w:tc>
          <w:tcPr>
            <w:tcW w:w="1167" w:type="dxa"/>
            <w:vAlign w:val="center"/>
          </w:tcPr>
          <w:p w:rsidR="003649C5" w:rsidRDefault="003649C5" w:rsidP="008658AF">
            <w:pPr>
              <w:pStyle w:val="Subtitle"/>
              <w:rPr>
                <w:b w:val="0"/>
                <w:bCs w:val="0"/>
                <w:sz w:val="24"/>
                <w:szCs w:val="24"/>
              </w:rPr>
            </w:pPr>
            <w:r>
              <w:rPr>
                <w:b w:val="0"/>
                <w:bCs w:val="0"/>
                <w:sz w:val="24"/>
                <w:szCs w:val="24"/>
              </w:rPr>
              <w:t>4</w:t>
            </w:r>
          </w:p>
        </w:tc>
        <w:tc>
          <w:tcPr>
            <w:tcW w:w="3063" w:type="dxa"/>
            <w:vAlign w:val="center"/>
          </w:tcPr>
          <w:p w:rsidR="003649C5" w:rsidRDefault="003649C5" w:rsidP="008658AF">
            <w:pPr>
              <w:pStyle w:val="Subtitle"/>
              <w:rPr>
                <w:b w:val="0"/>
                <w:bCs w:val="0"/>
                <w:sz w:val="24"/>
                <w:szCs w:val="24"/>
              </w:rPr>
            </w:pPr>
            <w:r>
              <w:rPr>
                <w:b w:val="0"/>
                <w:bCs w:val="0"/>
                <w:sz w:val="24"/>
                <w:szCs w:val="24"/>
              </w:rPr>
              <w:t>Pediatrics</w:t>
            </w:r>
          </w:p>
        </w:tc>
      </w:tr>
      <w:tr w:rsidR="003649C5">
        <w:trPr>
          <w:trHeight w:val="449"/>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jc w:val="both"/>
              <w:rPr>
                <w:sz w:val="24"/>
                <w:szCs w:val="24"/>
              </w:rPr>
            </w:pPr>
            <w:r>
              <w:rPr>
                <w:sz w:val="24"/>
                <w:szCs w:val="24"/>
              </w:rPr>
              <w:t>Neonatal problems (Jaundice, Unbelical, Infection, Convulsions)</w:t>
            </w:r>
          </w:p>
          <w:p w:rsidR="003649C5" w:rsidRDefault="003649C5" w:rsidP="008658AF">
            <w:pPr>
              <w:jc w:val="both"/>
              <w:rPr>
                <w:sz w:val="24"/>
                <w:szCs w:val="24"/>
              </w:rPr>
            </w:pPr>
          </w:p>
        </w:tc>
        <w:tc>
          <w:tcPr>
            <w:tcW w:w="1167" w:type="dxa"/>
            <w:vAlign w:val="center"/>
          </w:tcPr>
          <w:p w:rsidR="003649C5" w:rsidRDefault="003649C5" w:rsidP="008658AF">
            <w:pPr>
              <w:pStyle w:val="Subtitle"/>
              <w:rPr>
                <w:b w:val="0"/>
                <w:bCs w:val="0"/>
                <w:sz w:val="24"/>
                <w:szCs w:val="24"/>
              </w:rPr>
            </w:pPr>
            <w:r>
              <w:rPr>
                <w:b w:val="0"/>
                <w:bCs w:val="0"/>
                <w:sz w:val="24"/>
                <w:szCs w:val="24"/>
              </w:rPr>
              <w:t>2</w:t>
            </w:r>
          </w:p>
        </w:tc>
        <w:tc>
          <w:tcPr>
            <w:tcW w:w="3063" w:type="dxa"/>
            <w:vAlign w:val="center"/>
          </w:tcPr>
          <w:p w:rsidR="003649C5" w:rsidRDefault="003649C5" w:rsidP="008658AF">
            <w:pPr>
              <w:pStyle w:val="Subtitle"/>
              <w:rPr>
                <w:b w:val="0"/>
                <w:bCs w:val="0"/>
                <w:sz w:val="24"/>
                <w:szCs w:val="24"/>
              </w:rPr>
            </w:pPr>
            <w:r>
              <w:rPr>
                <w:b w:val="0"/>
                <w:bCs w:val="0"/>
                <w:sz w:val="24"/>
                <w:szCs w:val="24"/>
              </w:rPr>
              <w:t>Pediatrics</w:t>
            </w:r>
          </w:p>
        </w:tc>
      </w:tr>
      <w:tr w:rsidR="003649C5">
        <w:trPr>
          <w:trHeight w:val="683"/>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jc w:val="both"/>
              <w:rPr>
                <w:sz w:val="24"/>
                <w:szCs w:val="24"/>
              </w:rPr>
            </w:pPr>
            <w:r>
              <w:rPr>
                <w:sz w:val="24"/>
                <w:szCs w:val="24"/>
              </w:rPr>
              <w:t>Ultrasound in Obstetrics</w:t>
            </w:r>
            <w:r>
              <w:rPr>
                <w:sz w:val="24"/>
                <w:szCs w:val="24"/>
              </w:rPr>
              <w:tab/>
              <w:t xml:space="preserve"> </w:t>
            </w:r>
          </w:p>
          <w:p w:rsidR="003649C5" w:rsidRDefault="003649C5" w:rsidP="008658AF">
            <w:pPr>
              <w:jc w:val="both"/>
              <w:rPr>
                <w:sz w:val="24"/>
                <w:szCs w:val="24"/>
              </w:rPr>
            </w:pPr>
          </w:p>
        </w:tc>
        <w:tc>
          <w:tcPr>
            <w:tcW w:w="1167" w:type="dxa"/>
            <w:vAlign w:val="center"/>
          </w:tcPr>
          <w:p w:rsidR="003649C5" w:rsidRDefault="003649C5" w:rsidP="008658AF">
            <w:pPr>
              <w:pStyle w:val="Subtitle"/>
              <w:rPr>
                <w:b w:val="0"/>
                <w:bCs w:val="0"/>
                <w:sz w:val="24"/>
                <w:szCs w:val="24"/>
              </w:rPr>
            </w:pPr>
            <w:r>
              <w:rPr>
                <w:b w:val="0"/>
                <w:bCs w:val="0"/>
                <w:sz w:val="24"/>
                <w:szCs w:val="24"/>
              </w:rPr>
              <w:t>2</w:t>
            </w:r>
          </w:p>
        </w:tc>
        <w:tc>
          <w:tcPr>
            <w:tcW w:w="3063" w:type="dxa"/>
            <w:vAlign w:val="center"/>
          </w:tcPr>
          <w:p w:rsidR="003649C5" w:rsidRDefault="003649C5" w:rsidP="008658AF">
            <w:pPr>
              <w:pStyle w:val="Subtitle"/>
              <w:rPr>
                <w:b w:val="0"/>
                <w:bCs w:val="0"/>
                <w:sz w:val="24"/>
                <w:szCs w:val="24"/>
              </w:rPr>
            </w:pPr>
            <w:r>
              <w:rPr>
                <w:b w:val="0"/>
                <w:bCs w:val="0"/>
                <w:sz w:val="24"/>
                <w:szCs w:val="24"/>
              </w:rPr>
              <w:t>Radiology/ Radio-diagnosis</w:t>
            </w:r>
          </w:p>
        </w:tc>
      </w:tr>
      <w:tr w:rsidR="003649C5">
        <w:trPr>
          <w:trHeight w:val="710"/>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jc w:val="both"/>
              <w:rPr>
                <w:sz w:val="24"/>
                <w:szCs w:val="24"/>
              </w:rPr>
            </w:pPr>
            <w:r>
              <w:rPr>
                <w:sz w:val="24"/>
                <w:szCs w:val="24"/>
              </w:rPr>
              <w:t>Radiology in Obstetrics</w:t>
            </w:r>
            <w:r>
              <w:rPr>
                <w:sz w:val="24"/>
                <w:szCs w:val="24"/>
              </w:rPr>
              <w:tab/>
            </w:r>
          </w:p>
          <w:p w:rsidR="003649C5" w:rsidRDefault="003649C5" w:rsidP="008658AF">
            <w:pPr>
              <w:jc w:val="both"/>
              <w:rPr>
                <w:sz w:val="24"/>
                <w:szCs w:val="24"/>
              </w:rPr>
            </w:pPr>
          </w:p>
        </w:tc>
        <w:tc>
          <w:tcPr>
            <w:tcW w:w="1167" w:type="dxa"/>
            <w:vAlign w:val="center"/>
          </w:tcPr>
          <w:p w:rsidR="003649C5" w:rsidRDefault="003649C5" w:rsidP="008658AF">
            <w:pPr>
              <w:pStyle w:val="Subtitle"/>
              <w:rPr>
                <w:b w:val="0"/>
                <w:bCs w:val="0"/>
                <w:sz w:val="24"/>
                <w:szCs w:val="24"/>
              </w:rPr>
            </w:pPr>
            <w:r>
              <w:rPr>
                <w:b w:val="0"/>
                <w:bCs w:val="0"/>
                <w:sz w:val="24"/>
                <w:szCs w:val="24"/>
              </w:rPr>
              <w:t>1</w:t>
            </w:r>
          </w:p>
        </w:tc>
        <w:tc>
          <w:tcPr>
            <w:tcW w:w="3063" w:type="dxa"/>
            <w:vAlign w:val="center"/>
          </w:tcPr>
          <w:p w:rsidR="003649C5" w:rsidRDefault="003649C5" w:rsidP="008658AF">
            <w:pPr>
              <w:pStyle w:val="Subtitle"/>
              <w:rPr>
                <w:b w:val="0"/>
                <w:bCs w:val="0"/>
                <w:sz w:val="24"/>
                <w:szCs w:val="24"/>
              </w:rPr>
            </w:pPr>
            <w:r>
              <w:rPr>
                <w:b w:val="0"/>
                <w:bCs w:val="0"/>
                <w:sz w:val="24"/>
                <w:szCs w:val="24"/>
              </w:rPr>
              <w:t>Radiology/ Radio-diagnosis</w:t>
            </w:r>
          </w:p>
        </w:tc>
      </w:tr>
      <w:tr w:rsidR="003649C5">
        <w:trPr>
          <w:trHeight w:val="773"/>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jc w:val="both"/>
              <w:rPr>
                <w:sz w:val="24"/>
                <w:szCs w:val="24"/>
              </w:rPr>
            </w:pPr>
            <w:r>
              <w:rPr>
                <w:sz w:val="24"/>
                <w:szCs w:val="24"/>
              </w:rPr>
              <w:t>Gynaecological malignancies</w:t>
            </w:r>
            <w:r>
              <w:rPr>
                <w:sz w:val="24"/>
                <w:szCs w:val="24"/>
              </w:rPr>
              <w:tab/>
              <w:t xml:space="preserve">      </w:t>
            </w:r>
          </w:p>
          <w:p w:rsidR="003649C5" w:rsidRDefault="003649C5" w:rsidP="008658AF">
            <w:pPr>
              <w:jc w:val="both"/>
              <w:rPr>
                <w:sz w:val="24"/>
                <w:szCs w:val="24"/>
              </w:rPr>
            </w:pPr>
          </w:p>
        </w:tc>
        <w:tc>
          <w:tcPr>
            <w:tcW w:w="1167" w:type="dxa"/>
            <w:vAlign w:val="center"/>
          </w:tcPr>
          <w:p w:rsidR="003649C5" w:rsidRDefault="003649C5" w:rsidP="008658AF">
            <w:pPr>
              <w:pStyle w:val="Subtitle"/>
              <w:rPr>
                <w:b w:val="0"/>
                <w:bCs w:val="0"/>
                <w:sz w:val="24"/>
                <w:szCs w:val="24"/>
              </w:rPr>
            </w:pPr>
            <w:r>
              <w:rPr>
                <w:b w:val="0"/>
                <w:bCs w:val="0"/>
                <w:sz w:val="24"/>
                <w:szCs w:val="24"/>
              </w:rPr>
              <w:t>2</w:t>
            </w:r>
          </w:p>
        </w:tc>
        <w:tc>
          <w:tcPr>
            <w:tcW w:w="3063" w:type="dxa"/>
            <w:vAlign w:val="center"/>
          </w:tcPr>
          <w:p w:rsidR="003649C5" w:rsidRDefault="003649C5" w:rsidP="008658AF">
            <w:pPr>
              <w:pStyle w:val="Subtitle"/>
              <w:rPr>
                <w:b w:val="0"/>
                <w:bCs w:val="0"/>
                <w:sz w:val="24"/>
                <w:szCs w:val="24"/>
              </w:rPr>
            </w:pPr>
            <w:r>
              <w:rPr>
                <w:b w:val="0"/>
                <w:bCs w:val="0"/>
                <w:sz w:val="24"/>
                <w:szCs w:val="24"/>
              </w:rPr>
              <w:t>Pathology</w:t>
            </w:r>
          </w:p>
        </w:tc>
      </w:tr>
      <w:tr w:rsidR="003649C5">
        <w:trPr>
          <w:trHeight w:val="584"/>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jc w:val="both"/>
              <w:rPr>
                <w:sz w:val="24"/>
                <w:szCs w:val="24"/>
              </w:rPr>
            </w:pPr>
            <w:r>
              <w:rPr>
                <w:sz w:val="24"/>
                <w:szCs w:val="24"/>
              </w:rPr>
              <w:t xml:space="preserve">MCH services: Objectives &amp; Implementation     </w:t>
            </w:r>
          </w:p>
          <w:p w:rsidR="003649C5" w:rsidRDefault="003649C5" w:rsidP="008658AF">
            <w:pPr>
              <w:jc w:val="both"/>
              <w:rPr>
                <w:sz w:val="24"/>
                <w:szCs w:val="24"/>
              </w:rPr>
            </w:pPr>
          </w:p>
        </w:tc>
        <w:tc>
          <w:tcPr>
            <w:tcW w:w="1167" w:type="dxa"/>
            <w:vAlign w:val="center"/>
          </w:tcPr>
          <w:p w:rsidR="003649C5" w:rsidRDefault="003649C5" w:rsidP="008658AF">
            <w:pPr>
              <w:pStyle w:val="Subtitle"/>
              <w:rPr>
                <w:b w:val="0"/>
                <w:bCs w:val="0"/>
                <w:sz w:val="24"/>
                <w:szCs w:val="24"/>
              </w:rPr>
            </w:pPr>
            <w:r>
              <w:rPr>
                <w:b w:val="0"/>
                <w:bCs w:val="0"/>
                <w:sz w:val="24"/>
                <w:szCs w:val="24"/>
              </w:rPr>
              <w:t>2</w:t>
            </w:r>
          </w:p>
        </w:tc>
        <w:tc>
          <w:tcPr>
            <w:tcW w:w="3063" w:type="dxa"/>
            <w:vAlign w:val="center"/>
          </w:tcPr>
          <w:p w:rsidR="003649C5" w:rsidRDefault="003649C5" w:rsidP="008658AF">
            <w:pPr>
              <w:pStyle w:val="Subtitle"/>
              <w:rPr>
                <w:b w:val="0"/>
                <w:bCs w:val="0"/>
                <w:sz w:val="24"/>
                <w:szCs w:val="24"/>
              </w:rPr>
            </w:pPr>
            <w:r>
              <w:rPr>
                <w:b w:val="0"/>
                <w:bCs w:val="0"/>
                <w:sz w:val="24"/>
                <w:szCs w:val="24"/>
              </w:rPr>
              <w:t>Community Medicine</w:t>
            </w:r>
          </w:p>
        </w:tc>
      </w:tr>
      <w:tr w:rsidR="003649C5">
        <w:trPr>
          <w:trHeight w:val="449"/>
          <w:jc w:val="center"/>
        </w:trPr>
        <w:tc>
          <w:tcPr>
            <w:tcW w:w="607" w:type="dxa"/>
          </w:tcPr>
          <w:p w:rsidR="003649C5" w:rsidRDefault="003649C5" w:rsidP="008658AF">
            <w:pPr>
              <w:pStyle w:val="Subtitle"/>
              <w:numPr>
                <w:ilvl w:val="0"/>
                <w:numId w:val="256"/>
              </w:numPr>
              <w:rPr>
                <w:b w:val="0"/>
                <w:bCs w:val="0"/>
                <w:sz w:val="24"/>
                <w:szCs w:val="24"/>
              </w:rPr>
            </w:pPr>
          </w:p>
        </w:tc>
        <w:tc>
          <w:tcPr>
            <w:tcW w:w="3600" w:type="dxa"/>
            <w:vAlign w:val="center"/>
          </w:tcPr>
          <w:p w:rsidR="003649C5" w:rsidRDefault="003649C5" w:rsidP="008658AF">
            <w:pPr>
              <w:jc w:val="both"/>
              <w:rPr>
                <w:sz w:val="24"/>
                <w:szCs w:val="24"/>
              </w:rPr>
            </w:pPr>
            <w:r>
              <w:rPr>
                <w:sz w:val="24"/>
                <w:szCs w:val="24"/>
              </w:rPr>
              <w:t xml:space="preserve">Psychiatric problems related to Obst. Gync.   </w:t>
            </w:r>
          </w:p>
          <w:p w:rsidR="003649C5" w:rsidRDefault="003649C5" w:rsidP="008658AF">
            <w:pPr>
              <w:jc w:val="both"/>
              <w:rPr>
                <w:sz w:val="24"/>
                <w:szCs w:val="24"/>
              </w:rPr>
            </w:pPr>
          </w:p>
        </w:tc>
        <w:tc>
          <w:tcPr>
            <w:tcW w:w="1167" w:type="dxa"/>
            <w:vAlign w:val="center"/>
          </w:tcPr>
          <w:p w:rsidR="003649C5" w:rsidRDefault="003649C5" w:rsidP="008658AF">
            <w:pPr>
              <w:pStyle w:val="Subtitle"/>
              <w:rPr>
                <w:b w:val="0"/>
                <w:bCs w:val="0"/>
                <w:sz w:val="24"/>
                <w:szCs w:val="24"/>
              </w:rPr>
            </w:pPr>
            <w:r>
              <w:rPr>
                <w:b w:val="0"/>
                <w:bCs w:val="0"/>
                <w:sz w:val="24"/>
                <w:szCs w:val="24"/>
              </w:rPr>
              <w:t>1</w:t>
            </w:r>
          </w:p>
        </w:tc>
        <w:tc>
          <w:tcPr>
            <w:tcW w:w="3063" w:type="dxa"/>
            <w:vAlign w:val="center"/>
          </w:tcPr>
          <w:p w:rsidR="003649C5" w:rsidRDefault="003649C5" w:rsidP="008658AF">
            <w:pPr>
              <w:pStyle w:val="Subtitle"/>
              <w:rPr>
                <w:b w:val="0"/>
                <w:bCs w:val="0"/>
                <w:sz w:val="24"/>
                <w:szCs w:val="24"/>
              </w:rPr>
            </w:pPr>
            <w:r>
              <w:rPr>
                <w:b w:val="0"/>
                <w:bCs w:val="0"/>
                <w:sz w:val="24"/>
                <w:szCs w:val="24"/>
              </w:rPr>
              <w:t>Psychiatry</w:t>
            </w:r>
          </w:p>
        </w:tc>
      </w:tr>
    </w:tbl>
    <w:p w:rsidR="003649C5" w:rsidRDefault="003649C5" w:rsidP="00664040">
      <w:pPr>
        <w:jc w:val="both"/>
        <w:rPr>
          <w:sz w:val="24"/>
          <w:szCs w:val="24"/>
        </w:rPr>
      </w:pPr>
    </w:p>
    <w:p w:rsidR="003649C5" w:rsidRDefault="003649C5" w:rsidP="00664040">
      <w:pPr>
        <w:jc w:val="both"/>
        <w:rPr>
          <w:sz w:val="28"/>
          <w:szCs w:val="28"/>
        </w:rPr>
      </w:pPr>
      <w:r>
        <w:rPr>
          <w:sz w:val="24"/>
          <w:szCs w:val="24"/>
        </w:rPr>
        <w:br w:type="page"/>
      </w:r>
    </w:p>
    <w:p w:rsidR="003649C5" w:rsidRDefault="003649C5" w:rsidP="00664040">
      <w:pPr>
        <w:jc w:val="both"/>
        <w:rPr>
          <w:b/>
          <w:bCs/>
          <w:sz w:val="24"/>
          <w:szCs w:val="24"/>
        </w:rPr>
      </w:pPr>
      <w:r>
        <w:rPr>
          <w:b/>
          <w:bCs/>
          <w:sz w:val="28"/>
          <w:szCs w:val="28"/>
        </w:rPr>
        <w:t>e)</w:t>
      </w:r>
      <w:r>
        <w:rPr>
          <w:b/>
          <w:bCs/>
          <w:sz w:val="28"/>
          <w:szCs w:val="28"/>
        </w:rPr>
        <w:tab/>
      </w:r>
      <w:r>
        <w:rPr>
          <w:b/>
          <w:bCs/>
          <w:sz w:val="24"/>
          <w:szCs w:val="24"/>
        </w:rPr>
        <w:t xml:space="preserve">SCHEME OF EXAMINATION  OBSTETRICS and GYNAECOLOGY </w:t>
      </w:r>
    </w:p>
    <w:p w:rsidR="003649C5" w:rsidRDefault="003649C5" w:rsidP="00664040">
      <w:pPr>
        <w:jc w:val="both"/>
        <w:rPr>
          <w:b/>
          <w:bCs/>
          <w:sz w:val="24"/>
          <w:szCs w:val="24"/>
        </w:rPr>
      </w:pPr>
    </w:p>
    <w:p w:rsidR="003649C5" w:rsidRDefault="003649C5" w:rsidP="00664040">
      <w:pPr>
        <w:jc w:val="both"/>
        <w:rPr>
          <w:b/>
          <w:bCs/>
          <w:sz w:val="24"/>
          <w:szCs w:val="24"/>
        </w:rPr>
      </w:pPr>
      <w:r>
        <w:rPr>
          <w:b/>
          <w:bCs/>
          <w:sz w:val="24"/>
          <w:szCs w:val="24"/>
        </w:rPr>
        <w:t>Internal Assessment : Total marks: 100, (Theroy 60 and Clinical 40)</w:t>
      </w:r>
    </w:p>
    <w:p w:rsidR="003649C5" w:rsidRDefault="003649C5" w:rsidP="00664040">
      <w:pPr>
        <w:jc w:val="both"/>
        <w:rPr>
          <w:b/>
          <w:bCs/>
          <w:sz w:val="24"/>
          <w:szCs w:val="24"/>
        </w:rPr>
      </w:pPr>
    </w:p>
    <w:p w:rsidR="003649C5" w:rsidRDefault="003649C5" w:rsidP="00664040">
      <w:pPr>
        <w:jc w:val="both"/>
        <w:rPr>
          <w:sz w:val="24"/>
          <w:szCs w:val="24"/>
        </w:rPr>
      </w:pPr>
      <w:r>
        <w:rPr>
          <w:i/>
          <w:iCs/>
          <w:sz w:val="24"/>
          <w:szCs w:val="24"/>
        </w:rPr>
        <w:t>Theory:</w:t>
      </w:r>
      <w:r>
        <w:rPr>
          <w:b/>
          <w:bCs/>
          <w:sz w:val="24"/>
          <w:szCs w:val="24"/>
        </w:rPr>
        <w:t xml:space="preserve"> </w:t>
      </w:r>
      <w:r>
        <w:rPr>
          <w:sz w:val="24"/>
          <w:szCs w:val="24"/>
        </w:rPr>
        <w:t>60 marks</w:t>
      </w:r>
    </w:p>
    <w:p w:rsidR="003649C5" w:rsidRDefault="003649C5" w:rsidP="00664040">
      <w:pPr>
        <w:jc w:val="both"/>
        <w:rPr>
          <w:sz w:val="24"/>
          <w:szCs w:val="24"/>
        </w:rPr>
      </w:pPr>
      <w:r>
        <w:rPr>
          <w:sz w:val="24"/>
          <w:szCs w:val="24"/>
        </w:rPr>
        <w:t>Minimum of three examinations are recommneded. The 9</w:t>
      </w:r>
      <w:r>
        <w:rPr>
          <w:sz w:val="24"/>
          <w:szCs w:val="24"/>
          <w:vertAlign w:val="superscript"/>
        </w:rPr>
        <w:t>th</w:t>
      </w:r>
      <w:r>
        <w:rPr>
          <w:sz w:val="24"/>
          <w:szCs w:val="24"/>
        </w:rPr>
        <w:t xml:space="preserve"> term examination preceding the University examination may be similar to the pattern of University examination. Average of any two best marks obtained in the notified internal examinations be taken into consideration for calculating internal assessment. The total marks be reduced to 60 and sent to the University.</w:t>
      </w:r>
    </w:p>
    <w:p w:rsidR="003649C5" w:rsidRDefault="003649C5" w:rsidP="00664040">
      <w:pPr>
        <w:jc w:val="both"/>
        <w:rPr>
          <w:sz w:val="24"/>
          <w:szCs w:val="24"/>
        </w:rPr>
      </w:pPr>
    </w:p>
    <w:p w:rsidR="003649C5" w:rsidRDefault="003649C5" w:rsidP="00664040">
      <w:pPr>
        <w:jc w:val="both"/>
        <w:rPr>
          <w:sz w:val="24"/>
          <w:szCs w:val="24"/>
        </w:rPr>
      </w:pPr>
      <w:r>
        <w:rPr>
          <w:i/>
          <w:iCs/>
          <w:sz w:val="24"/>
          <w:szCs w:val="24"/>
        </w:rPr>
        <w:t>Clinical:</w:t>
      </w:r>
      <w:r>
        <w:rPr>
          <w:b/>
          <w:bCs/>
          <w:sz w:val="24"/>
          <w:szCs w:val="24"/>
        </w:rPr>
        <w:t xml:space="preserve"> </w:t>
      </w:r>
      <w:r>
        <w:rPr>
          <w:sz w:val="24"/>
          <w:szCs w:val="24"/>
        </w:rPr>
        <w:t>40 marks</w:t>
      </w:r>
    </w:p>
    <w:p w:rsidR="003649C5" w:rsidRDefault="003649C5" w:rsidP="00664040">
      <w:pPr>
        <w:pStyle w:val="BodyText2"/>
      </w:pPr>
      <w:r>
        <w:t>There will be ward leaving examinations at the end of each pointing. Average of any two best marks obtained in the clinical examinations shall be reduced to 40 marks and sent to the University.</w:t>
      </w:r>
    </w:p>
    <w:p w:rsidR="003649C5" w:rsidRDefault="003649C5" w:rsidP="00664040">
      <w:pPr>
        <w:jc w:val="both"/>
        <w:rPr>
          <w:sz w:val="24"/>
          <w:szCs w:val="24"/>
        </w:rPr>
      </w:pPr>
    </w:p>
    <w:p w:rsidR="003649C5" w:rsidRDefault="003649C5" w:rsidP="00664040">
      <w:pPr>
        <w:jc w:val="both"/>
        <w:rPr>
          <w:sz w:val="24"/>
          <w:szCs w:val="24"/>
        </w:rPr>
      </w:pPr>
      <w:r>
        <w:rPr>
          <w:sz w:val="24"/>
          <w:szCs w:val="24"/>
        </w:rPr>
        <w:t>The internal assessment marks both theory and practical obtained by the candidates should be sent to the University at least fifteen days prior to the commencement of theory examination. Note that a student shall secure at least 35% marks of the total marks fixed for internal assessment in a particular subject in order to be eligible to appear in final  university examination.</w:t>
      </w:r>
    </w:p>
    <w:p w:rsidR="003649C5" w:rsidRDefault="003649C5" w:rsidP="00664040">
      <w:pPr>
        <w:jc w:val="both"/>
        <w:rPr>
          <w:sz w:val="24"/>
          <w:szCs w:val="24"/>
        </w:rPr>
      </w:pPr>
    </w:p>
    <w:p w:rsidR="003649C5" w:rsidRDefault="003649C5" w:rsidP="00664040">
      <w:pPr>
        <w:pStyle w:val="BodyText3"/>
      </w:pPr>
      <w:r>
        <w:t>University Examination: Total marks: 400 (Theory 200, Viva-voce 40 and Clinical 160)</w:t>
      </w:r>
    </w:p>
    <w:p w:rsidR="003649C5" w:rsidRDefault="003649C5" w:rsidP="00664040">
      <w:pPr>
        <w:jc w:val="both"/>
        <w:rPr>
          <w:b/>
          <w:bCs/>
          <w:sz w:val="24"/>
          <w:szCs w:val="24"/>
        </w:rPr>
      </w:pPr>
    </w:p>
    <w:p w:rsidR="003649C5" w:rsidRDefault="003649C5" w:rsidP="00664040">
      <w:pPr>
        <w:jc w:val="both"/>
        <w:rPr>
          <w:i/>
          <w:iCs/>
          <w:sz w:val="24"/>
          <w:szCs w:val="24"/>
        </w:rPr>
      </w:pPr>
      <w:r>
        <w:rPr>
          <w:i/>
          <w:iCs/>
          <w:sz w:val="24"/>
          <w:szCs w:val="24"/>
        </w:rPr>
        <w:t>Theory (written paper):</w:t>
      </w:r>
    </w:p>
    <w:p w:rsidR="003649C5" w:rsidRDefault="003649C5" w:rsidP="00664040">
      <w:pPr>
        <w:jc w:val="both"/>
        <w:rPr>
          <w:sz w:val="24"/>
          <w:szCs w:val="24"/>
        </w:rPr>
      </w:pPr>
      <w:r>
        <w:rPr>
          <w:sz w:val="24"/>
          <w:szCs w:val="24"/>
        </w:rPr>
        <w:t>There shall be two papers each carrying 100 marks. The pattern of questions would be of three types.</w:t>
      </w:r>
    </w:p>
    <w:p w:rsidR="003649C5" w:rsidRDefault="003649C5" w:rsidP="00664040">
      <w:pPr>
        <w:numPr>
          <w:ilvl w:val="0"/>
          <w:numId w:val="252"/>
        </w:numPr>
        <w:jc w:val="both"/>
        <w:rPr>
          <w:sz w:val="24"/>
          <w:szCs w:val="24"/>
        </w:rPr>
      </w:pPr>
      <w:r>
        <w:rPr>
          <w:sz w:val="24"/>
          <w:szCs w:val="24"/>
        </w:rPr>
        <w:t>Long essay, 2 questions each question carrying 10 marks = 20 marks</w:t>
      </w:r>
    </w:p>
    <w:p w:rsidR="003649C5" w:rsidRDefault="003649C5" w:rsidP="00664040">
      <w:pPr>
        <w:numPr>
          <w:ilvl w:val="0"/>
          <w:numId w:val="252"/>
        </w:numPr>
        <w:jc w:val="both"/>
        <w:rPr>
          <w:sz w:val="24"/>
          <w:szCs w:val="24"/>
        </w:rPr>
      </w:pPr>
      <w:r>
        <w:rPr>
          <w:sz w:val="24"/>
          <w:szCs w:val="24"/>
        </w:rPr>
        <w:t>Short essay questions. 10 x each question carrying 5 marks = 50 marks</w:t>
      </w:r>
    </w:p>
    <w:p w:rsidR="003649C5" w:rsidRDefault="003649C5" w:rsidP="00664040">
      <w:pPr>
        <w:numPr>
          <w:ilvl w:val="0"/>
          <w:numId w:val="252"/>
        </w:numPr>
        <w:jc w:val="both"/>
        <w:rPr>
          <w:sz w:val="24"/>
          <w:szCs w:val="24"/>
        </w:rPr>
      </w:pPr>
      <w:r>
        <w:rPr>
          <w:sz w:val="24"/>
          <w:szCs w:val="24"/>
        </w:rPr>
        <w:t>Short answer questions, 10 x each question carrying 3 marks = 30 marks</w:t>
      </w:r>
    </w:p>
    <w:p w:rsidR="003649C5" w:rsidRDefault="003649C5" w:rsidP="00664040">
      <w:pPr>
        <w:jc w:val="both"/>
        <w:rPr>
          <w:sz w:val="24"/>
          <w:szCs w:val="24"/>
        </w:rPr>
      </w:pPr>
    </w:p>
    <w:p w:rsidR="003649C5" w:rsidRDefault="003649C5" w:rsidP="00664040">
      <w:pPr>
        <w:pStyle w:val="BodyText2"/>
      </w:pPr>
      <w:r>
        <w:t xml:space="preserve">Distribution of subjects in Paper I and Paper II, for the University examination shall be a follows: </w:t>
      </w:r>
      <w:r>
        <w:tab/>
        <w:t>Paper I – Obstetrics including social obstetrics</w:t>
      </w:r>
    </w:p>
    <w:p w:rsidR="003649C5" w:rsidRDefault="003649C5" w:rsidP="00664040">
      <w:pPr>
        <w:jc w:val="both"/>
        <w:rPr>
          <w:sz w:val="24"/>
          <w:szCs w:val="24"/>
        </w:rPr>
      </w:pPr>
      <w:r>
        <w:rPr>
          <w:sz w:val="24"/>
          <w:szCs w:val="24"/>
        </w:rPr>
        <w:tab/>
        <w:t xml:space="preserve">            Paper II – Gynaecology, Family Planning and Demography</w:t>
      </w:r>
    </w:p>
    <w:p w:rsidR="003649C5" w:rsidRDefault="003649C5" w:rsidP="00664040">
      <w:pPr>
        <w:jc w:val="both"/>
        <w:rPr>
          <w:sz w:val="24"/>
          <w:szCs w:val="24"/>
        </w:rPr>
      </w:pPr>
      <w:r>
        <w:rPr>
          <w:sz w:val="24"/>
          <w:szCs w:val="24"/>
        </w:rPr>
        <w:tab/>
        <w:t xml:space="preserve">          (Shall contain one question on basic sciences and allied subjects)</w:t>
      </w:r>
    </w:p>
    <w:p w:rsidR="003649C5" w:rsidRDefault="003649C5" w:rsidP="00664040">
      <w:pPr>
        <w:jc w:val="both"/>
        <w:rPr>
          <w:sz w:val="24"/>
          <w:szCs w:val="24"/>
        </w:rPr>
      </w:pPr>
    </w:p>
    <w:p w:rsidR="003649C5" w:rsidRDefault="003649C5" w:rsidP="00664040">
      <w:pPr>
        <w:jc w:val="both"/>
        <w:rPr>
          <w:sz w:val="24"/>
          <w:szCs w:val="24"/>
        </w:rPr>
      </w:pPr>
      <w:r>
        <w:rPr>
          <w:i/>
          <w:iCs/>
          <w:sz w:val="24"/>
          <w:szCs w:val="24"/>
        </w:rPr>
        <w:t>Clinical:</w:t>
      </w:r>
      <w:r>
        <w:rPr>
          <w:b/>
          <w:bCs/>
          <w:sz w:val="24"/>
          <w:szCs w:val="24"/>
        </w:rPr>
        <w:t xml:space="preserve"> </w:t>
      </w:r>
      <w:r>
        <w:rPr>
          <w:sz w:val="24"/>
          <w:szCs w:val="24"/>
        </w:rPr>
        <w:t>160 marks     Two cases</w:t>
      </w:r>
    </w:p>
    <w:p w:rsidR="003649C5" w:rsidRDefault="003649C5" w:rsidP="00664040">
      <w:pPr>
        <w:pStyle w:val="Heading2"/>
        <w:rPr>
          <w:sz w:val="24"/>
          <w:szCs w:val="24"/>
        </w:rPr>
      </w:pPr>
    </w:p>
    <w:p w:rsidR="003649C5" w:rsidRDefault="003649C5" w:rsidP="00664040">
      <w:pPr>
        <w:pStyle w:val="Heading2"/>
        <w:rPr>
          <w:sz w:val="24"/>
          <w:szCs w:val="24"/>
        </w:rPr>
      </w:pPr>
      <w:r>
        <w:rPr>
          <w:sz w:val="24"/>
          <w:szCs w:val="24"/>
        </w:rPr>
        <w:t>One long case of Obstetries and one long case of Gynaecology – 80 marks each.</w:t>
      </w:r>
    </w:p>
    <w:p w:rsidR="003649C5" w:rsidRDefault="003649C5" w:rsidP="00664040">
      <w:pPr>
        <w:jc w:val="both"/>
        <w:rPr>
          <w:sz w:val="24"/>
          <w:szCs w:val="24"/>
        </w:rPr>
      </w:pPr>
    </w:p>
    <w:p w:rsidR="003649C5" w:rsidRDefault="003649C5" w:rsidP="00664040">
      <w:pPr>
        <w:jc w:val="both"/>
        <w:rPr>
          <w:sz w:val="24"/>
          <w:szCs w:val="24"/>
        </w:rPr>
      </w:pPr>
      <w:r>
        <w:rPr>
          <w:i/>
          <w:iCs/>
          <w:sz w:val="24"/>
          <w:szCs w:val="24"/>
        </w:rPr>
        <w:t>Vica-voce:</w:t>
      </w:r>
      <w:r>
        <w:rPr>
          <w:b/>
          <w:bCs/>
          <w:sz w:val="24"/>
          <w:szCs w:val="24"/>
        </w:rPr>
        <w:t xml:space="preserve"> </w:t>
      </w:r>
      <w:r>
        <w:rPr>
          <w:sz w:val="24"/>
          <w:szCs w:val="24"/>
        </w:rPr>
        <w:t>40</w:t>
      </w:r>
      <w:r>
        <w:rPr>
          <w:b/>
          <w:bCs/>
          <w:sz w:val="24"/>
          <w:szCs w:val="24"/>
        </w:rPr>
        <w:t xml:space="preserve"> </w:t>
      </w:r>
      <w:r>
        <w:rPr>
          <w:sz w:val="24"/>
          <w:szCs w:val="24"/>
        </w:rPr>
        <w:t>marks</w:t>
      </w:r>
    </w:p>
    <w:p w:rsidR="003649C5" w:rsidRDefault="003649C5" w:rsidP="00664040">
      <w:pPr>
        <w:pStyle w:val="Heading2"/>
        <w:rPr>
          <w:sz w:val="24"/>
          <w:szCs w:val="24"/>
        </w:rPr>
      </w:pPr>
      <w:r>
        <w:rPr>
          <w:sz w:val="24"/>
          <w:szCs w:val="24"/>
        </w:rPr>
        <w:t>Components are :</w:t>
      </w:r>
      <w:r>
        <w:rPr>
          <w:sz w:val="24"/>
          <w:szCs w:val="24"/>
        </w:rPr>
        <w:tab/>
        <w:t>Instruments</w:t>
      </w:r>
      <w:r>
        <w:rPr>
          <w:sz w:val="24"/>
          <w:szCs w:val="24"/>
        </w:rPr>
        <w:tab/>
      </w:r>
      <w:r>
        <w:rPr>
          <w:sz w:val="24"/>
          <w:szCs w:val="24"/>
        </w:rPr>
        <w:tab/>
        <w:t>06</w:t>
      </w:r>
    </w:p>
    <w:p w:rsidR="003649C5" w:rsidRDefault="003649C5" w:rsidP="00664040">
      <w:pPr>
        <w:jc w:val="both"/>
        <w:rPr>
          <w:sz w:val="24"/>
          <w:szCs w:val="24"/>
        </w:rPr>
      </w:pPr>
      <w:r>
        <w:rPr>
          <w:sz w:val="24"/>
          <w:szCs w:val="24"/>
        </w:rPr>
        <w:tab/>
      </w:r>
      <w:r>
        <w:rPr>
          <w:sz w:val="24"/>
          <w:szCs w:val="24"/>
        </w:rPr>
        <w:tab/>
      </w:r>
      <w:r>
        <w:rPr>
          <w:sz w:val="24"/>
          <w:szCs w:val="24"/>
        </w:rPr>
        <w:tab/>
        <w:t>Specimen</w:t>
      </w:r>
      <w:r>
        <w:rPr>
          <w:sz w:val="24"/>
          <w:szCs w:val="24"/>
        </w:rPr>
        <w:tab/>
      </w:r>
      <w:r>
        <w:rPr>
          <w:sz w:val="24"/>
          <w:szCs w:val="24"/>
        </w:rPr>
        <w:tab/>
        <w:t>06</w:t>
      </w:r>
    </w:p>
    <w:p w:rsidR="003649C5" w:rsidRDefault="003649C5" w:rsidP="00664040">
      <w:pPr>
        <w:jc w:val="both"/>
        <w:rPr>
          <w:sz w:val="24"/>
          <w:szCs w:val="24"/>
        </w:rPr>
      </w:pPr>
      <w:r>
        <w:rPr>
          <w:sz w:val="24"/>
          <w:szCs w:val="24"/>
        </w:rPr>
        <w:tab/>
      </w:r>
      <w:r>
        <w:rPr>
          <w:sz w:val="24"/>
          <w:szCs w:val="24"/>
        </w:rPr>
        <w:tab/>
      </w:r>
      <w:r>
        <w:rPr>
          <w:sz w:val="24"/>
          <w:szCs w:val="24"/>
        </w:rPr>
        <w:tab/>
        <w:t>Dummy &amp; Pelvis</w:t>
      </w:r>
      <w:r>
        <w:rPr>
          <w:sz w:val="24"/>
          <w:szCs w:val="24"/>
        </w:rPr>
        <w:tab/>
        <w:t>06</w:t>
      </w:r>
    </w:p>
    <w:p w:rsidR="003649C5" w:rsidRDefault="003649C5" w:rsidP="00664040">
      <w:pPr>
        <w:jc w:val="both"/>
        <w:rPr>
          <w:sz w:val="24"/>
          <w:szCs w:val="24"/>
        </w:rPr>
      </w:pPr>
      <w:r>
        <w:rPr>
          <w:sz w:val="24"/>
          <w:szCs w:val="24"/>
        </w:rPr>
        <w:tab/>
      </w:r>
      <w:r>
        <w:rPr>
          <w:sz w:val="24"/>
          <w:szCs w:val="24"/>
        </w:rPr>
        <w:tab/>
      </w:r>
      <w:r>
        <w:rPr>
          <w:sz w:val="24"/>
          <w:szCs w:val="24"/>
        </w:rPr>
        <w:tab/>
        <w:t>Family Planning</w:t>
      </w:r>
      <w:r>
        <w:rPr>
          <w:sz w:val="24"/>
          <w:szCs w:val="24"/>
        </w:rPr>
        <w:tab/>
        <w:t>06</w:t>
      </w:r>
    </w:p>
    <w:p w:rsidR="003649C5" w:rsidRDefault="003649C5" w:rsidP="00664040">
      <w:pPr>
        <w:jc w:val="both"/>
        <w:rPr>
          <w:sz w:val="24"/>
          <w:szCs w:val="24"/>
        </w:rPr>
      </w:pPr>
      <w:r>
        <w:rPr>
          <w:sz w:val="24"/>
          <w:szCs w:val="24"/>
        </w:rPr>
        <w:tab/>
      </w:r>
      <w:r>
        <w:rPr>
          <w:sz w:val="24"/>
          <w:szCs w:val="24"/>
        </w:rPr>
        <w:tab/>
      </w:r>
      <w:r>
        <w:rPr>
          <w:sz w:val="24"/>
          <w:szCs w:val="24"/>
        </w:rPr>
        <w:tab/>
        <w:t>X-ray, USG</w:t>
      </w:r>
      <w:r>
        <w:rPr>
          <w:sz w:val="24"/>
          <w:szCs w:val="24"/>
        </w:rPr>
        <w:tab/>
      </w:r>
      <w:r>
        <w:rPr>
          <w:sz w:val="24"/>
          <w:szCs w:val="24"/>
        </w:rPr>
        <w:tab/>
        <w:t>06</w:t>
      </w:r>
    </w:p>
    <w:p w:rsidR="003649C5" w:rsidRDefault="003649C5" w:rsidP="00664040">
      <w:pPr>
        <w:jc w:val="both"/>
        <w:rPr>
          <w:sz w:val="24"/>
          <w:szCs w:val="24"/>
        </w:rPr>
      </w:pPr>
      <w:r>
        <w:rPr>
          <w:sz w:val="24"/>
          <w:szCs w:val="24"/>
        </w:rPr>
        <w:tab/>
      </w:r>
      <w:r>
        <w:rPr>
          <w:sz w:val="24"/>
          <w:szCs w:val="24"/>
        </w:rPr>
        <w:tab/>
        <w:t>Record of delivery cases</w:t>
      </w:r>
      <w:r>
        <w:rPr>
          <w:sz w:val="24"/>
          <w:szCs w:val="24"/>
        </w:rPr>
        <w:tab/>
        <w:t>10</w:t>
      </w:r>
    </w:p>
    <w:p w:rsidR="003649C5" w:rsidRDefault="003649C5" w:rsidP="00664040">
      <w:pPr>
        <w:jc w:val="both"/>
        <w:rPr>
          <w:sz w:val="24"/>
          <w:szCs w:val="24"/>
        </w:rPr>
      </w:pPr>
    </w:p>
    <w:p w:rsidR="003649C5" w:rsidRDefault="003649C5" w:rsidP="00664040">
      <w:pPr>
        <w:rPr>
          <w:b/>
          <w:bCs/>
          <w:sz w:val="24"/>
          <w:szCs w:val="24"/>
        </w:rPr>
      </w:pPr>
    </w:p>
    <w:p w:rsidR="003649C5" w:rsidRDefault="003649C5" w:rsidP="00664040">
      <w:pPr>
        <w:rPr>
          <w:b/>
          <w:bCs/>
          <w:sz w:val="24"/>
          <w:szCs w:val="24"/>
        </w:rPr>
      </w:pPr>
    </w:p>
    <w:p w:rsidR="003649C5" w:rsidRDefault="003649C5" w:rsidP="00664040">
      <w:pPr>
        <w:rPr>
          <w:b/>
          <w:bCs/>
          <w:sz w:val="24"/>
          <w:szCs w:val="24"/>
        </w:rPr>
      </w:pPr>
    </w:p>
    <w:p w:rsidR="003649C5" w:rsidRDefault="003649C5" w:rsidP="00664040">
      <w:pPr>
        <w:numPr>
          <w:ilvl w:val="0"/>
          <w:numId w:val="259"/>
        </w:numPr>
        <w:rPr>
          <w:b/>
          <w:bCs/>
          <w:sz w:val="24"/>
          <w:szCs w:val="24"/>
        </w:rPr>
      </w:pPr>
      <w:r>
        <w:rPr>
          <w:b/>
          <w:bCs/>
          <w:sz w:val="24"/>
          <w:szCs w:val="24"/>
        </w:rPr>
        <w:t>Recommended Books</w:t>
      </w:r>
    </w:p>
    <w:p w:rsidR="003649C5" w:rsidRDefault="003649C5" w:rsidP="00664040">
      <w:pPr>
        <w:rPr>
          <w:b/>
          <w:bCs/>
          <w:sz w:val="24"/>
          <w:szCs w:val="24"/>
        </w:rPr>
      </w:pPr>
    </w:p>
    <w:p w:rsidR="003649C5" w:rsidRDefault="003649C5" w:rsidP="00664040">
      <w:pPr>
        <w:rPr>
          <w:b/>
          <w:bCs/>
          <w:sz w:val="24"/>
          <w:szCs w:val="24"/>
        </w:rPr>
      </w:pPr>
      <w:r>
        <w:rPr>
          <w:b/>
          <w:bCs/>
          <w:sz w:val="24"/>
          <w:szCs w:val="24"/>
        </w:rPr>
        <w:t>Obstetrics  :</w:t>
      </w:r>
    </w:p>
    <w:p w:rsidR="003649C5" w:rsidRDefault="003649C5" w:rsidP="00664040">
      <w:pPr>
        <w:numPr>
          <w:ilvl w:val="0"/>
          <w:numId w:val="249"/>
        </w:numPr>
        <w:jc w:val="both"/>
        <w:rPr>
          <w:sz w:val="24"/>
          <w:szCs w:val="24"/>
        </w:rPr>
      </w:pPr>
      <w:r>
        <w:rPr>
          <w:sz w:val="24"/>
          <w:szCs w:val="24"/>
        </w:rPr>
        <w:t>Mudaliar &amp; Menon, Clinical Obstetrics, 9</w:t>
      </w:r>
      <w:r>
        <w:rPr>
          <w:sz w:val="24"/>
          <w:szCs w:val="24"/>
          <w:vertAlign w:val="superscript"/>
        </w:rPr>
        <w:t>th</w:t>
      </w:r>
      <w:r>
        <w:rPr>
          <w:sz w:val="24"/>
          <w:szCs w:val="24"/>
        </w:rPr>
        <w:t xml:space="preserve"> edition, Orient Longman. </w:t>
      </w:r>
    </w:p>
    <w:p w:rsidR="003649C5" w:rsidRDefault="003649C5" w:rsidP="00664040">
      <w:pPr>
        <w:numPr>
          <w:ilvl w:val="0"/>
          <w:numId w:val="249"/>
        </w:numPr>
        <w:jc w:val="both"/>
        <w:rPr>
          <w:sz w:val="24"/>
          <w:szCs w:val="24"/>
        </w:rPr>
      </w:pPr>
      <w:r>
        <w:rPr>
          <w:sz w:val="24"/>
          <w:szCs w:val="24"/>
        </w:rPr>
        <w:t>Dutta D.C., Text book of Obstetrics including Perinatology and Contraception, 4</w:t>
      </w:r>
      <w:r>
        <w:rPr>
          <w:sz w:val="24"/>
          <w:szCs w:val="24"/>
          <w:vertAlign w:val="superscript"/>
        </w:rPr>
        <w:t>th</w:t>
      </w:r>
      <w:r>
        <w:rPr>
          <w:sz w:val="24"/>
          <w:szCs w:val="24"/>
        </w:rPr>
        <w:t xml:space="preserve"> edition, New central Book Agency (P) Ltd., New Delhi, 1998. </w:t>
      </w:r>
    </w:p>
    <w:p w:rsidR="003649C5" w:rsidRDefault="003649C5" w:rsidP="00664040">
      <w:pPr>
        <w:numPr>
          <w:ilvl w:val="0"/>
          <w:numId w:val="249"/>
        </w:numPr>
        <w:jc w:val="both"/>
        <w:rPr>
          <w:sz w:val="24"/>
          <w:szCs w:val="24"/>
        </w:rPr>
      </w:pPr>
      <w:r>
        <w:rPr>
          <w:sz w:val="24"/>
          <w:szCs w:val="24"/>
        </w:rPr>
        <w:t>Dawn C.S., Text Book of Obstetrics and Neonatology, 14</w:t>
      </w:r>
      <w:r>
        <w:rPr>
          <w:sz w:val="24"/>
          <w:szCs w:val="24"/>
          <w:vertAlign w:val="superscript"/>
        </w:rPr>
        <w:t>th</w:t>
      </w:r>
      <w:r>
        <w:rPr>
          <w:sz w:val="24"/>
          <w:szCs w:val="24"/>
        </w:rPr>
        <w:t xml:space="preserve"> edition, Dawn Books, Calcutta, 2000.</w:t>
      </w:r>
    </w:p>
    <w:p w:rsidR="003649C5" w:rsidRDefault="003649C5" w:rsidP="00664040">
      <w:pPr>
        <w:numPr>
          <w:ilvl w:val="0"/>
          <w:numId w:val="249"/>
        </w:numPr>
        <w:jc w:val="both"/>
        <w:rPr>
          <w:sz w:val="24"/>
          <w:szCs w:val="24"/>
        </w:rPr>
      </w:pPr>
      <w:r>
        <w:rPr>
          <w:sz w:val="24"/>
          <w:szCs w:val="24"/>
        </w:rPr>
        <w:t>Holland and Brews, Textbook of Obstetrics, 16</w:t>
      </w:r>
      <w:r>
        <w:rPr>
          <w:sz w:val="24"/>
          <w:szCs w:val="24"/>
          <w:vertAlign w:val="superscript"/>
        </w:rPr>
        <w:t>th</w:t>
      </w:r>
      <w:r>
        <w:rPr>
          <w:sz w:val="24"/>
          <w:szCs w:val="24"/>
        </w:rPr>
        <w:t xml:space="preserve"> Edition, B. I. Publication, New Delhi, 1998.</w:t>
      </w:r>
    </w:p>
    <w:p w:rsidR="003649C5" w:rsidRDefault="003649C5" w:rsidP="00664040">
      <w:pPr>
        <w:numPr>
          <w:ilvl w:val="0"/>
          <w:numId w:val="249"/>
        </w:numPr>
        <w:jc w:val="both"/>
        <w:rPr>
          <w:sz w:val="24"/>
          <w:szCs w:val="24"/>
        </w:rPr>
      </w:pPr>
      <w:r>
        <w:rPr>
          <w:sz w:val="24"/>
          <w:szCs w:val="24"/>
        </w:rPr>
        <w:t>Shirish N. Daftery, Manual of Obstetrics, 16</w:t>
      </w:r>
      <w:r>
        <w:rPr>
          <w:sz w:val="24"/>
          <w:szCs w:val="24"/>
          <w:vertAlign w:val="superscript"/>
        </w:rPr>
        <w:t>th</w:t>
      </w:r>
      <w:r>
        <w:rPr>
          <w:sz w:val="24"/>
          <w:szCs w:val="24"/>
        </w:rPr>
        <w:t xml:space="preserve"> edition, B I Churchill Livingstone, 1998.</w:t>
      </w:r>
    </w:p>
    <w:p w:rsidR="003649C5" w:rsidRDefault="003649C5" w:rsidP="00664040">
      <w:pPr>
        <w:jc w:val="both"/>
        <w:rPr>
          <w:sz w:val="24"/>
          <w:szCs w:val="24"/>
        </w:rPr>
      </w:pPr>
    </w:p>
    <w:p w:rsidR="003649C5" w:rsidRDefault="003649C5" w:rsidP="00664040">
      <w:pPr>
        <w:pStyle w:val="Heading3"/>
        <w:rPr>
          <w:sz w:val="24"/>
          <w:szCs w:val="24"/>
        </w:rPr>
      </w:pPr>
      <w:r>
        <w:rPr>
          <w:sz w:val="24"/>
          <w:szCs w:val="24"/>
        </w:rPr>
        <w:t>Reference books:</w:t>
      </w:r>
    </w:p>
    <w:p w:rsidR="003649C5" w:rsidRDefault="003649C5" w:rsidP="00664040">
      <w:pPr>
        <w:numPr>
          <w:ilvl w:val="0"/>
          <w:numId w:val="250"/>
        </w:numPr>
        <w:jc w:val="both"/>
        <w:rPr>
          <w:sz w:val="24"/>
          <w:szCs w:val="24"/>
        </w:rPr>
      </w:pPr>
      <w:r>
        <w:rPr>
          <w:sz w:val="24"/>
          <w:szCs w:val="24"/>
        </w:rPr>
        <w:t>Williams Obstetrics – Cunningham, Mc Donald &amp; Gant, 20</w:t>
      </w:r>
      <w:r>
        <w:rPr>
          <w:sz w:val="24"/>
          <w:szCs w:val="24"/>
          <w:vertAlign w:val="superscript"/>
        </w:rPr>
        <w:t>th</w:t>
      </w:r>
      <w:r>
        <w:rPr>
          <w:sz w:val="24"/>
          <w:szCs w:val="24"/>
        </w:rPr>
        <w:t xml:space="preserve"> edition</w:t>
      </w:r>
    </w:p>
    <w:p w:rsidR="003649C5" w:rsidRDefault="003649C5" w:rsidP="00664040">
      <w:pPr>
        <w:numPr>
          <w:ilvl w:val="0"/>
          <w:numId w:val="250"/>
        </w:numPr>
        <w:jc w:val="both"/>
        <w:rPr>
          <w:sz w:val="24"/>
          <w:szCs w:val="24"/>
        </w:rPr>
      </w:pPr>
      <w:r>
        <w:rPr>
          <w:sz w:val="24"/>
          <w:szCs w:val="24"/>
        </w:rPr>
        <w:t>Dewhurst’s Text book of Obstetrics &amp; Gynaecology by whitfield C.R, 5</w:t>
      </w:r>
      <w:r>
        <w:rPr>
          <w:sz w:val="24"/>
          <w:szCs w:val="24"/>
          <w:vertAlign w:val="superscript"/>
        </w:rPr>
        <w:t>th</w:t>
      </w:r>
      <w:r>
        <w:rPr>
          <w:sz w:val="24"/>
          <w:szCs w:val="24"/>
        </w:rPr>
        <w:t xml:space="preserve"> edition.</w:t>
      </w:r>
    </w:p>
    <w:p w:rsidR="003649C5" w:rsidRDefault="003649C5" w:rsidP="00664040">
      <w:pPr>
        <w:jc w:val="both"/>
        <w:rPr>
          <w:sz w:val="24"/>
          <w:szCs w:val="24"/>
        </w:rPr>
      </w:pPr>
    </w:p>
    <w:p w:rsidR="003649C5" w:rsidRDefault="003649C5" w:rsidP="00664040">
      <w:pPr>
        <w:pStyle w:val="BodyText3"/>
      </w:pPr>
      <w:r>
        <w:t>Gynaecology:</w:t>
      </w:r>
    </w:p>
    <w:p w:rsidR="003649C5" w:rsidRDefault="003649C5" w:rsidP="00664040">
      <w:pPr>
        <w:numPr>
          <w:ilvl w:val="0"/>
          <w:numId w:val="251"/>
        </w:numPr>
        <w:jc w:val="both"/>
        <w:rPr>
          <w:sz w:val="24"/>
          <w:szCs w:val="24"/>
        </w:rPr>
      </w:pPr>
      <w:r>
        <w:rPr>
          <w:sz w:val="24"/>
          <w:szCs w:val="24"/>
        </w:rPr>
        <w:t>Padubidri VG and Shirish N Dafftary, Shaw’s A Text book of Gynaecology, 12</w:t>
      </w:r>
      <w:r>
        <w:rPr>
          <w:sz w:val="24"/>
          <w:szCs w:val="24"/>
          <w:vertAlign w:val="superscript"/>
        </w:rPr>
        <w:t>th</w:t>
      </w:r>
      <w:r>
        <w:rPr>
          <w:sz w:val="24"/>
          <w:szCs w:val="24"/>
        </w:rPr>
        <w:t xml:space="preserve"> edition</w:t>
      </w:r>
    </w:p>
    <w:p w:rsidR="003649C5" w:rsidRDefault="003649C5" w:rsidP="00664040">
      <w:pPr>
        <w:ind w:firstLine="360"/>
        <w:jc w:val="both"/>
        <w:rPr>
          <w:sz w:val="24"/>
          <w:szCs w:val="24"/>
        </w:rPr>
      </w:pPr>
      <w:r>
        <w:rPr>
          <w:sz w:val="24"/>
          <w:szCs w:val="24"/>
        </w:rPr>
        <w:t>B. I. Churchill Livingstone, New Delhi, 1999. Rs. 290.</w:t>
      </w:r>
    </w:p>
    <w:p w:rsidR="003649C5" w:rsidRDefault="003649C5" w:rsidP="00664040">
      <w:pPr>
        <w:numPr>
          <w:ilvl w:val="0"/>
          <w:numId w:val="251"/>
        </w:numPr>
        <w:jc w:val="both"/>
        <w:rPr>
          <w:sz w:val="24"/>
          <w:szCs w:val="24"/>
        </w:rPr>
      </w:pPr>
      <w:r>
        <w:rPr>
          <w:sz w:val="24"/>
          <w:szCs w:val="24"/>
        </w:rPr>
        <w:t>Dutta DC, Text book of Gynaecology, 2</w:t>
      </w:r>
      <w:r>
        <w:rPr>
          <w:sz w:val="24"/>
          <w:szCs w:val="24"/>
          <w:vertAlign w:val="superscript"/>
        </w:rPr>
        <w:t>nd</w:t>
      </w:r>
      <w:r>
        <w:rPr>
          <w:sz w:val="24"/>
          <w:szCs w:val="24"/>
        </w:rPr>
        <w:t xml:space="preserve"> edition, 1997.</w:t>
      </w:r>
    </w:p>
    <w:p w:rsidR="003649C5" w:rsidRDefault="003649C5" w:rsidP="00664040">
      <w:pPr>
        <w:numPr>
          <w:ilvl w:val="0"/>
          <w:numId w:val="251"/>
        </w:numPr>
        <w:jc w:val="both"/>
        <w:rPr>
          <w:sz w:val="24"/>
          <w:szCs w:val="24"/>
        </w:rPr>
      </w:pPr>
      <w:r>
        <w:rPr>
          <w:sz w:val="24"/>
          <w:szCs w:val="24"/>
        </w:rPr>
        <w:t>Dawn CS, Text book of Gynaecology &amp; Contraception, 12</w:t>
      </w:r>
      <w:r>
        <w:rPr>
          <w:sz w:val="24"/>
          <w:szCs w:val="24"/>
          <w:vertAlign w:val="superscript"/>
        </w:rPr>
        <w:t>th</w:t>
      </w:r>
      <w:r>
        <w:rPr>
          <w:sz w:val="24"/>
          <w:szCs w:val="24"/>
        </w:rPr>
        <w:t xml:space="preserve"> edition, Dawn Books Calcutta, 1995.</w:t>
      </w:r>
    </w:p>
    <w:p w:rsidR="003649C5" w:rsidRDefault="003649C5" w:rsidP="00664040">
      <w:pPr>
        <w:jc w:val="both"/>
        <w:rPr>
          <w:sz w:val="24"/>
          <w:szCs w:val="24"/>
        </w:rPr>
      </w:pPr>
    </w:p>
    <w:p w:rsidR="003649C5" w:rsidRDefault="003649C5" w:rsidP="00664040">
      <w:pPr>
        <w:pStyle w:val="Heading3"/>
        <w:rPr>
          <w:sz w:val="24"/>
          <w:szCs w:val="24"/>
        </w:rPr>
      </w:pPr>
      <w:r>
        <w:rPr>
          <w:sz w:val="24"/>
          <w:szCs w:val="24"/>
        </w:rPr>
        <w:t>Reference books</w:t>
      </w:r>
    </w:p>
    <w:p w:rsidR="003649C5" w:rsidRDefault="003649C5" w:rsidP="00664040">
      <w:pPr>
        <w:numPr>
          <w:ilvl w:val="0"/>
          <w:numId w:val="255"/>
        </w:numPr>
        <w:jc w:val="both"/>
        <w:rPr>
          <w:sz w:val="24"/>
          <w:szCs w:val="24"/>
        </w:rPr>
      </w:pPr>
      <w:r>
        <w:rPr>
          <w:sz w:val="24"/>
          <w:szCs w:val="24"/>
        </w:rPr>
        <w:t>Jeffcoate Principles of Gynaecology, by V.R. Trindall, 5</w:t>
      </w:r>
      <w:r>
        <w:rPr>
          <w:sz w:val="24"/>
          <w:szCs w:val="24"/>
          <w:vertAlign w:val="superscript"/>
        </w:rPr>
        <w:t>th</w:t>
      </w:r>
      <w:r>
        <w:rPr>
          <w:sz w:val="24"/>
          <w:szCs w:val="24"/>
        </w:rPr>
        <w:t xml:space="preserve"> edition, Bullerworth Heinmans, 1997.</w:t>
      </w:r>
    </w:p>
    <w:p w:rsidR="003649C5" w:rsidRDefault="003649C5" w:rsidP="00664040">
      <w:pPr>
        <w:jc w:val="both"/>
        <w:rPr>
          <w:sz w:val="24"/>
          <w:szCs w:val="24"/>
        </w:rPr>
      </w:pPr>
    </w:p>
    <w:p w:rsidR="003649C5" w:rsidRDefault="003649C5" w:rsidP="00664040">
      <w:pPr>
        <w:pStyle w:val="Heading2"/>
      </w:pPr>
      <w:r>
        <w:rPr>
          <w:sz w:val="24"/>
          <w:szCs w:val="24"/>
        </w:rPr>
        <w:br w:type="page"/>
      </w:r>
      <w:r>
        <w:t>SECTION - V</w:t>
      </w:r>
    </w:p>
    <w:p w:rsidR="003649C5" w:rsidRDefault="003649C5" w:rsidP="00664040"/>
    <w:p w:rsidR="003649C5" w:rsidRDefault="003649C5" w:rsidP="00664040">
      <w:pPr>
        <w:pStyle w:val="Heading2"/>
      </w:pPr>
    </w:p>
    <w:p w:rsidR="003649C5" w:rsidRDefault="003649C5" w:rsidP="00664040">
      <w:pPr>
        <w:pStyle w:val="Heading2"/>
      </w:pPr>
      <w:r>
        <w:t>TEACHING OF MEDICAL ETHICS IN M.B.B.S. COURSE</w:t>
      </w:r>
    </w:p>
    <w:p w:rsidR="003649C5" w:rsidRDefault="003649C5" w:rsidP="00664040">
      <w:pPr>
        <w:jc w:val="both"/>
        <w:rPr>
          <w:sz w:val="24"/>
          <w:szCs w:val="24"/>
        </w:rPr>
      </w:pPr>
    </w:p>
    <w:p w:rsidR="003649C5" w:rsidRDefault="003649C5" w:rsidP="00664040">
      <w:pPr>
        <w:numPr>
          <w:ilvl w:val="0"/>
          <w:numId w:val="265"/>
        </w:numPr>
        <w:jc w:val="both"/>
        <w:rPr>
          <w:b/>
          <w:bCs/>
          <w:sz w:val="24"/>
          <w:szCs w:val="24"/>
        </w:rPr>
      </w:pPr>
      <w:r>
        <w:rPr>
          <w:b/>
          <w:bCs/>
          <w:sz w:val="24"/>
          <w:szCs w:val="24"/>
        </w:rPr>
        <w:t>Introduction</w:t>
      </w:r>
    </w:p>
    <w:p w:rsidR="003649C5" w:rsidRDefault="003649C5" w:rsidP="00664040">
      <w:pPr>
        <w:jc w:val="both"/>
        <w:rPr>
          <w:sz w:val="24"/>
          <w:szCs w:val="24"/>
        </w:rPr>
      </w:pPr>
    </w:p>
    <w:p w:rsidR="003649C5" w:rsidRDefault="003649C5" w:rsidP="00664040">
      <w:pPr>
        <w:ind w:left="360"/>
        <w:jc w:val="both"/>
        <w:rPr>
          <w:sz w:val="24"/>
          <w:szCs w:val="24"/>
        </w:rPr>
      </w:pPr>
      <w:r>
        <w:rPr>
          <w:sz w:val="24"/>
          <w:szCs w:val="24"/>
        </w:rPr>
        <w:t xml:space="preserve">Medical ethics is a systematic effort to work within the ethos of medicine, which has traditionally been service to sick. </w:t>
      </w:r>
    </w:p>
    <w:p w:rsidR="003649C5" w:rsidRDefault="003649C5" w:rsidP="00664040">
      <w:pPr>
        <w:ind w:left="360"/>
        <w:jc w:val="both"/>
        <w:rPr>
          <w:sz w:val="24"/>
          <w:szCs w:val="24"/>
        </w:rPr>
      </w:pPr>
    </w:p>
    <w:p w:rsidR="003649C5" w:rsidRDefault="003649C5" w:rsidP="00664040">
      <w:pPr>
        <w:ind w:left="360"/>
        <w:jc w:val="both"/>
        <w:rPr>
          <w:sz w:val="24"/>
          <w:szCs w:val="24"/>
        </w:rPr>
      </w:pPr>
      <w:r>
        <w:rPr>
          <w:sz w:val="24"/>
          <w:szCs w:val="24"/>
        </w:rPr>
        <w:t xml:space="preserve">There is now a shift from the traditional individual patient doctor relationship of medical care.  With the advances in science and technology and the needs of patients, their families and the community, there is an increased concern with the health of the society.  There is a shift to greater accountability to the society.  Doctors and other health professionals are confronted with many ethical  problems.  It is, therefore, necessary to be prepared to deal with these problems. </w:t>
      </w:r>
    </w:p>
    <w:p w:rsidR="003649C5" w:rsidRDefault="003649C5" w:rsidP="00664040">
      <w:pPr>
        <w:ind w:left="360"/>
        <w:jc w:val="both"/>
        <w:rPr>
          <w:sz w:val="24"/>
          <w:szCs w:val="24"/>
        </w:rPr>
      </w:pPr>
    </w:p>
    <w:p w:rsidR="003649C5" w:rsidRDefault="003649C5" w:rsidP="00664040">
      <w:pPr>
        <w:ind w:left="360"/>
        <w:jc w:val="both"/>
        <w:rPr>
          <w:sz w:val="24"/>
          <w:szCs w:val="24"/>
        </w:rPr>
      </w:pPr>
      <w:r>
        <w:rPr>
          <w:sz w:val="24"/>
          <w:szCs w:val="24"/>
        </w:rPr>
        <w:t>In keeping with its goal to improve quality of education, Rajiv Gandhi University of Health Sciences recommends introduction of medical ethics in the regular teaching of M.B.B.S. course beginning from first year and continuing till the end of internship.</w:t>
      </w:r>
    </w:p>
    <w:p w:rsidR="003649C5" w:rsidRDefault="003649C5" w:rsidP="00664040">
      <w:pPr>
        <w:ind w:left="360"/>
        <w:jc w:val="both"/>
        <w:rPr>
          <w:sz w:val="24"/>
          <w:szCs w:val="24"/>
        </w:rPr>
      </w:pPr>
    </w:p>
    <w:p w:rsidR="003649C5" w:rsidRDefault="003649C5" w:rsidP="00664040">
      <w:pPr>
        <w:numPr>
          <w:ilvl w:val="0"/>
          <w:numId w:val="265"/>
        </w:numPr>
        <w:jc w:val="both"/>
        <w:rPr>
          <w:b/>
          <w:bCs/>
          <w:sz w:val="24"/>
          <w:szCs w:val="24"/>
        </w:rPr>
      </w:pPr>
      <w:r>
        <w:rPr>
          <w:b/>
          <w:bCs/>
          <w:sz w:val="24"/>
          <w:szCs w:val="24"/>
        </w:rPr>
        <w:t>Objectives</w:t>
      </w:r>
    </w:p>
    <w:p w:rsidR="003649C5" w:rsidRDefault="003649C5" w:rsidP="00664040">
      <w:pPr>
        <w:jc w:val="both"/>
        <w:rPr>
          <w:sz w:val="24"/>
          <w:szCs w:val="24"/>
        </w:rPr>
      </w:pPr>
    </w:p>
    <w:p w:rsidR="003649C5" w:rsidRDefault="003649C5" w:rsidP="00664040">
      <w:pPr>
        <w:ind w:left="360"/>
        <w:jc w:val="both"/>
        <w:rPr>
          <w:sz w:val="24"/>
          <w:szCs w:val="24"/>
        </w:rPr>
      </w:pPr>
      <w:r>
        <w:rPr>
          <w:sz w:val="24"/>
          <w:szCs w:val="24"/>
        </w:rPr>
        <w:t xml:space="preserve">The objectives of teaching medical ethics should be to enable the students develop the ability to: </w:t>
      </w:r>
    </w:p>
    <w:p w:rsidR="003649C5" w:rsidRDefault="003649C5" w:rsidP="00664040">
      <w:pPr>
        <w:ind w:left="360"/>
        <w:jc w:val="both"/>
        <w:rPr>
          <w:sz w:val="24"/>
          <w:szCs w:val="24"/>
        </w:rPr>
      </w:pPr>
    </w:p>
    <w:p w:rsidR="003649C5" w:rsidRDefault="003649C5" w:rsidP="00664040">
      <w:pPr>
        <w:numPr>
          <w:ilvl w:val="0"/>
          <w:numId w:val="266"/>
        </w:numPr>
        <w:jc w:val="both"/>
        <w:rPr>
          <w:sz w:val="24"/>
          <w:szCs w:val="24"/>
        </w:rPr>
      </w:pPr>
      <w:r>
        <w:rPr>
          <w:sz w:val="24"/>
          <w:szCs w:val="24"/>
        </w:rPr>
        <w:t>Identify underlying ethical issues and problems in medical practice</w:t>
      </w:r>
    </w:p>
    <w:p w:rsidR="003649C5" w:rsidRDefault="003649C5" w:rsidP="00664040">
      <w:pPr>
        <w:numPr>
          <w:ilvl w:val="0"/>
          <w:numId w:val="266"/>
        </w:numPr>
        <w:jc w:val="both"/>
        <w:rPr>
          <w:sz w:val="24"/>
          <w:szCs w:val="24"/>
        </w:rPr>
      </w:pPr>
      <w:r>
        <w:rPr>
          <w:sz w:val="24"/>
          <w:szCs w:val="24"/>
        </w:rPr>
        <w:t xml:space="preserve">Consider the alternatives under the given circumstances, and </w:t>
      </w:r>
    </w:p>
    <w:p w:rsidR="003649C5" w:rsidRDefault="003649C5" w:rsidP="00664040">
      <w:pPr>
        <w:numPr>
          <w:ilvl w:val="0"/>
          <w:numId w:val="266"/>
        </w:numPr>
        <w:jc w:val="both"/>
        <w:rPr>
          <w:sz w:val="24"/>
          <w:szCs w:val="24"/>
        </w:rPr>
      </w:pPr>
      <w:r>
        <w:rPr>
          <w:sz w:val="24"/>
          <w:szCs w:val="24"/>
        </w:rPr>
        <w:t xml:space="preserve">Make decisions based on acceptable moral concepts and also traditions and practices </w:t>
      </w:r>
    </w:p>
    <w:p w:rsidR="003649C5" w:rsidRDefault="003649C5" w:rsidP="00664040">
      <w:pPr>
        <w:jc w:val="both"/>
        <w:rPr>
          <w:sz w:val="24"/>
          <w:szCs w:val="24"/>
        </w:rPr>
      </w:pPr>
    </w:p>
    <w:p w:rsidR="003649C5" w:rsidRDefault="003649C5" w:rsidP="00664040">
      <w:pPr>
        <w:numPr>
          <w:ilvl w:val="0"/>
          <w:numId w:val="265"/>
        </w:numPr>
        <w:jc w:val="both"/>
        <w:rPr>
          <w:b/>
          <w:bCs/>
          <w:sz w:val="24"/>
          <w:szCs w:val="24"/>
        </w:rPr>
      </w:pPr>
      <w:r>
        <w:rPr>
          <w:b/>
          <w:bCs/>
          <w:sz w:val="24"/>
          <w:szCs w:val="24"/>
        </w:rPr>
        <w:t>Course Contents (Syllabus)</w:t>
      </w:r>
    </w:p>
    <w:p w:rsidR="003649C5" w:rsidRDefault="003649C5" w:rsidP="00664040">
      <w:pPr>
        <w:jc w:val="both"/>
        <w:rPr>
          <w:sz w:val="24"/>
          <w:szCs w:val="24"/>
        </w:rPr>
      </w:pPr>
    </w:p>
    <w:p w:rsidR="003649C5" w:rsidRDefault="003649C5" w:rsidP="00664040">
      <w:pPr>
        <w:pStyle w:val="Heading5"/>
        <w:numPr>
          <w:ilvl w:val="0"/>
          <w:numId w:val="267"/>
        </w:numPr>
        <w:rPr>
          <w:b w:val="0"/>
          <w:bCs w:val="0"/>
        </w:rPr>
      </w:pPr>
      <w:r>
        <w:rPr>
          <w:b w:val="0"/>
          <w:bCs w:val="0"/>
        </w:rPr>
        <w:t>Introduction to Medical Ethics</w:t>
      </w:r>
    </w:p>
    <w:p w:rsidR="003649C5" w:rsidRDefault="003649C5" w:rsidP="00664040">
      <w:pPr>
        <w:ind w:left="720"/>
        <w:jc w:val="both"/>
        <w:rPr>
          <w:sz w:val="24"/>
          <w:szCs w:val="24"/>
        </w:rPr>
      </w:pPr>
      <w:r>
        <w:rPr>
          <w:sz w:val="24"/>
          <w:szCs w:val="24"/>
        </w:rPr>
        <w:t>What is Ethics</w:t>
      </w:r>
    </w:p>
    <w:p w:rsidR="003649C5" w:rsidRDefault="003649C5" w:rsidP="00664040">
      <w:pPr>
        <w:ind w:left="720"/>
        <w:jc w:val="both"/>
        <w:rPr>
          <w:sz w:val="24"/>
          <w:szCs w:val="24"/>
        </w:rPr>
      </w:pPr>
      <w:r>
        <w:rPr>
          <w:sz w:val="24"/>
          <w:szCs w:val="24"/>
        </w:rPr>
        <w:t>What are values and norms</w:t>
      </w:r>
    </w:p>
    <w:p w:rsidR="003649C5" w:rsidRDefault="003649C5" w:rsidP="00664040">
      <w:pPr>
        <w:ind w:left="720"/>
        <w:jc w:val="both"/>
        <w:rPr>
          <w:sz w:val="24"/>
          <w:szCs w:val="24"/>
        </w:rPr>
      </w:pPr>
      <w:r>
        <w:rPr>
          <w:sz w:val="24"/>
          <w:szCs w:val="24"/>
        </w:rPr>
        <w:t>Relationship between being ethical and human fulfillment</w:t>
      </w:r>
    </w:p>
    <w:p w:rsidR="003649C5" w:rsidRDefault="003649C5" w:rsidP="00664040">
      <w:pPr>
        <w:ind w:left="720"/>
        <w:jc w:val="both"/>
        <w:rPr>
          <w:sz w:val="24"/>
          <w:szCs w:val="24"/>
        </w:rPr>
      </w:pPr>
      <w:r>
        <w:rPr>
          <w:sz w:val="24"/>
          <w:szCs w:val="24"/>
        </w:rPr>
        <w:t>How to form a value system in one’s personal and professional life</w:t>
      </w:r>
    </w:p>
    <w:p w:rsidR="003649C5" w:rsidRDefault="003649C5" w:rsidP="00664040">
      <w:pPr>
        <w:pStyle w:val="Heading8"/>
      </w:pPr>
      <w:r>
        <w:t>Heteronomous Ethics and Autonomous Ethics</w:t>
      </w:r>
    </w:p>
    <w:p w:rsidR="003649C5" w:rsidRDefault="003649C5" w:rsidP="00664040">
      <w:pPr>
        <w:ind w:left="720"/>
        <w:jc w:val="both"/>
        <w:rPr>
          <w:sz w:val="24"/>
          <w:szCs w:val="24"/>
        </w:rPr>
      </w:pPr>
      <w:r>
        <w:rPr>
          <w:sz w:val="24"/>
          <w:szCs w:val="24"/>
        </w:rPr>
        <w:t xml:space="preserve">Freedom and Personal Responsibility. </w:t>
      </w:r>
    </w:p>
    <w:p w:rsidR="003649C5" w:rsidRDefault="003649C5" w:rsidP="00664040">
      <w:pPr>
        <w:ind w:left="720"/>
        <w:jc w:val="both"/>
        <w:rPr>
          <w:sz w:val="24"/>
          <w:szCs w:val="24"/>
        </w:rPr>
      </w:pPr>
    </w:p>
    <w:p w:rsidR="003649C5" w:rsidRDefault="003649C5" w:rsidP="00664040">
      <w:pPr>
        <w:numPr>
          <w:ilvl w:val="0"/>
          <w:numId w:val="267"/>
        </w:numPr>
        <w:jc w:val="both"/>
        <w:rPr>
          <w:i/>
          <w:iCs/>
          <w:sz w:val="24"/>
          <w:szCs w:val="24"/>
        </w:rPr>
      </w:pPr>
      <w:r>
        <w:rPr>
          <w:i/>
          <w:iCs/>
          <w:sz w:val="24"/>
          <w:szCs w:val="24"/>
        </w:rPr>
        <w:t>Definition of Medical Ethics</w:t>
      </w:r>
    </w:p>
    <w:p w:rsidR="003649C5" w:rsidRDefault="003649C5" w:rsidP="00664040">
      <w:pPr>
        <w:ind w:left="720"/>
        <w:jc w:val="both"/>
        <w:rPr>
          <w:sz w:val="24"/>
          <w:szCs w:val="24"/>
        </w:rPr>
      </w:pPr>
      <w:r>
        <w:rPr>
          <w:sz w:val="24"/>
          <w:szCs w:val="24"/>
        </w:rPr>
        <w:t>Difference between medical ethics and bioethics</w:t>
      </w:r>
    </w:p>
    <w:p w:rsidR="003649C5" w:rsidRDefault="003649C5" w:rsidP="00664040">
      <w:pPr>
        <w:ind w:left="720"/>
        <w:jc w:val="both"/>
        <w:rPr>
          <w:sz w:val="24"/>
          <w:szCs w:val="24"/>
        </w:rPr>
      </w:pPr>
      <w:r>
        <w:rPr>
          <w:sz w:val="24"/>
          <w:szCs w:val="24"/>
        </w:rPr>
        <w:t>Major Principles of Medical Ethics-</w:t>
      </w:r>
    </w:p>
    <w:p w:rsidR="003649C5" w:rsidRDefault="003649C5" w:rsidP="00664040">
      <w:pPr>
        <w:ind w:left="720"/>
        <w:jc w:val="both"/>
        <w:rPr>
          <w:sz w:val="24"/>
          <w:szCs w:val="24"/>
        </w:rPr>
      </w:pPr>
      <w:r>
        <w:rPr>
          <w:sz w:val="24"/>
          <w:szCs w:val="24"/>
        </w:rPr>
        <w:tab/>
        <w:t>Beneficence</w:t>
      </w:r>
      <w:r>
        <w:rPr>
          <w:sz w:val="24"/>
          <w:szCs w:val="24"/>
        </w:rPr>
        <w:tab/>
      </w:r>
      <w:r>
        <w:rPr>
          <w:sz w:val="24"/>
          <w:szCs w:val="24"/>
        </w:rPr>
        <w:tab/>
      </w:r>
      <w:r>
        <w:rPr>
          <w:sz w:val="24"/>
          <w:szCs w:val="24"/>
        </w:rPr>
        <w:tab/>
        <w:t>=</w:t>
      </w:r>
      <w:r>
        <w:rPr>
          <w:sz w:val="24"/>
          <w:szCs w:val="24"/>
        </w:rPr>
        <w:tab/>
        <w:t>fraternity</w:t>
      </w:r>
    </w:p>
    <w:p w:rsidR="003649C5" w:rsidRDefault="003649C5" w:rsidP="00664040">
      <w:pPr>
        <w:pStyle w:val="Heading8"/>
      </w:pPr>
      <w:r>
        <w:tab/>
        <w:t>Justice</w:t>
      </w:r>
      <w:r>
        <w:tab/>
      </w:r>
      <w:r>
        <w:tab/>
      </w:r>
      <w:r>
        <w:tab/>
      </w:r>
      <w:r>
        <w:tab/>
        <w:t>=</w:t>
      </w:r>
      <w:r>
        <w:tab/>
        <w:t>equality</w:t>
      </w:r>
    </w:p>
    <w:p w:rsidR="003649C5" w:rsidRDefault="003649C5" w:rsidP="00664040">
      <w:pPr>
        <w:ind w:left="720"/>
        <w:jc w:val="both"/>
        <w:rPr>
          <w:sz w:val="24"/>
          <w:szCs w:val="24"/>
        </w:rPr>
      </w:pPr>
      <w:r>
        <w:rPr>
          <w:sz w:val="24"/>
          <w:szCs w:val="24"/>
        </w:rPr>
        <w:tab/>
        <w:t>Self determination (autonomy)</w:t>
      </w:r>
      <w:r>
        <w:rPr>
          <w:sz w:val="24"/>
          <w:szCs w:val="24"/>
        </w:rPr>
        <w:tab/>
        <w:t>=</w:t>
      </w:r>
      <w:r>
        <w:rPr>
          <w:sz w:val="24"/>
          <w:szCs w:val="24"/>
        </w:rPr>
        <w:tab/>
        <w:t>liberty</w:t>
      </w:r>
    </w:p>
    <w:p w:rsidR="003649C5" w:rsidRDefault="003649C5" w:rsidP="00664040">
      <w:pPr>
        <w:ind w:left="360"/>
        <w:jc w:val="both"/>
        <w:rPr>
          <w:sz w:val="24"/>
          <w:szCs w:val="24"/>
        </w:rPr>
      </w:pPr>
    </w:p>
    <w:p w:rsidR="003649C5" w:rsidRDefault="003649C5" w:rsidP="00664040">
      <w:pPr>
        <w:numPr>
          <w:ilvl w:val="0"/>
          <w:numId w:val="267"/>
        </w:numPr>
        <w:jc w:val="both"/>
        <w:rPr>
          <w:i/>
          <w:iCs/>
          <w:sz w:val="24"/>
          <w:szCs w:val="24"/>
        </w:rPr>
      </w:pPr>
      <w:r>
        <w:rPr>
          <w:i/>
          <w:iCs/>
          <w:sz w:val="24"/>
          <w:szCs w:val="24"/>
        </w:rPr>
        <w:t>Perspectives of Medical Ethics</w:t>
      </w:r>
    </w:p>
    <w:p w:rsidR="003649C5" w:rsidRDefault="003649C5" w:rsidP="00664040">
      <w:pPr>
        <w:ind w:left="720"/>
        <w:jc w:val="both"/>
        <w:rPr>
          <w:sz w:val="24"/>
          <w:szCs w:val="24"/>
        </w:rPr>
      </w:pPr>
      <w:r>
        <w:rPr>
          <w:sz w:val="24"/>
          <w:szCs w:val="24"/>
        </w:rPr>
        <w:t>The Hippocratic oath</w:t>
      </w:r>
    </w:p>
    <w:p w:rsidR="003649C5" w:rsidRDefault="003649C5" w:rsidP="00664040">
      <w:pPr>
        <w:ind w:left="720"/>
        <w:jc w:val="both"/>
        <w:rPr>
          <w:sz w:val="24"/>
          <w:szCs w:val="24"/>
        </w:rPr>
      </w:pPr>
      <w:r>
        <w:rPr>
          <w:sz w:val="24"/>
          <w:szCs w:val="24"/>
        </w:rPr>
        <w:t>The Declaration of Helsinki</w:t>
      </w:r>
    </w:p>
    <w:p w:rsidR="003649C5" w:rsidRDefault="003649C5" w:rsidP="00664040">
      <w:pPr>
        <w:ind w:left="720"/>
        <w:jc w:val="both"/>
        <w:rPr>
          <w:sz w:val="24"/>
          <w:szCs w:val="24"/>
        </w:rPr>
      </w:pPr>
      <w:r>
        <w:rPr>
          <w:sz w:val="24"/>
          <w:szCs w:val="24"/>
        </w:rPr>
        <w:t>The WHO Declaration of Geneva</w:t>
      </w:r>
    </w:p>
    <w:p w:rsidR="003649C5" w:rsidRDefault="003649C5" w:rsidP="00664040">
      <w:pPr>
        <w:ind w:left="720"/>
        <w:jc w:val="both"/>
        <w:rPr>
          <w:sz w:val="24"/>
          <w:szCs w:val="24"/>
        </w:rPr>
      </w:pPr>
      <w:r>
        <w:rPr>
          <w:sz w:val="24"/>
          <w:szCs w:val="24"/>
        </w:rPr>
        <w:t>International code of Medical Ethics (1983)</w:t>
      </w:r>
    </w:p>
    <w:p w:rsidR="003649C5" w:rsidRDefault="003649C5" w:rsidP="00664040">
      <w:pPr>
        <w:ind w:left="720"/>
        <w:jc w:val="both"/>
        <w:rPr>
          <w:sz w:val="24"/>
          <w:szCs w:val="24"/>
        </w:rPr>
      </w:pPr>
      <w:r>
        <w:rPr>
          <w:sz w:val="24"/>
          <w:szCs w:val="24"/>
        </w:rPr>
        <w:t xml:space="preserve">Medical Council of India Code of Ethics. </w:t>
      </w:r>
    </w:p>
    <w:p w:rsidR="003649C5" w:rsidRDefault="003649C5" w:rsidP="00664040">
      <w:pPr>
        <w:ind w:left="720"/>
        <w:jc w:val="center"/>
        <w:rPr>
          <w:sz w:val="24"/>
          <w:szCs w:val="24"/>
        </w:rPr>
      </w:pPr>
    </w:p>
    <w:tbl>
      <w:tblPr>
        <w:tblW w:w="0" w:type="auto"/>
        <w:tblInd w:w="2" w:type="dxa"/>
        <w:tblLayout w:type="fixed"/>
        <w:tblLook w:val="0000"/>
      </w:tblPr>
      <w:tblGrid>
        <w:gridCol w:w="4932"/>
        <w:gridCol w:w="4536"/>
      </w:tblGrid>
      <w:tr w:rsidR="003649C5">
        <w:tc>
          <w:tcPr>
            <w:tcW w:w="4932" w:type="dxa"/>
          </w:tcPr>
          <w:p w:rsidR="003649C5" w:rsidRDefault="003649C5" w:rsidP="008658AF">
            <w:pPr>
              <w:numPr>
                <w:ilvl w:val="0"/>
                <w:numId w:val="267"/>
              </w:numPr>
              <w:jc w:val="both"/>
              <w:rPr>
                <w:sz w:val="24"/>
                <w:szCs w:val="24"/>
              </w:rPr>
            </w:pPr>
            <w:r>
              <w:rPr>
                <w:sz w:val="24"/>
                <w:szCs w:val="24"/>
              </w:rPr>
              <w:t>Ethics of the Individual</w:t>
            </w:r>
          </w:p>
          <w:p w:rsidR="003649C5" w:rsidRDefault="003649C5" w:rsidP="008658AF">
            <w:pPr>
              <w:ind w:left="360"/>
              <w:jc w:val="both"/>
              <w:rPr>
                <w:sz w:val="24"/>
                <w:szCs w:val="24"/>
              </w:rPr>
            </w:pPr>
          </w:p>
          <w:p w:rsidR="003649C5" w:rsidRDefault="003649C5" w:rsidP="008658AF">
            <w:pPr>
              <w:ind w:left="360"/>
              <w:jc w:val="both"/>
              <w:rPr>
                <w:sz w:val="24"/>
                <w:szCs w:val="24"/>
              </w:rPr>
            </w:pPr>
            <w:r>
              <w:rPr>
                <w:sz w:val="24"/>
                <w:szCs w:val="24"/>
              </w:rPr>
              <w:t>The patient as a person</w:t>
            </w:r>
          </w:p>
          <w:p w:rsidR="003649C5" w:rsidRDefault="003649C5" w:rsidP="008658AF">
            <w:pPr>
              <w:ind w:left="360"/>
              <w:jc w:val="both"/>
              <w:rPr>
                <w:sz w:val="24"/>
                <w:szCs w:val="24"/>
              </w:rPr>
            </w:pPr>
            <w:r>
              <w:rPr>
                <w:sz w:val="24"/>
                <w:szCs w:val="24"/>
              </w:rPr>
              <w:t>The Right to be respected</w:t>
            </w:r>
          </w:p>
          <w:p w:rsidR="003649C5" w:rsidRDefault="003649C5" w:rsidP="008658AF">
            <w:pPr>
              <w:ind w:left="360"/>
              <w:jc w:val="both"/>
              <w:rPr>
                <w:sz w:val="24"/>
                <w:szCs w:val="24"/>
              </w:rPr>
            </w:pPr>
            <w:r>
              <w:rPr>
                <w:sz w:val="24"/>
                <w:szCs w:val="24"/>
              </w:rPr>
              <w:t>Truth and Confidentiality</w:t>
            </w:r>
          </w:p>
          <w:p w:rsidR="003649C5" w:rsidRDefault="003649C5" w:rsidP="008658AF">
            <w:pPr>
              <w:pStyle w:val="Heading8"/>
              <w:ind w:left="360"/>
            </w:pPr>
            <w:r>
              <w:t>The Autonomy of decision</w:t>
            </w:r>
          </w:p>
          <w:p w:rsidR="003649C5" w:rsidRDefault="003649C5" w:rsidP="008658AF">
            <w:pPr>
              <w:ind w:left="360"/>
              <w:jc w:val="both"/>
              <w:rPr>
                <w:sz w:val="24"/>
                <w:szCs w:val="24"/>
              </w:rPr>
            </w:pPr>
            <w:r>
              <w:rPr>
                <w:sz w:val="24"/>
                <w:szCs w:val="24"/>
              </w:rPr>
              <w:t>The concept of disease, health and healing</w:t>
            </w:r>
          </w:p>
          <w:p w:rsidR="003649C5" w:rsidRDefault="003649C5" w:rsidP="008658AF">
            <w:pPr>
              <w:ind w:left="360"/>
              <w:jc w:val="both"/>
              <w:rPr>
                <w:sz w:val="24"/>
                <w:szCs w:val="24"/>
              </w:rPr>
            </w:pPr>
            <w:r>
              <w:rPr>
                <w:sz w:val="24"/>
                <w:szCs w:val="24"/>
              </w:rPr>
              <w:t>The Right to health</w:t>
            </w:r>
          </w:p>
          <w:p w:rsidR="003649C5" w:rsidRDefault="003649C5" w:rsidP="008658AF">
            <w:pPr>
              <w:ind w:left="360"/>
              <w:jc w:val="both"/>
              <w:rPr>
                <w:sz w:val="24"/>
                <w:szCs w:val="24"/>
              </w:rPr>
            </w:pPr>
            <w:r>
              <w:rPr>
                <w:sz w:val="24"/>
                <w:szCs w:val="24"/>
              </w:rPr>
              <w:t>Ethics of Behaviour modification</w:t>
            </w:r>
          </w:p>
          <w:p w:rsidR="003649C5" w:rsidRDefault="003649C5" w:rsidP="008658AF">
            <w:pPr>
              <w:ind w:left="360"/>
              <w:jc w:val="both"/>
              <w:rPr>
                <w:sz w:val="24"/>
                <w:szCs w:val="24"/>
              </w:rPr>
            </w:pPr>
            <w:r>
              <w:rPr>
                <w:sz w:val="24"/>
                <w:szCs w:val="24"/>
              </w:rPr>
              <w:t>The Physician – Patient relationship</w:t>
            </w:r>
          </w:p>
          <w:p w:rsidR="003649C5" w:rsidRDefault="003649C5" w:rsidP="008658AF">
            <w:pPr>
              <w:ind w:left="360"/>
              <w:jc w:val="both"/>
              <w:rPr>
                <w:sz w:val="24"/>
                <w:szCs w:val="24"/>
              </w:rPr>
            </w:pPr>
            <w:r>
              <w:rPr>
                <w:sz w:val="24"/>
                <w:szCs w:val="24"/>
              </w:rPr>
              <w:t xml:space="preserve">Organ donation. </w:t>
            </w:r>
          </w:p>
          <w:p w:rsidR="003649C5" w:rsidRDefault="003649C5" w:rsidP="008658AF">
            <w:pPr>
              <w:ind w:left="360"/>
              <w:jc w:val="both"/>
              <w:rPr>
                <w:sz w:val="24"/>
                <w:szCs w:val="24"/>
              </w:rPr>
            </w:pPr>
          </w:p>
          <w:p w:rsidR="003649C5" w:rsidRDefault="003649C5" w:rsidP="008658AF">
            <w:pPr>
              <w:numPr>
                <w:ilvl w:val="0"/>
                <w:numId w:val="267"/>
              </w:numPr>
              <w:jc w:val="both"/>
              <w:rPr>
                <w:sz w:val="24"/>
                <w:szCs w:val="24"/>
              </w:rPr>
            </w:pPr>
            <w:r>
              <w:rPr>
                <w:sz w:val="24"/>
                <w:szCs w:val="24"/>
              </w:rPr>
              <w:t>The Ethics of Human life</w:t>
            </w:r>
          </w:p>
          <w:p w:rsidR="003649C5" w:rsidRDefault="003649C5" w:rsidP="008658AF">
            <w:pPr>
              <w:ind w:left="360"/>
              <w:jc w:val="both"/>
              <w:rPr>
                <w:sz w:val="24"/>
                <w:szCs w:val="24"/>
              </w:rPr>
            </w:pPr>
          </w:p>
          <w:p w:rsidR="003649C5" w:rsidRDefault="003649C5" w:rsidP="008658AF">
            <w:pPr>
              <w:ind w:left="360"/>
              <w:jc w:val="both"/>
              <w:rPr>
                <w:sz w:val="24"/>
                <w:szCs w:val="24"/>
              </w:rPr>
            </w:pPr>
            <w:r>
              <w:rPr>
                <w:sz w:val="24"/>
                <w:szCs w:val="24"/>
              </w:rPr>
              <w:t>What is human life?</w:t>
            </w:r>
          </w:p>
          <w:p w:rsidR="003649C5" w:rsidRDefault="003649C5" w:rsidP="008658AF">
            <w:pPr>
              <w:ind w:left="360"/>
              <w:jc w:val="both"/>
              <w:rPr>
                <w:sz w:val="24"/>
                <w:szCs w:val="24"/>
              </w:rPr>
            </w:pPr>
            <w:r>
              <w:rPr>
                <w:sz w:val="24"/>
                <w:szCs w:val="24"/>
              </w:rPr>
              <w:t>Criteria for distinguishing the human and the non-human</w:t>
            </w:r>
          </w:p>
          <w:p w:rsidR="003649C5" w:rsidRDefault="003649C5" w:rsidP="008658AF">
            <w:pPr>
              <w:ind w:left="360"/>
              <w:jc w:val="both"/>
              <w:rPr>
                <w:sz w:val="24"/>
                <w:szCs w:val="24"/>
              </w:rPr>
            </w:pPr>
            <w:r>
              <w:rPr>
                <w:sz w:val="24"/>
                <w:szCs w:val="24"/>
              </w:rPr>
              <w:t>Reasons for respecting human life</w:t>
            </w:r>
          </w:p>
          <w:p w:rsidR="003649C5" w:rsidRDefault="003649C5" w:rsidP="008658AF">
            <w:pPr>
              <w:ind w:left="360"/>
              <w:jc w:val="both"/>
              <w:rPr>
                <w:sz w:val="24"/>
                <w:szCs w:val="24"/>
              </w:rPr>
            </w:pPr>
            <w:r>
              <w:rPr>
                <w:sz w:val="24"/>
                <w:szCs w:val="24"/>
              </w:rPr>
              <w:t>The beginning of human life</w:t>
            </w:r>
          </w:p>
          <w:p w:rsidR="003649C5" w:rsidRDefault="003649C5" w:rsidP="008658AF">
            <w:pPr>
              <w:ind w:left="360"/>
              <w:jc w:val="both"/>
              <w:rPr>
                <w:sz w:val="24"/>
                <w:szCs w:val="24"/>
              </w:rPr>
            </w:pPr>
            <w:r>
              <w:rPr>
                <w:sz w:val="24"/>
                <w:szCs w:val="24"/>
              </w:rPr>
              <w:t>Conception, Contraception</w:t>
            </w:r>
          </w:p>
          <w:p w:rsidR="003649C5" w:rsidRDefault="003649C5" w:rsidP="008658AF">
            <w:pPr>
              <w:ind w:left="360"/>
              <w:jc w:val="both"/>
              <w:rPr>
                <w:sz w:val="24"/>
                <w:szCs w:val="24"/>
              </w:rPr>
            </w:pPr>
            <w:r>
              <w:rPr>
                <w:sz w:val="24"/>
                <w:szCs w:val="24"/>
              </w:rPr>
              <w:t>Abortion</w:t>
            </w:r>
          </w:p>
          <w:p w:rsidR="003649C5" w:rsidRDefault="003649C5" w:rsidP="008658AF">
            <w:pPr>
              <w:ind w:left="360"/>
              <w:jc w:val="both"/>
              <w:rPr>
                <w:sz w:val="24"/>
                <w:szCs w:val="24"/>
              </w:rPr>
            </w:pPr>
            <w:r>
              <w:rPr>
                <w:sz w:val="24"/>
                <w:szCs w:val="24"/>
              </w:rPr>
              <w:t>Prenatal sex-determination</w:t>
            </w:r>
          </w:p>
          <w:p w:rsidR="003649C5" w:rsidRDefault="003649C5" w:rsidP="008658AF">
            <w:pPr>
              <w:ind w:left="360"/>
              <w:jc w:val="both"/>
              <w:rPr>
                <w:sz w:val="24"/>
                <w:szCs w:val="24"/>
              </w:rPr>
            </w:pPr>
            <w:r>
              <w:rPr>
                <w:sz w:val="24"/>
                <w:szCs w:val="24"/>
              </w:rPr>
              <w:t xml:space="preserve">In vitro Fertilisation (IVF), </w:t>
            </w:r>
          </w:p>
          <w:p w:rsidR="003649C5" w:rsidRDefault="003649C5" w:rsidP="008658AF">
            <w:pPr>
              <w:ind w:left="360"/>
              <w:jc w:val="both"/>
              <w:rPr>
                <w:sz w:val="24"/>
                <w:szCs w:val="24"/>
              </w:rPr>
            </w:pPr>
            <w:r>
              <w:rPr>
                <w:sz w:val="24"/>
                <w:szCs w:val="24"/>
              </w:rPr>
              <w:t>Artificial Insemination by Husband (AIH)</w:t>
            </w:r>
          </w:p>
          <w:p w:rsidR="003649C5" w:rsidRDefault="003649C5" w:rsidP="008658AF">
            <w:pPr>
              <w:ind w:left="360"/>
              <w:jc w:val="both"/>
              <w:rPr>
                <w:sz w:val="24"/>
                <w:szCs w:val="24"/>
              </w:rPr>
            </w:pPr>
            <w:r>
              <w:rPr>
                <w:sz w:val="24"/>
                <w:szCs w:val="24"/>
              </w:rPr>
              <w:t>Artificial Insemination by Donor (AID)</w:t>
            </w:r>
          </w:p>
          <w:p w:rsidR="003649C5" w:rsidRDefault="003649C5" w:rsidP="008658AF">
            <w:pPr>
              <w:ind w:left="360"/>
              <w:jc w:val="both"/>
              <w:rPr>
                <w:sz w:val="24"/>
                <w:szCs w:val="24"/>
              </w:rPr>
            </w:pPr>
            <w:r>
              <w:rPr>
                <w:sz w:val="24"/>
                <w:szCs w:val="24"/>
              </w:rPr>
              <w:t xml:space="preserve">Surrogate motherhood, </w:t>
            </w:r>
          </w:p>
          <w:p w:rsidR="003649C5" w:rsidRDefault="003649C5" w:rsidP="008658AF">
            <w:pPr>
              <w:ind w:left="360"/>
              <w:jc w:val="both"/>
              <w:rPr>
                <w:sz w:val="24"/>
                <w:szCs w:val="24"/>
              </w:rPr>
            </w:pPr>
            <w:r>
              <w:rPr>
                <w:sz w:val="24"/>
                <w:szCs w:val="24"/>
              </w:rPr>
              <w:t>Semen Intrafallopian Transfer (SIFT)</w:t>
            </w:r>
          </w:p>
          <w:p w:rsidR="003649C5" w:rsidRDefault="003649C5" w:rsidP="008658AF">
            <w:pPr>
              <w:ind w:left="360"/>
              <w:jc w:val="both"/>
              <w:rPr>
                <w:sz w:val="24"/>
                <w:szCs w:val="24"/>
              </w:rPr>
            </w:pPr>
            <w:r>
              <w:rPr>
                <w:sz w:val="24"/>
                <w:szCs w:val="24"/>
              </w:rPr>
              <w:t xml:space="preserve">Gamete Intrafallopian Transfer (GIFT), </w:t>
            </w:r>
          </w:p>
          <w:p w:rsidR="003649C5" w:rsidRDefault="003649C5" w:rsidP="008658AF">
            <w:pPr>
              <w:ind w:left="360"/>
              <w:jc w:val="both"/>
              <w:rPr>
                <w:sz w:val="24"/>
                <w:szCs w:val="24"/>
              </w:rPr>
            </w:pPr>
            <w:r>
              <w:rPr>
                <w:sz w:val="24"/>
                <w:szCs w:val="24"/>
              </w:rPr>
              <w:t>Zygote Intrafallopian Transfer (ZIFT)</w:t>
            </w:r>
          </w:p>
          <w:p w:rsidR="003649C5" w:rsidRDefault="003649C5" w:rsidP="008658AF">
            <w:pPr>
              <w:ind w:left="360"/>
              <w:jc w:val="both"/>
              <w:rPr>
                <w:sz w:val="24"/>
                <w:szCs w:val="24"/>
              </w:rPr>
            </w:pPr>
            <w:r>
              <w:rPr>
                <w:sz w:val="24"/>
                <w:szCs w:val="24"/>
              </w:rPr>
              <w:t xml:space="preserve">Genetic Engineering. </w:t>
            </w:r>
          </w:p>
          <w:p w:rsidR="003649C5" w:rsidRDefault="003649C5" w:rsidP="008658AF">
            <w:pPr>
              <w:ind w:left="720"/>
              <w:jc w:val="both"/>
              <w:rPr>
                <w:sz w:val="24"/>
                <w:szCs w:val="24"/>
              </w:rPr>
            </w:pPr>
          </w:p>
          <w:p w:rsidR="003649C5" w:rsidRDefault="003649C5" w:rsidP="008658AF">
            <w:pPr>
              <w:numPr>
                <w:ilvl w:val="0"/>
                <w:numId w:val="267"/>
              </w:numPr>
              <w:jc w:val="both"/>
              <w:rPr>
                <w:sz w:val="24"/>
                <w:szCs w:val="24"/>
              </w:rPr>
            </w:pPr>
            <w:r>
              <w:rPr>
                <w:sz w:val="24"/>
                <w:szCs w:val="24"/>
              </w:rPr>
              <w:t>The Family and Society in Medical Ethics</w:t>
            </w:r>
          </w:p>
          <w:p w:rsidR="003649C5" w:rsidRDefault="003649C5" w:rsidP="008658AF">
            <w:pPr>
              <w:ind w:left="360"/>
              <w:jc w:val="both"/>
              <w:rPr>
                <w:sz w:val="24"/>
                <w:szCs w:val="24"/>
              </w:rPr>
            </w:pPr>
          </w:p>
          <w:p w:rsidR="003649C5" w:rsidRDefault="003649C5" w:rsidP="008658AF">
            <w:pPr>
              <w:pStyle w:val="Heading8"/>
              <w:ind w:left="360"/>
            </w:pPr>
            <w:r>
              <w:t>The Ethics of human sexuality</w:t>
            </w:r>
          </w:p>
          <w:p w:rsidR="003649C5" w:rsidRDefault="003649C5" w:rsidP="008658AF">
            <w:pPr>
              <w:ind w:left="360"/>
              <w:jc w:val="both"/>
              <w:rPr>
                <w:sz w:val="24"/>
                <w:szCs w:val="24"/>
              </w:rPr>
            </w:pPr>
            <w:r>
              <w:rPr>
                <w:sz w:val="24"/>
                <w:szCs w:val="24"/>
              </w:rPr>
              <w:t>Family Planning perspectives</w:t>
            </w:r>
          </w:p>
          <w:p w:rsidR="003649C5" w:rsidRDefault="003649C5" w:rsidP="008658AF">
            <w:pPr>
              <w:ind w:left="360"/>
              <w:jc w:val="both"/>
              <w:rPr>
                <w:sz w:val="24"/>
                <w:szCs w:val="24"/>
              </w:rPr>
            </w:pPr>
            <w:r>
              <w:rPr>
                <w:sz w:val="24"/>
                <w:szCs w:val="24"/>
              </w:rPr>
              <w:t>Prolongation of life</w:t>
            </w:r>
          </w:p>
          <w:p w:rsidR="003649C5" w:rsidRDefault="003649C5" w:rsidP="008658AF">
            <w:pPr>
              <w:ind w:left="360"/>
              <w:jc w:val="both"/>
              <w:rPr>
                <w:sz w:val="24"/>
                <w:szCs w:val="24"/>
              </w:rPr>
            </w:pPr>
            <w:r>
              <w:rPr>
                <w:sz w:val="24"/>
                <w:szCs w:val="24"/>
              </w:rPr>
              <w:t>Advanced life directives – The Living Will</w:t>
            </w:r>
          </w:p>
          <w:p w:rsidR="003649C5" w:rsidRDefault="003649C5" w:rsidP="008658AF">
            <w:pPr>
              <w:ind w:left="360"/>
              <w:jc w:val="both"/>
              <w:rPr>
                <w:sz w:val="24"/>
                <w:szCs w:val="24"/>
              </w:rPr>
            </w:pPr>
            <w:r>
              <w:rPr>
                <w:sz w:val="24"/>
                <w:szCs w:val="24"/>
              </w:rPr>
              <w:t>Euthanasia</w:t>
            </w:r>
          </w:p>
          <w:p w:rsidR="003649C5" w:rsidRDefault="003649C5" w:rsidP="008658AF">
            <w:pPr>
              <w:jc w:val="both"/>
              <w:rPr>
                <w:sz w:val="24"/>
                <w:szCs w:val="24"/>
              </w:rPr>
            </w:pPr>
            <w:r>
              <w:rPr>
                <w:sz w:val="24"/>
                <w:szCs w:val="24"/>
              </w:rPr>
              <w:t xml:space="preserve">      Cancer and Terminal Care</w:t>
            </w:r>
          </w:p>
        </w:tc>
        <w:tc>
          <w:tcPr>
            <w:tcW w:w="4536" w:type="dxa"/>
          </w:tcPr>
          <w:p w:rsidR="003649C5" w:rsidRDefault="003649C5" w:rsidP="008658AF">
            <w:pPr>
              <w:numPr>
                <w:ilvl w:val="0"/>
                <w:numId w:val="267"/>
              </w:numPr>
              <w:jc w:val="both"/>
              <w:rPr>
                <w:sz w:val="24"/>
                <w:szCs w:val="24"/>
              </w:rPr>
            </w:pPr>
            <w:r>
              <w:rPr>
                <w:sz w:val="24"/>
                <w:szCs w:val="24"/>
              </w:rPr>
              <w:t xml:space="preserve">Death and Dying </w:t>
            </w:r>
          </w:p>
          <w:p w:rsidR="003649C5" w:rsidRDefault="003649C5" w:rsidP="008658AF">
            <w:pPr>
              <w:ind w:left="360"/>
              <w:jc w:val="both"/>
              <w:rPr>
                <w:sz w:val="24"/>
                <w:szCs w:val="24"/>
              </w:rPr>
            </w:pPr>
          </w:p>
          <w:p w:rsidR="003649C5" w:rsidRDefault="003649C5" w:rsidP="008658AF">
            <w:pPr>
              <w:ind w:left="468"/>
              <w:jc w:val="both"/>
              <w:rPr>
                <w:sz w:val="24"/>
                <w:szCs w:val="24"/>
              </w:rPr>
            </w:pPr>
            <w:r>
              <w:rPr>
                <w:sz w:val="24"/>
                <w:szCs w:val="24"/>
              </w:rPr>
              <w:t>Use of life-support systems</w:t>
            </w:r>
          </w:p>
          <w:p w:rsidR="003649C5" w:rsidRDefault="003649C5" w:rsidP="008658AF">
            <w:pPr>
              <w:pStyle w:val="Heading9"/>
              <w:ind w:left="468"/>
            </w:pPr>
            <w:r>
              <w:t>Death awareness</w:t>
            </w:r>
          </w:p>
          <w:p w:rsidR="003649C5" w:rsidRDefault="003649C5" w:rsidP="008658AF">
            <w:pPr>
              <w:ind w:left="468"/>
              <w:jc w:val="both"/>
              <w:rPr>
                <w:sz w:val="24"/>
                <w:szCs w:val="24"/>
              </w:rPr>
            </w:pPr>
            <w:r>
              <w:rPr>
                <w:sz w:val="24"/>
                <w:szCs w:val="24"/>
              </w:rPr>
              <w:t>The moment of death</w:t>
            </w:r>
          </w:p>
          <w:p w:rsidR="003649C5" w:rsidRDefault="003649C5" w:rsidP="008658AF">
            <w:pPr>
              <w:ind w:left="468"/>
              <w:jc w:val="both"/>
              <w:rPr>
                <w:sz w:val="24"/>
                <w:szCs w:val="24"/>
              </w:rPr>
            </w:pPr>
            <w:r>
              <w:rPr>
                <w:sz w:val="24"/>
                <w:szCs w:val="24"/>
              </w:rPr>
              <w:t>Prolongation of life</w:t>
            </w:r>
          </w:p>
          <w:p w:rsidR="003649C5" w:rsidRDefault="003649C5" w:rsidP="008658AF">
            <w:pPr>
              <w:ind w:left="468"/>
              <w:jc w:val="both"/>
              <w:rPr>
                <w:sz w:val="24"/>
                <w:szCs w:val="24"/>
              </w:rPr>
            </w:pPr>
            <w:r>
              <w:rPr>
                <w:sz w:val="24"/>
                <w:szCs w:val="24"/>
              </w:rPr>
              <w:t xml:space="preserve">Ordinary and extraordinary life support </w:t>
            </w:r>
          </w:p>
          <w:p w:rsidR="003649C5" w:rsidRDefault="003649C5" w:rsidP="008658AF">
            <w:pPr>
              <w:ind w:left="468"/>
              <w:jc w:val="both"/>
              <w:rPr>
                <w:sz w:val="24"/>
                <w:szCs w:val="24"/>
              </w:rPr>
            </w:pPr>
            <w:r>
              <w:rPr>
                <w:sz w:val="24"/>
                <w:szCs w:val="24"/>
              </w:rPr>
              <w:t>Advanced life directives</w:t>
            </w:r>
          </w:p>
          <w:p w:rsidR="003649C5" w:rsidRDefault="003649C5" w:rsidP="008658AF">
            <w:pPr>
              <w:ind w:left="468"/>
              <w:jc w:val="both"/>
              <w:rPr>
                <w:sz w:val="24"/>
                <w:szCs w:val="24"/>
              </w:rPr>
            </w:pPr>
            <w:r>
              <w:rPr>
                <w:sz w:val="24"/>
                <w:szCs w:val="24"/>
              </w:rPr>
              <w:t>Euthanasia – passive and active</w:t>
            </w:r>
          </w:p>
          <w:p w:rsidR="003649C5" w:rsidRDefault="003649C5" w:rsidP="008658AF">
            <w:pPr>
              <w:ind w:left="468"/>
              <w:jc w:val="both"/>
              <w:rPr>
                <w:sz w:val="24"/>
                <w:szCs w:val="24"/>
              </w:rPr>
            </w:pPr>
            <w:r>
              <w:rPr>
                <w:sz w:val="24"/>
                <w:szCs w:val="24"/>
              </w:rPr>
              <w:t>Suicide – the ethical outlook</w:t>
            </w:r>
          </w:p>
          <w:p w:rsidR="003649C5" w:rsidRDefault="003649C5" w:rsidP="008658AF">
            <w:pPr>
              <w:pStyle w:val="Heading8"/>
              <w:ind w:left="468"/>
            </w:pPr>
            <w:r>
              <w:t>The right to die with dignity</w:t>
            </w:r>
          </w:p>
          <w:p w:rsidR="003649C5" w:rsidRDefault="003649C5" w:rsidP="008658AF">
            <w:pPr>
              <w:ind w:left="360"/>
              <w:jc w:val="both"/>
              <w:rPr>
                <w:sz w:val="24"/>
                <w:szCs w:val="24"/>
              </w:rPr>
            </w:pPr>
          </w:p>
          <w:p w:rsidR="003649C5" w:rsidRDefault="003649C5" w:rsidP="008658AF">
            <w:pPr>
              <w:numPr>
                <w:ilvl w:val="0"/>
                <w:numId w:val="267"/>
              </w:numPr>
              <w:jc w:val="both"/>
              <w:rPr>
                <w:sz w:val="24"/>
                <w:szCs w:val="24"/>
              </w:rPr>
            </w:pPr>
            <w:r>
              <w:rPr>
                <w:sz w:val="24"/>
                <w:szCs w:val="24"/>
              </w:rPr>
              <w:t>Professional Ethics</w:t>
            </w:r>
          </w:p>
          <w:p w:rsidR="003649C5" w:rsidRDefault="003649C5" w:rsidP="008658AF">
            <w:pPr>
              <w:ind w:left="360"/>
              <w:jc w:val="both"/>
              <w:rPr>
                <w:sz w:val="24"/>
                <w:szCs w:val="24"/>
              </w:rPr>
            </w:pPr>
          </w:p>
          <w:p w:rsidR="003649C5" w:rsidRDefault="003649C5" w:rsidP="008658AF">
            <w:pPr>
              <w:ind w:left="378"/>
              <w:jc w:val="both"/>
              <w:rPr>
                <w:sz w:val="24"/>
                <w:szCs w:val="24"/>
              </w:rPr>
            </w:pPr>
            <w:r>
              <w:rPr>
                <w:sz w:val="24"/>
                <w:szCs w:val="24"/>
              </w:rPr>
              <w:t>Code of conduct</w:t>
            </w:r>
          </w:p>
          <w:p w:rsidR="003649C5" w:rsidRDefault="003649C5" w:rsidP="008658AF">
            <w:pPr>
              <w:ind w:left="378"/>
              <w:jc w:val="both"/>
              <w:rPr>
                <w:sz w:val="24"/>
                <w:szCs w:val="24"/>
              </w:rPr>
            </w:pPr>
            <w:r>
              <w:rPr>
                <w:sz w:val="24"/>
                <w:szCs w:val="24"/>
              </w:rPr>
              <w:t>Contract and confidentiality</w:t>
            </w:r>
          </w:p>
          <w:p w:rsidR="003649C5" w:rsidRDefault="003649C5" w:rsidP="008658AF">
            <w:pPr>
              <w:ind w:left="378"/>
              <w:jc w:val="both"/>
              <w:rPr>
                <w:sz w:val="24"/>
                <w:szCs w:val="24"/>
              </w:rPr>
            </w:pPr>
            <w:r>
              <w:rPr>
                <w:sz w:val="24"/>
                <w:szCs w:val="24"/>
              </w:rPr>
              <w:t>Charging of fees, Fee-splitting</w:t>
            </w:r>
          </w:p>
          <w:p w:rsidR="003649C5" w:rsidRDefault="003649C5" w:rsidP="008658AF">
            <w:pPr>
              <w:ind w:left="378"/>
              <w:jc w:val="both"/>
              <w:rPr>
                <w:sz w:val="24"/>
                <w:szCs w:val="24"/>
              </w:rPr>
            </w:pPr>
            <w:r>
              <w:rPr>
                <w:sz w:val="24"/>
                <w:szCs w:val="24"/>
              </w:rPr>
              <w:t>Prescription of drugs</w:t>
            </w:r>
          </w:p>
          <w:p w:rsidR="003649C5" w:rsidRDefault="003649C5" w:rsidP="008658AF">
            <w:pPr>
              <w:ind w:left="378"/>
              <w:jc w:val="both"/>
              <w:rPr>
                <w:sz w:val="24"/>
                <w:szCs w:val="24"/>
              </w:rPr>
            </w:pPr>
            <w:r>
              <w:rPr>
                <w:sz w:val="24"/>
                <w:szCs w:val="24"/>
              </w:rPr>
              <w:t xml:space="preserve">Over-investigating the patient </w:t>
            </w:r>
          </w:p>
          <w:p w:rsidR="003649C5" w:rsidRDefault="003649C5" w:rsidP="008658AF">
            <w:pPr>
              <w:ind w:left="378"/>
              <w:jc w:val="both"/>
              <w:rPr>
                <w:sz w:val="24"/>
                <w:szCs w:val="24"/>
              </w:rPr>
            </w:pPr>
            <w:r>
              <w:rPr>
                <w:sz w:val="24"/>
                <w:szCs w:val="24"/>
              </w:rPr>
              <w:t>Low – Cost drugs, vitamins and tonics</w:t>
            </w:r>
          </w:p>
          <w:p w:rsidR="003649C5" w:rsidRDefault="003649C5" w:rsidP="008658AF">
            <w:pPr>
              <w:ind w:left="378"/>
              <w:jc w:val="both"/>
              <w:rPr>
                <w:sz w:val="24"/>
                <w:szCs w:val="24"/>
              </w:rPr>
            </w:pPr>
            <w:r>
              <w:rPr>
                <w:sz w:val="24"/>
                <w:szCs w:val="24"/>
              </w:rPr>
              <w:t>Allocation of resources in health care</w:t>
            </w:r>
          </w:p>
          <w:p w:rsidR="003649C5" w:rsidRDefault="003649C5" w:rsidP="008658AF">
            <w:pPr>
              <w:ind w:left="720"/>
              <w:jc w:val="both"/>
              <w:rPr>
                <w:sz w:val="24"/>
                <w:szCs w:val="24"/>
              </w:rPr>
            </w:pPr>
          </w:p>
          <w:p w:rsidR="003649C5" w:rsidRDefault="003649C5" w:rsidP="008658AF">
            <w:pPr>
              <w:numPr>
                <w:ilvl w:val="0"/>
                <w:numId w:val="267"/>
              </w:numPr>
              <w:jc w:val="both"/>
              <w:rPr>
                <w:sz w:val="24"/>
                <w:szCs w:val="24"/>
              </w:rPr>
            </w:pPr>
            <w:r>
              <w:rPr>
                <w:sz w:val="24"/>
                <w:szCs w:val="24"/>
              </w:rPr>
              <w:t xml:space="preserve">Research Ethics </w:t>
            </w:r>
          </w:p>
          <w:p w:rsidR="003649C5" w:rsidRDefault="003649C5" w:rsidP="008658AF">
            <w:pPr>
              <w:ind w:left="360"/>
              <w:jc w:val="both"/>
              <w:rPr>
                <w:sz w:val="24"/>
                <w:szCs w:val="24"/>
              </w:rPr>
            </w:pPr>
          </w:p>
          <w:p w:rsidR="003649C5" w:rsidRDefault="003649C5" w:rsidP="008658AF">
            <w:pPr>
              <w:ind w:left="378"/>
              <w:jc w:val="both"/>
              <w:rPr>
                <w:sz w:val="24"/>
                <w:szCs w:val="24"/>
              </w:rPr>
            </w:pPr>
            <w:r>
              <w:rPr>
                <w:sz w:val="24"/>
                <w:szCs w:val="24"/>
              </w:rPr>
              <w:t>Animal and experimental research/humanness</w:t>
            </w:r>
          </w:p>
          <w:p w:rsidR="003649C5" w:rsidRDefault="003649C5" w:rsidP="008658AF">
            <w:pPr>
              <w:ind w:left="378"/>
              <w:jc w:val="both"/>
              <w:rPr>
                <w:sz w:val="24"/>
                <w:szCs w:val="24"/>
              </w:rPr>
            </w:pPr>
            <w:r>
              <w:rPr>
                <w:sz w:val="24"/>
                <w:szCs w:val="24"/>
              </w:rPr>
              <w:t>Human experimentation</w:t>
            </w:r>
          </w:p>
          <w:p w:rsidR="003649C5" w:rsidRDefault="003649C5" w:rsidP="008658AF">
            <w:pPr>
              <w:ind w:left="378"/>
              <w:jc w:val="both"/>
              <w:rPr>
                <w:sz w:val="24"/>
                <w:szCs w:val="24"/>
              </w:rPr>
            </w:pPr>
            <w:r>
              <w:rPr>
                <w:sz w:val="24"/>
                <w:szCs w:val="24"/>
              </w:rPr>
              <w:t>Human volunteer research – Informed Consent</w:t>
            </w:r>
          </w:p>
          <w:p w:rsidR="003649C5" w:rsidRDefault="003649C5" w:rsidP="008658AF">
            <w:pPr>
              <w:ind w:left="378"/>
              <w:jc w:val="both"/>
              <w:rPr>
                <w:sz w:val="24"/>
                <w:szCs w:val="24"/>
              </w:rPr>
            </w:pPr>
            <w:r>
              <w:rPr>
                <w:sz w:val="24"/>
                <w:szCs w:val="24"/>
              </w:rPr>
              <w:t>Drug trails</w:t>
            </w:r>
          </w:p>
          <w:p w:rsidR="003649C5" w:rsidRDefault="003649C5" w:rsidP="008658AF">
            <w:pPr>
              <w:ind w:left="720"/>
              <w:jc w:val="both"/>
              <w:rPr>
                <w:sz w:val="24"/>
                <w:szCs w:val="24"/>
              </w:rPr>
            </w:pPr>
          </w:p>
          <w:p w:rsidR="003649C5" w:rsidRDefault="003649C5" w:rsidP="008658AF">
            <w:pPr>
              <w:numPr>
                <w:ilvl w:val="0"/>
                <w:numId w:val="267"/>
              </w:numPr>
              <w:jc w:val="both"/>
              <w:rPr>
                <w:sz w:val="24"/>
                <w:szCs w:val="24"/>
              </w:rPr>
            </w:pPr>
            <w:r>
              <w:rPr>
                <w:sz w:val="24"/>
                <w:szCs w:val="24"/>
              </w:rPr>
              <w:t>Ethical work-up of cases</w:t>
            </w:r>
          </w:p>
          <w:p w:rsidR="003649C5" w:rsidRDefault="003649C5" w:rsidP="008658AF">
            <w:pPr>
              <w:ind w:left="360"/>
              <w:jc w:val="both"/>
              <w:rPr>
                <w:sz w:val="24"/>
                <w:szCs w:val="24"/>
              </w:rPr>
            </w:pPr>
          </w:p>
          <w:p w:rsidR="003649C5" w:rsidRDefault="003649C5" w:rsidP="008658AF">
            <w:pPr>
              <w:ind w:left="378"/>
              <w:jc w:val="both"/>
              <w:rPr>
                <w:sz w:val="24"/>
                <w:szCs w:val="24"/>
              </w:rPr>
            </w:pPr>
            <w:r>
              <w:rPr>
                <w:sz w:val="24"/>
                <w:szCs w:val="24"/>
              </w:rPr>
              <w:t>Gathering all scientific factors</w:t>
            </w:r>
          </w:p>
          <w:p w:rsidR="003649C5" w:rsidRDefault="003649C5" w:rsidP="008658AF">
            <w:pPr>
              <w:ind w:left="378"/>
              <w:jc w:val="both"/>
              <w:rPr>
                <w:sz w:val="24"/>
                <w:szCs w:val="24"/>
              </w:rPr>
            </w:pPr>
            <w:r>
              <w:rPr>
                <w:sz w:val="24"/>
                <w:szCs w:val="24"/>
              </w:rPr>
              <w:t>Gathering all human factors</w:t>
            </w:r>
          </w:p>
          <w:p w:rsidR="003649C5" w:rsidRDefault="003649C5" w:rsidP="008658AF">
            <w:pPr>
              <w:ind w:left="378"/>
              <w:jc w:val="both"/>
              <w:rPr>
                <w:sz w:val="24"/>
                <w:szCs w:val="24"/>
              </w:rPr>
            </w:pPr>
            <w:r>
              <w:rPr>
                <w:sz w:val="24"/>
                <w:szCs w:val="24"/>
              </w:rPr>
              <w:t>Gathering all value factors</w:t>
            </w:r>
          </w:p>
          <w:p w:rsidR="003649C5" w:rsidRDefault="003649C5" w:rsidP="008658AF">
            <w:pPr>
              <w:ind w:left="378"/>
              <w:jc w:val="both"/>
              <w:rPr>
                <w:sz w:val="24"/>
                <w:szCs w:val="24"/>
              </w:rPr>
            </w:pPr>
            <w:r>
              <w:rPr>
                <w:sz w:val="24"/>
                <w:szCs w:val="24"/>
              </w:rPr>
              <w:t>Identifying areas of value – conflict, setting of priorities</w:t>
            </w:r>
          </w:p>
          <w:p w:rsidR="003649C5" w:rsidRDefault="003649C5" w:rsidP="008658AF">
            <w:pPr>
              <w:jc w:val="both"/>
              <w:rPr>
                <w:sz w:val="24"/>
                <w:szCs w:val="24"/>
              </w:rPr>
            </w:pPr>
            <w:r>
              <w:rPr>
                <w:sz w:val="24"/>
                <w:szCs w:val="24"/>
              </w:rPr>
              <w:t xml:space="preserve">      Working our criteria towards decisions.</w:t>
            </w:r>
          </w:p>
        </w:tc>
      </w:tr>
    </w:tbl>
    <w:p w:rsidR="003649C5" w:rsidRDefault="003649C5" w:rsidP="00664040">
      <w:pPr>
        <w:jc w:val="both"/>
        <w:rPr>
          <w:b/>
          <w:bCs/>
          <w:sz w:val="24"/>
          <w:szCs w:val="24"/>
        </w:rPr>
      </w:pPr>
    </w:p>
    <w:p w:rsidR="003649C5" w:rsidRDefault="003649C5" w:rsidP="00664040">
      <w:pPr>
        <w:numPr>
          <w:ilvl w:val="0"/>
          <w:numId w:val="265"/>
        </w:numPr>
        <w:jc w:val="both"/>
        <w:rPr>
          <w:b/>
          <w:bCs/>
          <w:sz w:val="24"/>
          <w:szCs w:val="24"/>
        </w:rPr>
      </w:pPr>
      <w:r>
        <w:rPr>
          <w:b/>
          <w:bCs/>
          <w:sz w:val="24"/>
          <w:szCs w:val="24"/>
        </w:rPr>
        <w:t>Teaching / Learning Experience</w:t>
      </w:r>
    </w:p>
    <w:p w:rsidR="003649C5" w:rsidRDefault="003649C5" w:rsidP="00664040">
      <w:pPr>
        <w:jc w:val="both"/>
        <w:rPr>
          <w:sz w:val="24"/>
          <w:szCs w:val="24"/>
        </w:rPr>
      </w:pPr>
    </w:p>
    <w:p w:rsidR="003649C5" w:rsidRDefault="003649C5" w:rsidP="00664040">
      <w:pPr>
        <w:ind w:left="360"/>
        <w:jc w:val="both"/>
        <w:rPr>
          <w:sz w:val="24"/>
          <w:szCs w:val="24"/>
        </w:rPr>
      </w:pPr>
      <w:r>
        <w:rPr>
          <w:sz w:val="24"/>
          <w:szCs w:val="24"/>
        </w:rPr>
        <w:t xml:space="preserve">Classroom teaching would focus on professional relationship, patient-doctor relationship, issues at the beginning and end of life, reproductive technologies, resource allocation and health policy.  It will also deal with values, ethical concepts and principles. Clinical ethics must be taught as part of bedside teaching.  Group discussions, case studies, problem analysing and problem solving exercises may also be employed. </w:t>
      </w:r>
    </w:p>
    <w:p w:rsidR="003649C5" w:rsidRDefault="003649C5" w:rsidP="00664040">
      <w:pPr>
        <w:ind w:left="360"/>
        <w:jc w:val="both"/>
        <w:rPr>
          <w:sz w:val="24"/>
          <w:szCs w:val="24"/>
        </w:rPr>
      </w:pPr>
    </w:p>
    <w:p w:rsidR="003649C5" w:rsidRDefault="003649C5" w:rsidP="00664040">
      <w:pPr>
        <w:ind w:left="360"/>
        <w:jc w:val="both"/>
        <w:rPr>
          <w:sz w:val="24"/>
          <w:szCs w:val="24"/>
        </w:rPr>
      </w:pPr>
      <w:r>
        <w:rPr>
          <w:sz w:val="24"/>
          <w:szCs w:val="24"/>
        </w:rPr>
        <w:t>The teacher involved in teaching ethics should show how the ethical principles are applied on a day-to-day and patient to patient basis by: Demonstrating by example, how to identify and resolve a particular problem Increasing the awareness and knowledge of students of the value dimensions of interactions with the patients, colleagues, relations and public.</w:t>
      </w:r>
    </w:p>
    <w:p w:rsidR="003649C5" w:rsidRDefault="003649C5" w:rsidP="00664040">
      <w:pPr>
        <w:ind w:left="360"/>
        <w:jc w:val="both"/>
        <w:rPr>
          <w:sz w:val="24"/>
          <w:szCs w:val="24"/>
        </w:rPr>
      </w:pPr>
      <w:r>
        <w:rPr>
          <w:sz w:val="24"/>
          <w:szCs w:val="24"/>
        </w:rPr>
        <w:t xml:space="preserve">Fostering the development of skills of analysis, decisions making and judgement. </w:t>
      </w:r>
    </w:p>
    <w:p w:rsidR="003649C5" w:rsidRDefault="003649C5" w:rsidP="00664040">
      <w:pPr>
        <w:ind w:left="360"/>
        <w:jc w:val="both"/>
        <w:rPr>
          <w:sz w:val="24"/>
          <w:szCs w:val="24"/>
        </w:rPr>
      </w:pPr>
      <w:r>
        <w:rPr>
          <w:sz w:val="24"/>
          <w:szCs w:val="24"/>
        </w:rPr>
        <w:t xml:space="preserve">Making the students aware of the need to respect the rights of the patient as also duties and responsibilities of the doctor. </w:t>
      </w:r>
    </w:p>
    <w:p w:rsidR="003649C5" w:rsidRDefault="003649C5" w:rsidP="00664040">
      <w:pPr>
        <w:jc w:val="center"/>
        <w:rPr>
          <w:b/>
          <w:bCs/>
          <w:sz w:val="24"/>
          <w:szCs w:val="24"/>
        </w:rPr>
      </w:pPr>
    </w:p>
    <w:p w:rsidR="003649C5" w:rsidRDefault="003649C5" w:rsidP="00664040">
      <w:pPr>
        <w:jc w:val="center"/>
        <w:rPr>
          <w:b/>
          <w:bCs/>
          <w:sz w:val="24"/>
          <w:szCs w:val="24"/>
        </w:rPr>
      </w:pPr>
      <w:r>
        <w:rPr>
          <w:b/>
          <w:bCs/>
          <w:sz w:val="24"/>
          <w:szCs w:val="24"/>
        </w:rPr>
        <w:t>Recommended distribution of Teaching hours in different phases of MBBS Course</w:t>
      </w:r>
    </w:p>
    <w:p w:rsidR="003649C5" w:rsidRDefault="003649C5" w:rsidP="00664040">
      <w:pPr>
        <w:jc w:val="center"/>
        <w:rPr>
          <w:b/>
          <w:bCs/>
          <w:sz w:val="24"/>
          <w:szCs w:val="24"/>
        </w:rPr>
      </w:pPr>
    </w:p>
    <w:p w:rsidR="003649C5" w:rsidRDefault="003649C5" w:rsidP="00664040">
      <w:pPr>
        <w:rPr>
          <w:b/>
          <w:bCs/>
          <w:sz w:val="24"/>
          <w:szCs w:val="24"/>
        </w:rPr>
      </w:pPr>
      <w:r>
        <w:rPr>
          <w:b/>
          <w:bCs/>
          <w:sz w:val="24"/>
          <w:szCs w:val="24"/>
        </w:rPr>
        <w:t>Total Teaching Hours : 40</w:t>
      </w:r>
    </w:p>
    <w:p w:rsidR="003649C5" w:rsidRDefault="003649C5" w:rsidP="00664040">
      <w:pPr>
        <w:rPr>
          <w:sz w:val="24"/>
          <w:szCs w:val="24"/>
        </w:rPr>
      </w:pPr>
    </w:p>
    <w:p w:rsidR="003649C5" w:rsidRDefault="003649C5" w:rsidP="00664040">
      <w:pPr>
        <w:ind w:left="720"/>
        <w:jc w:val="both"/>
        <w:rPr>
          <w:sz w:val="24"/>
          <w:szCs w:val="24"/>
        </w:rPr>
      </w:pPr>
      <w:r>
        <w:rPr>
          <w:sz w:val="24"/>
          <w:szCs w:val="24"/>
        </w:rPr>
        <w:t>Phase I : Preclinical Period - 6 hours</w:t>
      </w:r>
    </w:p>
    <w:p w:rsidR="003649C5" w:rsidRDefault="003649C5" w:rsidP="00664040">
      <w:pPr>
        <w:ind w:left="720"/>
        <w:jc w:val="both"/>
        <w:rPr>
          <w:sz w:val="24"/>
          <w:szCs w:val="24"/>
        </w:rPr>
      </w:pPr>
      <w:r>
        <w:rPr>
          <w:sz w:val="24"/>
          <w:szCs w:val="24"/>
        </w:rPr>
        <w:t xml:space="preserve">2 hours each by Anatomy, Physiology, Biochemistry during the I year. </w:t>
      </w:r>
    </w:p>
    <w:p w:rsidR="003649C5" w:rsidRDefault="003649C5" w:rsidP="00664040">
      <w:pPr>
        <w:ind w:left="720"/>
        <w:jc w:val="both"/>
        <w:rPr>
          <w:sz w:val="24"/>
          <w:szCs w:val="24"/>
        </w:rPr>
      </w:pPr>
    </w:p>
    <w:p w:rsidR="003649C5" w:rsidRDefault="003649C5" w:rsidP="00664040">
      <w:pPr>
        <w:ind w:left="720"/>
        <w:jc w:val="both"/>
        <w:rPr>
          <w:sz w:val="24"/>
          <w:szCs w:val="24"/>
        </w:rPr>
      </w:pPr>
      <w:r>
        <w:rPr>
          <w:sz w:val="24"/>
          <w:szCs w:val="24"/>
        </w:rPr>
        <w:t>Phase II : Paraclinical Period - 6 hours</w:t>
      </w:r>
    </w:p>
    <w:p w:rsidR="003649C5" w:rsidRDefault="003649C5" w:rsidP="00664040">
      <w:pPr>
        <w:ind w:left="720"/>
        <w:jc w:val="both"/>
        <w:rPr>
          <w:sz w:val="24"/>
          <w:szCs w:val="24"/>
        </w:rPr>
      </w:pPr>
      <w:r>
        <w:rPr>
          <w:sz w:val="24"/>
          <w:szCs w:val="24"/>
        </w:rPr>
        <w:t xml:space="preserve">2 hours each from Pharmacology, Pathology and Microbiology. </w:t>
      </w:r>
    </w:p>
    <w:p w:rsidR="003649C5" w:rsidRDefault="003649C5" w:rsidP="00664040">
      <w:pPr>
        <w:ind w:left="720"/>
        <w:rPr>
          <w:sz w:val="24"/>
          <w:szCs w:val="24"/>
        </w:rPr>
      </w:pPr>
    </w:p>
    <w:p w:rsidR="003649C5" w:rsidRDefault="003649C5" w:rsidP="00664040">
      <w:pPr>
        <w:ind w:left="720"/>
        <w:jc w:val="both"/>
        <w:rPr>
          <w:sz w:val="24"/>
          <w:szCs w:val="24"/>
        </w:rPr>
      </w:pPr>
      <w:r>
        <w:rPr>
          <w:sz w:val="24"/>
          <w:szCs w:val="24"/>
        </w:rPr>
        <w:t>Phase III: Community Medicine - 4 hours</w:t>
      </w:r>
    </w:p>
    <w:p w:rsidR="003649C5" w:rsidRDefault="003649C5" w:rsidP="00664040">
      <w:pPr>
        <w:ind w:left="720"/>
        <w:jc w:val="both"/>
        <w:rPr>
          <w:sz w:val="24"/>
          <w:szCs w:val="24"/>
        </w:rPr>
      </w:pPr>
      <w:r>
        <w:rPr>
          <w:sz w:val="24"/>
          <w:szCs w:val="24"/>
        </w:rPr>
        <w:t>2 hours each from Ophthalmology and ENT = 4 hours.</w:t>
      </w:r>
    </w:p>
    <w:p w:rsidR="003649C5" w:rsidRDefault="003649C5" w:rsidP="00664040">
      <w:pPr>
        <w:ind w:left="720"/>
        <w:jc w:val="both"/>
        <w:rPr>
          <w:sz w:val="24"/>
          <w:szCs w:val="24"/>
        </w:rPr>
      </w:pPr>
      <w:r>
        <w:rPr>
          <w:sz w:val="24"/>
          <w:szCs w:val="24"/>
        </w:rPr>
        <w:t>2 hours each in two terms from Medicine, Surgery, and OBG=12 hours</w:t>
      </w:r>
    </w:p>
    <w:p w:rsidR="003649C5" w:rsidRDefault="003649C5" w:rsidP="00664040">
      <w:pPr>
        <w:ind w:left="720"/>
        <w:jc w:val="both"/>
        <w:rPr>
          <w:sz w:val="24"/>
          <w:szCs w:val="24"/>
        </w:rPr>
      </w:pPr>
      <w:r>
        <w:rPr>
          <w:sz w:val="24"/>
          <w:szCs w:val="24"/>
        </w:rPr>
        <w:t xml:space="preserve">8 hours from other clinical departments.  </w:t>
      </w:r>
    </w:p>
    <w:p w:rsidR="003649C5" w:rsidRDefault="003649C5" w:rsidP="00664040">
      <w:pPr>
        <w:ind w:left="720"/>
        <w:rPr>
          <w:sz w:val="24"/>
          <w:szCs w:val="24"/>
        </w:rPr>
      </w:pPr>
    </w:p>
    <w:p w:rsidR="003649C5" w:rsidRDefault="003649C5" w:rsidP="00664040">
      <w:pPr>
        <w:ind w:left="720"/>
        <w:rPr>
          <w:sz w:val="24"/>
          <w:szCs w:val="24"/>
        </w:rPr>
      </w:pPr>
      <w:r>
        <w:rPr>
          <w:b/>
          <w:bCs/>
          <w:sz w:val="24"/>
          <w:szCs w:val="24"/>
        </w:rPr>
        <w:t>N.B.:</w:t>
      </w:r>
      <w:r>
        <w:rPr>
          <w:sz w:val="24"/>
          <w:szCs w:val="24"/>
        </w:rPr>
        <w:t xml:space="preserve"> The teaching of Medical Jurisprudence by the department of Forensic Medicine will continue as before. </w:t>
      </w:r>
    </w:p>
    <w:p w:rsidR="003649C5" w:rsidRDefault="003649C5" w:rsidP="00664040">
      <w:pPr>
        <w:ind w:left="360"/>
        <w:jc w:val="both"/>
        <w:rPr>
          <w:sz w:val="24"/>
          <w:szCs w:val="24"/>
        </w:rPr>
      </w:pPr>
    </w:p>
    <w:p w:rsidR="003649C5" w:rsidRDefault="003649C5" w:rsidP="00664040">
      <w:pPr>
        <w:ind w:right="576"/>
        <w:jc w:val="both"/>
        <w:rPr>
          <w:b/>
          <w:bCs/>
          <w:sz w:val="24"/>
          <w:szCs w:val="24"/>
        </w:rPr>
      </w:pPr>
      <w:r>
        <w:rPr>
          <w:b/>
          <w:bCs/>
          <w:sz w:val="24"/>
          <w:szCs w:val="24"/>
        </w:rPr>
        <w:t>5.   Evaluation</w:t>
      </w:r>
    </w:p>
    <w:p w:rsidR="003649C5" w:rsidRDefault="003649C5" w:rsidP="00664040">
      <w:pPr>
        <w:tabs>
          <w:tab w:val="num" w:pos="780"/>
        </w:tabs>
        <w:ind w:left="360" w:right="576"/>
        <w:jc w:val="both"/>
        <w:rPr>
          <w:sz w:val="24"/>
          <w:szCs w:val="24"/>
        </w:rPr>
      </w:pPr>
      <w:r>
        <w:rPr>
          <w:sz w:val="24"/>
          <w:szCs w:val="24"/>
        </w:rPr>
        <w:t xml:space="preserve">All major subjects should have at least one short answer question on Medical Ethics appropriate for the subject introduced in the University question paper, and a few questions may be asked during the viva voce examination eg., basic principle in informed consent, confidentiality, etc. </w:t>
      </w:r>
    </w:p>
    <w:p w:rsidR="003649C5" w:rsidRDefault="003649C5" w:rsidP="00664040">
      <w:pPr>
        <w:ind w:left="360"/>
        <w:jc w:val="both"/>
        <w:rPr>
          <w:sz w:val="24"/>
          <w:szCs w:val="24"/>
        </w:rPr>
      </w:pPr>
    </w:p>
    <w:p w:rsidR="003649C5" w:rsidRDefault="003649C5" w:rsidP="00664040">
      <w:pPr>
        <w:numPr>
          <w:ilvl w:val="0"/>
          <w:numId w:val="268"/>
        </w:numPr>
        <w:jc w:val="both"/>
        <w:rPr>
          <w:b/>
          <w:bCs/>
          <w:sz w:val="24"/>
          <w:szCs w:val="24"/>
        </w:rPr>
      </w:pPr>
      <w:r>
        <w:rPr>
          <w:b/>
          <w:bCs/>
          <w:sz w:val="24"/>
          <w:szCs w:val="24"/>
        </w:rPr>
        <w:t xml:space="preserve">Recommended Reading </w:t>
      </w:r>
    </w:p>
    <w:p w:rsidR="003649C5" w:rsidRDefault="003649C5" w:rsidP="00664040">
      <w:pPr>
        <w:jc w:val="both"/>
        <w:rPr>
          <w:sz w:val="24"/>
          <w:szCs w:val="24"/>
        </w:rPr>
      </w:pPr>
    </w:p>
    <w:p w:rsidR="003649C5" w:rsidRDefault="003649C5" w:rsidP="00664040">
      <w:pPr>
        <w:ind w:left="360"/>
        <w:jc w:val="both"/>
        <w:rPr>
          <w:sz w:val="24"/>
          <w:szCs w:val="24"/>
        </w:rPr>
      </w:pPr>
      <w:r>
        <w:rPr>
          <w:sz w:val="24"/>
          <w:szCs w:val="24"/>
        </w:rPr>
        <w:t>Francis C.M., Medical Ethics, I Ed, 1993, Jaypee Brothers, New Delhi, p189, Rs. 60/-</w:t>
      </w:r>
    </w:p>
    <w:p w:rsidR="003649C5" w:rsidRDefault="003649C5" w:rsidP="00664040">
      <w:pPr>
        <w:spacing w:line="360" w:lineRule="auto"/>
        <w:rPr>
          <w:b/>
          <w:bCs/>
          <w:sz w:val="24"/>
          <w:szCs w:val="24"/>
        </w:rPr>
      </w:pPr>
    </w:p>
    <w:p w:rsidR="003649C5" w:rsidRDefault="003649C5" w:rsidP="00664040">
      <w:pPr>
        <w:jc w:val="both"/>
        <w:rPr>
          <w:sz w:val="24"/>
          <w:szCs w:val="24"/>
        </w:rPr>
      </w:pPr>
    </w:p>
    <w:p w:rsidR="003649C5" w:rsidRDefault="003649C5" w:rsidP="00664040">
      <w:pPr>
        <w:jc w:val="both"/>
        <w:rPr>
          <w:sz w:val="24"/>
          <w:szCs w:val="24"/>
        </w:rPr>
      </w:pPr>
    </w:p>
    <w:p w:rsidR="003649C5" w:rsidRDefault="003649C5" w:rsidP="00664040">
      <w:pPr>
        <w:pStyle w:val="BodyText"/>
        <w:rPr>
          <w:sz w:val="28"/>
          <w:szCs w:val="28"/>
          <w:u w:val="single"/>
        </w:rPr>
      </w:pPr>
    </w:p>
    <w:p w:rsidR="003649C5" w:rsidRDefault="003649C5" w:rsidP="00664040">
      <w:pPr>
        <w:pStyle w:val="BodyText"/>
        <w:jc w:val="center"/>
        <w:rPr>
          <w:sz w:val="28"/>
          <w:szCs w:val="28"/>
          <w:u w:val="single"/>
        </w:rPr>
      </w:pPr>
    </w:p>
    <w:p w:rsidR="003649C5" w:rsidRDefault="003649C5" w:rsidP="00664040">
      <w:pPr>
        <w:pStyle w:val="BodyText"/>
        <w:jc w:val="center"/>
        <w:rPr>
          <w:sz w:val="28"/>
          <w:szCs w:val="28"/>
          <w:u w:val="single"/>
        </w:rPr>
      </w:pPr>
    </w:p>
    <w:p w:rsidR="003649C5" w:rsidRDefault="003649C5" w:rsidP="00664040">
      <w:pPr>
        <w:pStyle w:val="BodyText"/>
        <w:jc w:val="center"/>
        <w:rPr>
          <w:sz w:val="28"/>
          <w:szCs w:val="28"/>
          <w:u w:val="single"/>
        </w:rPr>
      </w:pPr>
    </w:p>
    <w:p w:rsidR="003649C5" w:rsidRDefault="003649C5" w:rsidP="00664040">
      <w:pPr>
        <w:pStyle w:val="BodyText"/>
        <w:jc w:val="center"/>
        <w:rPr>
          <w:sz w:val="28"/>
          <w:szCs w:val="28"/>
          <w:u w:val="single"/>
        </w:rPr>
      </w:pPr>
    </w:p>
    <w:p w:rsidR="003649C5" w:rsidRDefault="003649C5" w:rsidP="00664040">
      <w:pPr>
        <w:pStyle w:val="BodyText"/>
        <w:spacing w:line="240" w:lineRule="auto"/>
        <w:jc w:val="right"/>
        <w:rPr>
          <w:b/>
          <w:bCs/>
        </w:rPr>
      </w:pPr>
    </w:p>
    <w:p w:rsidR="003649C5" w:rsidRDefault="003649C5" w:rsidP="00664040">
      <w:pPr>
        <w:pStyle w:val="BodyText"/>
        <w:spacing w:line="240" w:lineRule="auto"/>
        <w:jc w:val="right"/>
        <w:rPr>
          <w:b/>
          <w:bCs/>
        </w:rPr>
      </w:pPr>
      <w:r>
        <w:rPr>
          <w:b/>
          <w:bCs/>
        </w:rPr>
        <w:t>ANNEXURE  - 1</w:t>
      </w:r>
    </w:p>
    <w:p w:rsidR="003649C5" w:rsidRDefault="003649C5" w:rsidP="00664040">
      <w:pPr>
        <w:pStyle w:val="BodyText"/>
        <w:spacing w:line="240" w:lineRule="auto"/>
        <w:jc w:val="right"/>
        <w:rPr>
          <w:b/>
          <w:bCs/>
        </w:rPr>
      </w:pPr>
    </w:p>
    <w:p w:rsidR="003649C5" w:rsidRDefault="003649C5" w:rsidP="00664040">
      <w:pPr>
        <w:pStyle w:val="BodyText"/>
        <w:spacing w:line="240" w:lineRule="auto"/>
        <w:jc w:val="right"/>
        <w:rPr>
          <w:b/>
          <w:bCs/>
        </w:rPr>
      </w:pPr>
    </w:p>
    <w:p w:rsidR="003649C5" w:rsidRDefault="003649C5" w:rsidP="00664040">
      <w:pPr>
        <w:pStyle w:val="BodyText"/>
        <w:spacing w:line="240" w:lineRule="auto"/>
        <w:rPr>
          <w:b/>
          <w:bCs/>
          <w:sz w:val="20"/>
          <w:szCs w:val="20"/>
        </w:rPr>
      </w:pPr>
    </w:p>
    <w:p w:rsidR="003649C5" w:rsidRDefault="003649C5" w:rsidP="00664040">
      <w:pPr>
        <w:pStyle w:val="BodyText"/>
        <w:spacing w:line="240" w:lineRule="auto"/>
        <w:jc w:val="center"/>
        <w:rPr>
          <w:b/>
          <w:bCs/>
        </w:rPr>
      </w:pPr>
      <w:r>
        <w:rPr>
          <w:b/>
          <w:bCs/>
        </w:rPr>
        <w:t>Different methods recommended for internal assessment</w:t>
      </w:r>
    </w:p>
    <w:p w:rsidR="003649C5" w:rsidRDefault="003649C5" w:rsidP="00664040">
      <w:pPr>
        <w:pStyle w:val="BodyText"/>
        <w:spacing w:line="240" w:lineRule="auto"/>
        <w:jc w:val="center"/>
        <w:rPr>
          <w:b/>
          <w:bCs/>
        </w:rPr>
      </w:pPr>
    </w:p>
    <w:p w:rsidR="003649C5" w:rsidRDefault="003649C5" w:rsidP="00664040">
      <w:pPr>
        <w:pStyle w:val="BodyText"/>
        <w:spacing w:line="240" w:lineRule="auto"/>
      </w:pPr>
      <w:r>
        <w:t>The Medical Council of India has given some examples of methods for internal assessment of students, which may be followed by the colleges. They are:</w:t>
      </w:r>
    </w:p>
    <w:p w:rsidR="003649C5" w:rsidRDefault="003649C5" w:rsidP="00664040">
      <w:pPr>
        <w:pStyle w:val="BodyText"/>
        <w:spacing w:line="240" w:lineRule="auto"/>
      </w:pPr>
    </w:p>
    <w:p w:rsidR="003649C5" w:rsidRDefault="003649C5" w:rsidP="00664040">
      <w:pPr>
        <w:pStyle w:val="BodyText"/>
        <w:numPr>
          <w:ilvl w:val="0"/>
          <w:numId w:val="6"/>
        </w:numPr>
        <w:spacing w:line="240" w:lineRule="auto"/>
      </w:pPr>
      <w:r>
        <w:t>Credit for preparation and presentation of seminars by students.</w:t>
      </w:r>
    </w:p>
    <w:p w:rsidR="003649C5" w:rsidRDefault="003649C5" w:rsidP="00664040">
      <w:pPr>
        <w:pStyle w:val="BodyText"/>
        <w:numPr>
          <w:ilvl w:val="0"/>
          <w:numId w:val="6"/>
        </w:numPr>
        <w:spacing w:line="240" w:lineRule="auto"/>
      </w:pPr>
      <w:r>
        <w:t>Preparation of clinical case for presentation.</w:t>
      </w:r>
    </w:p>
    <w:p w:rsidR="003649C5" w:rsidRDefault="003649C5" w:rsidP="00664040">
      <w:pPr>
        <w:pStyle w:val="BodyText"/>
        <w:numPr>
          <w:ilvl w:val="0"/>
          <w:numId w:val="6"/>
        </w:numPr>
        <w:spacing w:line="240" w:lineRule="auto"/>
      </w:pPr>
      <w:r>
        <w:t>Clinical case study/problem solving exercises.</w:t>
      </w:r>
    </w:p>
    <w:p w:rsidR="003649C5" w:rsidRDefault="003649C5" w:rsidP="00664040">
      <w:pPr>
        <w:pStyle w:val="BodyText"/>
        <w:numPr>
          <w:ilvl w:val="0"/>
          <w:numId w:val="6"/>
        </w:numPr>
        <w:spacing w:line="240" w:lineRule="auto"/>
      </w:pPr>
      <w:r>
        <w:t>Participation in project for health care in the community.</w:t>
      </w:r>
    </w:p>
    <w:p w:rsidR="003649C5" w:rsidRDefault="003649C5" w:rsidP="00664040">
      <w:pPr>
        <w:pStyle w:val="BodyText"/>
        <w:numPr>
          <w:ilvl w:val="0"/>
          <w:numId w:val="6"/>
        </w:numPr>
        <w:spacing w:line="240" w:lineRule="auto"/>
      </w:pPr>
      <w:r>
        <w:t>Proficiency in conducting a small research project or assignment.</w:t>
      </w:r>
    </w:p>
    <w:p w:rsidR="003649C5" w:rsidRDefault="003649C5" w:rsidP="00664040">
      <w:pPr>
        <w:pStyle w:val="BodyText"/>
        <w:numPr>
          <w:ilvl w:val="0"/>
          <w:numId w:val="6"/>
        </w:numPr>
        <w:spacing w:line="240" w:lineRule="auto"/>
      </w:pPr>
      <w:r>
        <w:t>Multiple choice questions (MCQ) test after completion of a chapter / system.</w:t>
      </w:r>
    </w:p>
    <w:p w:rsidR="003649C5" w:rsidRDefault="003649C5" w:rsidP="00664040">
      <w:pPr>
        <w:pStyle w:val="BodyText"/>
        <w:spacing w:line="240" w:lineRule="auto"/>
      </w:pPr>
    </w:p>
    <w:p w:rsidR="003649C5" w:rsidRDefault="003649C5" w:rsidP="00664040">
      <w:pPr>
        <w:pStyle w:val="BodyText"/>
        <w:spacing w:line="240" w:lineRule="auto"/>
      </w:pPr>
      <w:r>
        <w:t>Each item shall be objectively assessed and recorded. Some of the items can be assigned as home work / vacation work.</w:t>
      </w:r>
    </w:p>
    <w:p w:rsidR="003649C5" w:rsidRDefault="003649C5" w:rsidP="00664040">
      <w:pPr>
        <w:pStyle w:val="BodyText"/>
        <w:spacing w:line="240" w:lineRule="auto"/>
        <w:ind w:left="5760"/>
      </w:pPr>
      <w:r>
        <w:tab/>
      </w:r>
      <w:r>
        <w:tab/>
      </w:r>
    </w:p>
    <w:p w:rsidR="003649C5" w:rsidRDefault="003649C5" w:rsidP="00664040">
      <w:pPr>
        <w:pStyle w:val="BodyText"/>
        <w:spacing w:line="240" w:lineRule="auto"/>
        <w:ind w:left="5760"/>
        <w:rPr>
          <w:b/>
          <w:bCs/>
          <w:sz w:val="28"/>
          <w:szCs w:val="28"/>
        </w:rPr>
      </w:pPr>
      <w:r>
        <w:rPr>
          <w:sz w:val="28"/>
          <w:szCs w:val="28"/>
        </w:rPr>
        <w:br w:type="page"/>
      </w:r>
      <w:r>
        <w:rPr>
          <w:b/>
          <w:bCs/>
          <w:sz w:val="28"/>
          <w:szCs w:val="28"/>
        </w:rPr>
        <w:tab/>
        <w:t>ANNEXURE - 2</w:t>
      </w:r>
    </w:p>
    <w:p w:rsidR="003649C5" w:rsidRDefault="003649C5" w:rsidP="00664040">
      <w:pPr>
        <w:pStyle w:val="BodyText"/>
        <w:spacing w:line="240" w:lineRule="auto"/>
        <w:ind w:left="5760"/>
        <w:rPr>
          <w:b/>
          <w:bCs/>
          <w:sz w:val="28"/>
          <w:szCs w:val="28"/>
        </w:rPr>
      </w:pPr>
    </w:p>
    <w:p w:rsidR="003649C5" w:rsidRDefault="003649C5" w:rsidP="00664040">
      <w:pPr>
        <w:pStyle w:val="BodyText"/>
        <w:spacing w:line="240" w:lineRule="auto"/>
        <w:ind w:left="5760"/>
        <w:rPr>
          <w:b/>
          <w:bCs/>
          <w:sz w:val="28"/>
          <w:szCs w:val="28"/>
        </w:rPr>
      </w:pPr>
    </w:p>
    <w:p w:rsidR="003649C5" w:rsidRDefault="003649C5" w:rsidP="00664040">
      <w:pPr>
        <w:pStyle w:val="BodyText"/>
        <w:spacing w:line="240" w:lineRule="auto"/>
        <w:rPr>
          <w:b/>
          <w:bCs/>
        </w:rPr>
      </w:pPr>
    </w:p>
    <w:p w:rsidR="003649C5" w:rsidRDefault="003649C5" w:rsidP="00664040">
      <w:pPr>
        <w:pStyle w:val="BodyText"/>
        <w:spacing w:line="240" w:lineRule="auto"/>
      </w:pPr>
      <w:r>
        <w:rPr>
          <w:b/>
          <w:bCs/>
        </w:rPr>
        <w:t xml:space="preserve">A comprehensive list of skills recommended as desirable for Bachelor of Medicine and Bachelor of Surgery (MBBS) Graduate: </w:t>
      </w:r>
      <w:r>
        <w:t>( by Medical Council of India in Regulations on Graduate Medical Education, 1997)</w:t>
      </w:r>
    </w:p>
    <w:p w:rsidR="003649C5" w:rsidRDefault="003649C5" w:rsidP="00664040">
      <w:pPr>
        <w:pStyle w:val="BodyText"/>
        <w:spacing w:line="240" w:lineRule="auto"/>
        <w:rPr>
          <w:b/>
          <w:bCs/>
        </w:rPr>
      </w:pPr>
    </w:p>
    <w:p w:rsidR="003649C5" w:rsidRDefault="003649C5" w:rsidP="00664040">
      <w:pPr>
        <w:pStyle w:val="BodyText"/>
        <w:numPr>
          <w:ilvl w:val="0"/>
          <w:numId w:val="7"/>
        </w:numPr>
        <w:spacing w:line="240" w:lineRule="auto"/>
        <w:rPr>
          <w:b/>
          <w:bCs/>
          <w:u w:val="single"/>
        </w:rPr>
      </w:pPr>
      <w:r>
        <w:rPr>
          <w:b/>
          <w:bCs/>
        </w:rPr>
        <w:t>Clinical evaluation</w:t>
      </w:r>
    </w:p>
    <w:p w:rsidR="003649C5" w:rsidRDefault="003649C5" w:rsidP="00664040">
      <w:pPr>
        <w:pStyle w:val="BodyText"/>
        <w:numPr>
          <w:ilvl w:val="0"/>
          <w:numId w:val="8"/>
        </w:numPr>
        <w:tabs>
          <w:tab w:val="num" w:pos="1095"/>
        </w:tabs>
        <w:spacing w:line="240" w:lineRule="auto"/>
      </w:pPr>
      <w:r>
        <w:t>To be able to take a proper and detailed history.</w:t>
      </w:r>
    </w:p>
    <w:p w:rsidR="003649C5" w:rsidRDefault="003649C5" w:rsidP="00664040">
      <w:pPr>
        <w:pStyle w:val="BodyText"/>
        <w:numPr>
          <w:ilvl w:val="0"/>
          <w:numId w:val="8"/>
        </w:numPr>
        <w:tabs>
          <w:tab w:val="num" w:pos="1095"/>
        </w:tabs>
        <w:spacing w:line="240" w:lineRule="auto"/>
      </w:pPr>
      <w:r>
        <w:t>To perform a complete and thorough physical examination and elicit clinical signs.</w:t>
      </w:r>
    </w:p>
    <w:p w:rsidR="003649C5" w:rsidRDefault="003649C5" w:rsidP="00664040">
      <w:pPr>
        <w:pStyle w:val="BodyText"/>
        <w:numPr>
          <w:ilvl w:val="0"/>
          <w:numId w:val="8"/>
        </w:numPr>
        <w:tabs>
          <w:tab w:val="num" w:pos="1095"/>
        </w:tabs>
        <w:spacing w:line="240" w:lineRule="auto"/>
      </w:pPr>
      <w:r>
        <w:t>To be able to properly use the Stethoscope, Blood pressure apparatus, Otoscope, Thermometer, Nasal speculum etc;</w:t>
      </w:r>
    </w:p>
    <w:p w:rsidR="003649C5" w:rsidRDefault="003649C5" w:rsidP="00664040">
      <w:pPr>
        <w:pStyle w:val="BodyText"/>
        <w:numPr>
          <w:ilvl w:val="0"/>
          <w:numId w:val="8"/>
        </w:numPr>
        <w:tabs>
          <w:tab w:val="num" w:pos="1095"/>
        </w:tabs>
        <w:spacing w:line="240" w:lineRule="auto"/>
      </w:pPr>
      <w:r>
        <w:t>To be able to perform internal examination – per rectum (PR), per vaginum (PV) etc;</w:t>
      </w:r>
    </w:p>
    <w:p w:rsidR="003649C5" w:rsidRDefault="003649C5" w:rsidP="00664040">
      <w:pPr>
        <w:pStyle w:val="BodyText"/>
        <w:numPr>
          <w:ilvl w:val="0"/>
          <w:numId w:val="8"/>
        </w:numPr>
        <w:tabs>
          <w:tab w:val="num" w:pos="1095"/>
        </w:tabs>
        <w:spacing w:line="240" w:lineRule="auto"/>
      </w:pPr>
      <w:r>
        <w:t>To arrive at a proper provisional clinical diagnosis.</w:t>
      </w:r>
    </w:p>
    <w:p w:rsidR="003649C5" w:rsidRDefault="003649C5" w:rsidP="00664040">
      <w:pPr>
        <w:pStyle w:val="BodyText"/>
        <w:spacing w:line="240" w:lineRule="auto"/>
      </w:pPr>
    </w:p>
    <w:p w:rsidR="003649C5" w:rsidRDefault="003649C5" w:rsidP="00664040">
      <w:pPr>
        <w:pStyle w:val="BodyText"/>
        <w:spacing w:line="240" w:lineRule="auto"/>
      </w:pPr>
      <w:r>
        <w:rPr>
          <w:b/>
          <w:bCs/>
        </w:rPr>
        <w:t>II.      Bed side diagnostic tests</w:t>
      </w:r>
    </w:p>
    <w:p w:rsidR="003649C5" w:rsidRDefault="003649C5" w:rsidP="00664040">
      <w:pPr>
        <w:pStyle w:val="BodyText"/>
        <w:numPr>
          <w:ilvl w:val="0"/>
          <w:numId w:val="9"/>
        </w:numPr>
        <w:tabs>
          <w:tab w:val="num" w:pos="1185"/>
        </w:tabs>
        <w:spacing w:line="240" w:lineRule="auto"/>
      </w:pPr>
      <w:r>
        <w:t>To do and interpret haemoglobin (Hb), total count (TC), erythrocyte sedimentation rate (ESR), blood smear for parasites, urine examination / albumin / sugar / ketones / microscopy;</w:t>
      </w:r>
    </w:p>
    <w:p w:rsidR="003649C5" w:rsidRDefault="003649C5" w:rsidP="00664040">
      <w:pPr>
        <w:pStyle w:val="BodyText"/>
        <w:numPr>
          <w:ilvl w:val="0"/>
          <w:numId w:val="9"/>
        </w:numPr>
        <w:tabs>
          <w:tab w:val="num" w:pos="1185"/>
        </w:tabs>
        <w:spacing w:line="240" w:lineRule="auto"/>
      </w:pPr>
      <w:r>
        <w:t>Stool exam for ova and cysts;</w:t>
      </w:r>
    </w:p>
    <w:p w:rsidR="003649C5" w:rsidRDefault="003649C5" w:rsidP="00664040">
      <w:pPr>
        <w:pStyle w:val="BodyText"/>
        <w:numPr>
          <w:ilvl w:val="0"/>
          <w:numId w:val="9"/>
        </w:numPr>
        <w:tabs>
          <w:tab w:val="num" w:pos="1185"/>
        </w:tabs>
        <w:spacing w:line="240" w:lineRule="auto"/>
      </w:pPr>
      <w:r>
        <w:t>To do Gram's stain and Ziehl-Neelsen stain for AFB;</w:t>
      </w:r>
    </w:p>
    <w:p w:rsidR="003649C5" w:rsidRDefault="003649C5" w:rsidP="00664040">
      <w:pPr>
        <w:pStyle w:val="BodyText"/>
        <w:numPr>
          <w:ilvl w:val="0"/>
          <w:numId w:val="9"/>
        </w:numPr>
        <w:tabs>
          <w:tab w:val="num" w:pos="1185"/>
        </w:tabs>
        <w:spacing w:line="240" w:lineRule="auto"/>
      </w:pPr>
      <w:r>
        <w:t>To do skin smear for lepra bacilli;</w:t>
      </w:r>
    </w:p>
    <w:p w:rsidR="003649C5" w:rsidRDefault="003649C5" w:rsidP="00664040">
      <w:pPr>
        <w:pStyle w:val="BodyText"/>
        <w:numPr>
          <w:ilvl w:val="0"/>
          <w:numId w:val="9"/>
        </w:numPr>
        <w:tabs>
          <w:tab w:val="num" w:pos="1185"/>
        </w:tabs>
        <w:spacing w:line="240" w:lineRule="auto"/>
      </w:pPr>
      <w:r>
        <w:t>To do and examine a wet film vaginal smear for Trichomonas;</w:t>
      </w:r>
    </w:p>
    <w:p w:rsidR="003649C5" w:rsidRDefault="003649C5" w:rsidP="00664040">
      <w:pPr>
        <w:pStyle w:val="BodyText"/>
        <w:numPr>
          <w:ilvl w:val="0"/>
          <w:numId w:val="9"/>
        </w:numPr>
        <w:tabs>
          <w:tab w:val="num" w:pos="1185"/>
        </w:tabs>
        <w:spacing w:line="240" w:lineRule="auto"/>
      </w:pPr>
      <w:r>
        <w:t>To do a skin scraping and Potassium hydroxide (KOH) stain for fungal infections;</w:t>
      </w:r>
    </w:p>
    <w:p w:rsidR="003649C5" w:rsidRDefault="003649C5" w:rsidP="00664040">
      <w:pPr>
        <w:pStyle w:val="BodyText"/>
        <w:numPr>
          <w:ilvl w:val="0"/>
          <w:numId w:val="9"/>
        </w:numPr>
        <w:tabs>
          <w:tab w:val="num" w:pos="1185"/>
        </w:tabs>
        <w:spacing w:line="240" w:lineRule="auto"/>
      </w:pPr>
      <w:r>
        <w:t xml:space="preserve">To perform and read Mantoux test. </w:t>
      </w:r>
    </w:p>
    <w:p w:rsidR="003649C5" w:rsidRDefault="003649C5" w:rsidP="00664040">
      <w:pPr>
        <w:pStyle w:val="BodyText"/>
        <w:spacing w:line="240" w:lineRule="auto"/>
      </w:pPr>
    </w:p>
    <w:p w:rsidR="003649C5" w:rsidRDefault="003649C5" w:rsidP="00664040">
      <w:pPr>
        <w:pStyle w:val="BodyText"/>
        <w:numPr>
          <w:ilvl w:val="0"/>
          <w:numId w:val="11"/>
        </w:numPr>
        <w:spacing w:line="240" w:lineRule="auto"/>
        <w:rPr>
          <w:b/>
          <w:bCs/>
        </w:rPr>
      </w:pPr>
      <w:r>
        <w:rPr>
          <w:b/>
          <w:bCs/>
        </w:rPr>
        <w:t>Ability to carry out procedures</w:t>
      </w:r>
    </w:p>
    <w:p w:rsidR="003649C5" w:rsidRDefault="003649C5" w:rsidP="00664040">
      <w:pPr>
        <w:pStyle w:val="BodyText"/>
        <w:numPr>
          <w:ilvl w:val="0"/>
          <w:numId w:val="12"/>
        </w:numPr>
        <w:spacing w:line="240" w:lineRule="auto"/>
      </w:pPr>
      <w:r>
        <w:t>To conduct CPR (Cardiopulmonary resuscitation) and First aid in newborns, children and adults.</w:t>
      </w:r>
    </w:p>
    <w:p w:rsidR="003649C5" w:rsidRDefault="003649C5" w:rsidP="00664040">
      <w:pPr>
        <w:pStyle w:val="BodyText"/>
        <w:numPr>
          <w:ilvl w:val="0"/>
          <w:numId w:val="12"/>
        </w:numPr>
        <w:spacing w:line="240" w:lineRule="auto"/>
      </w:pPr>
      <w:r>
        <w:t>To give subcutaneous (SC) / Instramuscular (IM) / Intravenous (IV) injections and start Intravenous (IV) infusions.</w:t>
      </w:r>
    </w:p>
    <w:p w:rsidR="003649C5" w:rsidRDefault="003649C5" w:rsidP="00664040">
      <w:pPr>
        <w:pStyle w:val="BodyText"/>
        <w:numPr>
          <w:ilvl w:val="0"/>
          <w:numId w:val="12"/>
        </w:numPr>
        <w:spacing w:line="240" w:lineRule="auto"/>
      </w:pPr>
      <w:r>
        <w:t>To pass a nasogastric tube and give gastric lavage.</w:t>
      </w:r>
    </w:p>
    <w:p w:rsidR="003649C5" w:rsidRDefault="003649C5" w:rsidP="00664040">
      <w:pPr>
        <w:pStyle w:val="BodyText"/>
        <w:numPr>
          <w:ilvl w:val="0"/>
          <w:numId w:val="12"/>
        </w:numPr>
        <w:spacing w:line="240" w:lineRule="auto"/>
      </w:pPr>
      <w:r>
        <w:t>To administer oxygen – by mask / catheter.</w:t>
      </w:r>
    </w:p>
    <w:p w:rsidR="003649C5" w:rsidRDefault="003649C5" w:rsidP="00664040">
      <w:pPr>
        <w:pStyle w:val="BodyText"/>
        <w:numPr>
          <w:ilvl w:val="0"/>
          <w:numId w:val="12"/>
        </w:numPr>
        <w:spacing w:line="240" w:lineRule="auto"/>
      </w:pPr>
      <w:r>
        <w:t>To administer enema.</w:t>
      </w:r>
    </w:p>
    <w:p w:rsidR="003649C5" w:rsidRDefault="003649C5" w:rsidP="00664040">
      <w:pPr>
        <w:pStyle w:val="BodyText"/>
        <w:numPr>
          <w:ilvl w:val="0"/>
          <w:numId w:val="12"/>
        </w:numPr>
        <w:spacing w:line="240" w:lineRule="auto"/>
      </w:pPr>
      <w:r>
        <w:t>To pass a urinary catheter – male and female</w:t>
      </w:r>
    </w:p>
    <w:p w:rsidR="003649C5" w:rsidRDefault="003649C5" w:rsidP="00664040">
      <w:pPr>
        <w:pStyle w:val="BodyText"/>
        <w:numPr>
          <w:ilvl w:val="0"/>
          <w:numId w:val="12"/>
        </w:numPr>
        <w:spacing w:line="240" w:lineRule="auto"/>
      </w:pPr>
      <w:r>
        <w:t>To insert flatus tube.</w:t>
      </w:r>
    </w:p>
    <w:p w:rsidR="003649C5" w:rsidRDefault="003649C5" w:rsidP="00664040">
      <w:pPr>
        <w:pStyle w:val="BodyText"/>
        <w:numPr>
          <w:ilvl w:val="0"/>
          <w:numId w:val="12"/>
        </w:numPr>
        <w:spacing w:line="240" w:lineRule="auto"/>
      </w:pPr>
      <w:r>
        <w:t>To do pleural tap, ascitic tap and lumbar puncture.</w:t>
      </w:r>
    </w:p>
    <w:p w:rsidR="003649C5" w:rsidRDefault="003649C5" w:rsidP="00664040">
      <w:pPr>
        <w:pStyle w:val="BodyText"/>
        <w:numPr>
          <w:ilvl w:val="0"/>
          <w:numId w:val="12"/>
        </w:numPr>
        <w:spacing w:line="240" w:lineRule="auto"/>
      </w:pPr>
      <w:r>
        <w:t>Insert intercostal tube to relieve tension pneumothorax.</w:t>
      </w:r>
    </w:p>
    <w:p w:rsidR="003649C5" w:rsidRDefault="003649C5" w:rsidP="00664040">
      <w:pPr>
        <w:pStyle w:val="BodyText"/>
        <w:numPr>
          <w:ilvl w:val="0"/>
          <w:numId w:val="12"/>
        </w:numPr>
        <w:spacing w:line="240" w:lineRule="auto"/>
      </w:pPr>
      <w:r>
        <w:t>To relieve cardiac tamponade.</w:t>
      </w:r>
    </w:p>
    <w:p w:rsidR="003649C5" w:rsidRDefault="003649C5" w:rsidP="00664040">
      <w:pPr>
        <w:pStyle w:val="BodyText"/>
        <w:numPr>
          <w:ilvl w:val="0"/>
          <w:numId w:val="12"/>
        </w:numPr>
        <w:tabs>
          <w:tab w:val="num" w:pos="360"/>
        </w:tabs>
        <w:spacing w:line="240" w:lineRule="auto"/>
      </w:pPr>
      <w:r>
        <w:t>To control external haemorrhage.</w:t>
      </w: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t>IV</w:t>
      </w:r>
      <w:r>
        <w:rPr>
          <w:b/>
          <w:bCs/>
        </w:rPr>
        <w:tab/>
        <w:t>Anaesthetic Procedures</w:t>
      </w:r>
    </w:p>
    <w:p w:rsidR="003649C5" w:rsidRDefault="003649C5" w:rsidP="00664040">
      <w:pPr>
        <w:pStyle w:val="BodyText"/>
        <w:numPr>
          <w:ilvl w:val="0"/>
          <w:numId w:val="13"/>
        </w:numPr>
        <w:tabs>
          <w:tab w:val="num" w:pos="870"/>
        </w:tabs>
        <w:spacing w:line="240" w:lineRule="auto"/>
      </w:pPr>
      <w:r>
        <w:t>Administer local anesthesia and nerve block</w:t>
      </w:r>
    </w:p>
    <w:p w:rsidR="003649C5" w:rsidRDefault="003649C5" w:rsidP="00664040">
      <w:pPr>
        <w:pStyle w:val="BodyText"/>
        <w:numPr>
          <w:ilvl w:val="0"/>
          <w:numId w:val="13"/>
        </w:numPr>
        <w:tabs>
          <w:tab w:val="num" w:pos="870"/>
        </w:tabs>
        <w:spacing w:line="240" w:lineRule="auto"/>
      </w:pPr>
      <w:r>
        <w:t>Be able to secure airway patency, administer oxygen by Ambu bag.</w:t>
      </w: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t>V</w:t>
      </w:r>
      <w:r>
        <w:rPr>
          <w:b/>
          <w:bCs/>
        </w:rPr>
        <w:tab/>
        <w:t>Surgical Procedure</w:t>
      </w:r>
    </w:p>
    <w:p w:rsidR="003649C5" w:rsidRDefault="003649C5" w:rsidP="00664040">
      <w:pPr>
        <w:pStyle w:val="BodyText"/>
        <w:numPr>
          <w:ilvl w:val="0"/>
          <w:numId w:val="14"/>
        </w:numPr>
        <w:spacing w:line="240" w:lineRule="auto"/>
      </w:pPr>
      <w:r>
        <w:t>To apply splints, bandages and plaster of Paris (POP) slabs;</w:t>
      </w:r>
    </w:p>
    <w:p w:rsidR="003649C5" w:rsidRDefault="003649C5" w:rsidP="00664040">
      <w:pPr>
        <w:pStyle w:val="BodyText"/>
        <w:numPr>
          <w:ilvl w:val="0"/>
          <w:numId w:val="14"/>
        </w:numPr>
        <w:spacing w:line="240" w:lineRule="auto"/>
      </w:pPr>
      <w:r>
        <w:t>To do incision and drainage of abscesses;</w:t>
      </w:r>
    </w:p>
    <w:p w:rsidR="003649C5" w:rsidRDefault="003649C5" w:rsidP="00664040">
      <w:pPr>
        <w:pStyle w:val="BodyText"/>
        <w:numPr>
          <w:ilvl w:val="0"/>
          <w:numId w:val="14"/>
        </w:numPr>
        <w:spacing w:line="240" w:lineRule="auto"/>
      </w:pPr>
      <w:r>
        <w:t>To perform the management and suturing of superficial wounds;</w:t>
      </w:r>
    </w:p>
    <w:p w:rsidR="003649C5" w:rsidRDefault="003649C5" w:rsidP="00664040">
      <w:pPr>
        <w:pStyle w:val="BodyText"/>
        <w:numPr>
          <w:ilvl w:val="0"/>
          <w:numId w:val="14"/>
        </w:numPr>
        <w:spacing w:line="240" w:lineRule="auto"/>
      </w:pPr>
      <w:r>
        <w:t>To carry our minor surgical procedures, e.g. excision of small cysts and nodules, circumcision, reduction of paraphimosis, debridement of wounds etc.,</w:t>
      </w:r>
    </w:p>
    <w:p w:rsidR="003649C5" w:rsidRDefault="003649C5" w:rsidP="00664040">
      <w:pPr>
        <w:pStyle w:val="BodyText"/>
        <w:numPr>
          <w:ilvl w:val="0"/>
          <w:numId w:val="14"/>
        </w:numPr>
        <w:spacing w:line="240" w:lineRule="auto"/>
      </w:pPr>
      <w:r>
        <w:t>To perform vasectomy,</w:t>
      </w:r>
    </w:p>
    <w:p w:rsidR="003649C5" w:rsidRDefault="003649C5" w:rsidP="00664040">
      <w:pPr>
        <w:pStyle w:val="BodyText"/>
        <w:numPr>
          <w:ilvl w:val="0"/>
          <w:numId w:val="14"/>
        </w:numPr>
        <w:tabs>
          <w:tab w:val="num" w:pos="-1980"/>
          <w:tab w:val="num" w:pos="360"/>
        </w:tabs>
        <w:spacing w:line="240" w:lineRule="auto"/>
      </w:pPr>
      <w:r>
        <w:t>To manage anal fissures and give injection for piles.</w:t>
      </w: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t>VI</w:t>
      </w:r>
      <w:r>
        <w:rPr>
          <w:b/>
          <w:bCs/>
        </w:rPr>
        <w:tab/>
        <w:t>Obstetric Procedures</w:t>
      </w:r>
    </w:p>
    <w:p w:rsidR="003649C5" w:rsidRDefault="003649C5" w:rsidP="00664040">
      <w:pPr>
        <w:pStyle w:val="BodyText"/>
        <w:numPr>
          <w:ilvl w:val="0"/>
          <w:numId w:val="15"/>
        </w:numPr>
        <w:spacing w:line="240" w:lineRule="auto"/>
      </w:pPr>
      <w:r>
        <w:t>To perform thorough antenatal examination and identify high risk pregnancies.</w:t>
      </w:r>
    </w:p>
    <w:p w:rsidR="003649C5" w:rsidRDefault="003649C5" w:rsidP="00664040">
      <w:pPr>
        <w:pStyle w:val="BodyText"/>
        <w:numPr>
          <w:ilvl w:val="0"/>
          <w:numId w:val="15"/>
        </w:numPr>
        <w:spacing w:line="240" w:lineRule="auto"/>
      </w:pPr>
      <w:r>
        <w:t>To conduct  normal delivery;</w:t>
      </w:r>
    </w:p>
    <w:p w:rsidR="003649C5" w:rsidRDefault="003649C5" w:rsidP="00664040">
      <w:pPr>
        <w:pStyle w:val="BodyText"/>
        <w:numPr>
          <w:ilvl w:val="0"/>
          <w:numId w:val="15"/>
        </w:numPr>
        <w:spacing w:line="240" w:lineRule="auto"/>
      </w:pPr>
      <w:r>
        <w:t>To apply low forceps and perform and suture episiotomies;</w:t>
      </w:r>
    </w:p>
    <w:p w:rsidR="003649C5" w:rsidRDefault="003649C5" w:rsidP="00664040">
      <w:pPr>
        <w:pStyle w:val="BodyText"/>
        <w:numPr>
          <w:ilvl w:val="0"/>
          <w:numId w:val="15"/>
        </w:numPr>
        <w:spacing w:line="240" w:lineRule="auto"/>
      </w:pPr>
      <w:r>
        <w:t>To insert and remove IUD’s and to perform tubectomy.</w:t>
      </w: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t>VII</w:t>
      </w:r>
      <w:r>
        <w:rPr>
          <w:b/>
          <w:bCs/>
        </w:rPr>
        <w:tab/>
        <w:t>Paediatrics</w:t>
      </w:r>
    </w:p>
    <w:p w:rsidR="003649C5" w:rsidRDefault="003649C5" w:rsidP="00664040">
      <w:pPr>
        <w:pStyle w:val="BodyText"/>
        <w:numPr>
          <w:ilvl w:val="0"/>
          <w:numId w:val="16"/>
        </w:numPr>
        <w:spacing w:line="240" w:lineRule="auto"/>
        <w:ind w:left="360"/>
      </w:pPr>
      <w:r>
        <w:t>To assess new born and recognize abnormalities and I.U. retardation;</w:t>
      </w:r>
    </w:p>
    <w:p w:rsidR="003649C5" w:rsidRDefault="003649C5" w:rsidP="00664040">
      <w:pPr>
        <w:pStyle w:val="BodyText"/>
        <w:numPr>
          <w:ilvl w:val="0"/>
          <w:numId w:val="16"/>
        </w:numPr>
        <w:spacing w:line="240" w:lineRule="auto"/>
        <w:ind w:left="360"/>
      </w:pPr>
      <w:r>
        <w:t>To perform immunization;</w:t>
      </w:r>
    </w:p>
    <w:p w:rsidR="003649C5" w:rsidRDefault="003649C5" w:rsidP="00664040">
      <w:pPr>
        <w:pStyle w:val="BodyText"/>
        <w:numPr>
          <w:ilvl w:val="0"/>
          <w:numId w:val="16"/>
        </w:numPr>
        <w:spacing w:line="240" w:lineRule="auto"/>
        <w:ind w:left="360"/>
      </w:pPr>
      <w:r>
        <w:t>To teach infant feeding to mothers;</w:t>
      </w:r>
    </w:p>
    <w:p w:rsidR="003649C5" w:rsidRDefault="003649C5" w:rsidP="00664040">
      <w:pPr>
        <w:pStyle w:val="BodyText"/>
        <w:numPr>
          <w:ilvl w:val="0"/>
          <w:numId w:val="16"/>
        </w:numPr>
        <w:spacing w:line="240" w:lineRule="auto"/>
        <w:ind w:left="360"/>
      </w:pPr>
      <w:r>
        <w:t xml:space="preserve">To monitor growth by the use of ‘road to health chart’ and to recognize development  </w:t>
      </w:r>
      <w:r>
        <w:br/>
        <w:t xml:space="preserve">      retardation;</w:t>
      </w:r>
    </w:p>
    <w:p w:rsidR="003649C5" w:rsidRDefault="003649C5" w:rsidP="00664040">
      <w:pPr>
        <w:pStyle w:val="BodyText"/>
        <w:numPr>
          <w:ilvl w:val="0"/>
          <w:numId w:val="16"/>
        </w:numPr>
        <w:spacing w:line="240" w:lineRule="auto"/>
        <w:ind w:left="360"/>
      </w:pPr>
      <w:r>
        <w:t>To assess dehydration and prepare and administer Oral Rehydration Therapy (ORT);</w:t>
      </w:r>
    </w:p>
    <w:p w:rsidR="003649C5" w:rsidRDefault="003649C5" w:rsidP="00664040">
      <w:pPr>
        <w:pStyle w:val="BodyText"/>
        <w:numPr>
          <w:ilvl w:val="0"/>
          <w:numId w:val="16"/>
        </w:numPr>
        <w:spacing w:line="240" w:lineRule="auto"/>
        <w:ind w:left="360"/>
      </w:pPr>
      <w:r>
        <w:t>To recognize ARI clinically;</w:t>
      </w: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t>VIII</w:t>
      </w:r>
      <w:r>
        <w:rPr>
          <w:b/>
          <w:bCs/>
        </w:rPr>
        <w:tab/>
        <w:t>ENT Procedures</w:t>
      </w:r>
    </w:p>
    <w:p w:rsidR="003649C5" w:rsidRDefault="003649C5" w:rsidP="00664040">
      <w:pPr>
        <w:pStyle w:val="BodyText"/>
        <w:numPr>
          <w:ilvl w:val="0"/>
          <w:numId w:val="17"/>
        </w:numPr>
        <w:spacing w:line="240" w:lineRule="auto"/>
      </w:pPr>
      <w:r>
        <w:t>To be able to remove foreign bodies;</w:t>
      </w:r>
    </w:p>
    <w:p w:rsidR="003649C5" w:rsidRDefault="003649C5" w:rsidP="00664040">
      <w:pPr>
        <w:pStyle w:val="BodyText"/>
        <w:numPr>
          <w:ilvl w:val="0"/>
          <w:numId w:val="17"/>
        </w:numPr>
        <w:spacing w:line="240" w:lineRule="auto"/>
      </w:pPr>
      <w:r>
        <w:t>To perform nasal packing for epistaxis;</w:t>
      </w:r>
    </w:p>
    <w:p w:rsidR="003649C5" w:rsidRDefault="003649C5" w:rsidP="00664040">
      <w:pPr>
        <w:pStyle w:val="BodyText"/>
        <w:numPr>
          <w:ilvl w:val="0"/>
          <w:numId w:val="17"/>
        </w:numPr>
        <w:spacing w:line="240" w:lineRule="auto"/>
      </w:pPr>
      <w:r>
        <w:t>To perform tracheostomy;</w:t>
      </w: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t>IX</w:t>
      </w:r>
      <w:r>
        <w:rPr>
          <w:b/>
          <w:bCs/>
        </w:rPr>
        <w:tab/>
        <w:t>Ophthalmic Procedures</w:t>
      </w:r>
    </w:p>
    <w:p w:rsidR="003649C5" w:rsidRDefault="003649C5" w:rsidP="00664040">
      <w:pPr>
        <w:pStyle w:val="BodyText"/>
        <w:numPr>
          <w:ilvl w:val="0"/>
          <w:numId w:val="18"/>
        </w:numPr>
        <w:spacing w:line="240" w:lineRule="auto"/>
        <w:ind w:left="360" w:hanging="360"/>
      </w:pPr>
      <w:r>
        <w:t>To invert eyelids;</w:t>
      </w:r>
    </w:p>
    <w:p w:rsidR="003649C5" w:rsidRDefault="003649C5" w:rsidP="00664040">
      <w:pPr>
        <w:pStyle w:val="BodyText"/>
        <w:numPr>
          <w:ilvl w:val="0"/>
          <w:numId w:val="18"/>
        </w:numPr>
        <w:spacing w:line="240" w:lineRule="auto"/>
        <w:ind w:left="360" w:hanging="360"/>
      </w:pPr>
      <w:r>
        <w:t>To give subconjunctival injection;</w:t>
      </w:r>
    </w:p>
    <w:p w:rsidR="003649C5" w:rsidRDefault="003649C5" w:rsidP="00664040">
      <w:pPr>
        <w:pStyle w:val="BodyText"/>
        <w:numPr>
          <w:ilvl w:val="0"/>
          <w:numId w:val="18"/>
        </w:numPr>
        <w:spacing w:line="240" w:lineRule="auto"/>
        <w:ind w:left="360" w:hanging="360"/>
      </w:pPr>
      <w:r>
        <w:t>To perform epilation of eye-lashes;</w:t>
      </w:r>
    </w:p>
    <w:p w:rsidR="003649C5" w:rsidRDefault="003649C5" w:rsidP="00664040">
      <w:pPr>
        <w:pStyle w:val="BodyText"/>
        <w:numPr>
          <w:ilvl w:val="0"/>
          <w:numId w:val="18"/>
        </w:numPr>
        <w:spacing w:line="240" w:lineRule="auto"/>
        <w:ind w:left="360" w:hanging="360"/>
      </w:pPr>
      <w:r>
        <w:t>To measure the refractive error and advise correctional glasses;</w:t>
      </w:r>
    </w:p>
    <w:p w:rsidR="003649C5" w:rsidRDefault="003649C5" w:rsidP="00664040">
      <w:pPr>
        <w:pStyle w:val="BodyText"/>
        <w:numPr>
          <w:ilvl w:val="0"/>
          <w:numId w:val="18"/>
        </w:numPr>
        <w:spacing w:line="240" w:lineRule="auto"/>
        <w:ind w:left="360" w:hanging="360"/>
      </w:pPr>
      <w:r>
        <w:t>To perform nasolacrimal duct syringing for patency.</w:t>
      </w: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t>X</w:t>
      </w:r>
      <w:r>
        <w:rPr>
          <w:b/>
          <w:bCs/>
        </w:rPr>
        <w:tab/>
        <w:t>Dental Procedures</w:t>
      </w:r>
    </w:p>
    <w:p w:rsidR="003649C5" w:rsidRDefault="003649C5" w:rsidP="00664040">
      <w:pPr>
        <w:pStyle w:val="BodyText"/>
        <w:spacing w:line="240" w:lineRule="auto"/>
      </w:pPr>
      <w:r>
        <w:t xml:space="preserve">a.    </w:t>
      </w:r>
      <w:r>
        <w:tab/>
        <w:t>To perform dental extraction</w:t>
      </w: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t>XI</w:t>
      </w:r>
      <w:r>
        <w:rPr>
          <w:b/>
          <w:bCs/>
        </w:rPr>
        <w:tab/>
        <w:t>Community Health</w:t>
      </w:r>
    </w:p>
    <w:p w:rsidR="003649C5" w:rsidRDefault="003649C5" w:rsidP="00664040">
      <w:pPr>
        <w:pStyle w:val="BodyText"/>
        <w:numPr>
          <w:ilvl w:val="0"/>
          <w:numId w:val="19"/>
        </w:numPr>
        <w:tabs>
          <w:tab w:val="num" w:pos="360"/>
        </w:tabs>
        <w:spacing w:line="240" w:lineRule="auto"/>
      </w:pPr>
      <w:r>
        <w:t xml:space="preserve">      To be able to supervise and motivate, community and para-professionals for corporate efforts for the health care;</w:t>
      </w:r>
    </w:p>
    <w:p w:rsidR="003649C5" w:rsidRDefault="003649C5" w:rsidP="00664040">
      <w:pPr>
        <w:pStyle w:val="BodyText"/>
        <w:numPr>
          <w:ilvl w:val="0"/>
          <w:numId w:val="19"/>
        </w:numPr>
        <w:tabs>
          <w:tab w:val="num" w:pos="360"/>
        </w:tabs>
        <w:spacing w:line="240" w:lineRule="auto"/>
      </w:pPr>
      <w:r>
        <w:t xml:space="preserve">      To be able to carry on managerial responsibilities, e.g. Management of stores, indenting, stock keeping and accounting;</w:t>
      </w:r>
    </w:p>
    <w:p w:rsidR="003649C5" w:rsidRDefault="003649C5" w:rsidP="00664040">
      <w:pPr>
        <w:pStyle w:val="BodyText"/>
        <w:numPr>
          <w:ilvl w:val="0"/>
          <w:numId w:val="19"/>
        </w:numPr>
        <w:spacing w:line="240" w:lineRule="auto"/>
      </w:pPr>
      <w:r>
        <w:t>Planning and management of health camps;</w:t>
      </w:r>
    </w:p>
    <w:p w:rsidR="003649C5" w:rsidRDefault="003649C5" w:rsidP="00664040">
      <w:pPr>
        <w:pStyle w:val="BodyText"/>
        <w:numPr>
          <w:ilvl w:val="0"/>
          <w:numId w:val="19"/>
        </w:numPr>
        <w:spacing w:line="240" w:lineRule="auto"/>
      </w:pPr>
      <w:r>
        <w:t>Implementation of national health programmes;</w:t>
      </w:r>
    </w:p>
    <w:p w:rsidR="003649C5" w:rsidRDefault="003649C5" w:rsidP="00664040">
      <w:pPr>
        <w:pStyle w:val="BodyText"/>
        <w:numPr>
          <w:ilvl w:val="0"/>
          <w:numId w:val="19"/>
        </w:numPr>
        <w:spacing w:line="240" w:lineRule="auto"/>
      </w:pPr>
      <w:r>
        <w:t>To effect proper sanitation measures in the community, e.g. disposal of infected garbage, chlorination of drinking water;</w:t>
      </w:r>
    </w:p>
    <w:p w:rsidR="003649C5" w:rsidRDefault="003649C5" w:rsidP="00664040">
      <w:pPr>
        <w:pStyle w:val="BodyText"/>
        <w:numPr>
          <w:ilvl w:val="0"/>
          <w:numId w:val="19"/>
        </w:numPr>
        <w:spacing w:line="240" w:lineRule="auto"/>
      </w:pPr>
      <w:r>
        <w:t>To identify and institute control measures for epidemics including its proper data collecting and reporting;</w:t>
      </w:r>
    </w:p>
    <w:p w:rsidR="003649C5" w:rsidRDefault="003649C5" w:rsidP="00664040">
      <w:pPr>
        <w:pStyle w:val="BodyText"/>
        <w:spacing w:line="240" w:lineRule="auto"/>
      </w:pP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br w:type="page"/>
      </w:r>
    </w:p>
    <w:p w:rsidR="003649C5" w:rsidRDefault="003649C5" w:rsidP="00664040">
      <w:pPr>
        <w:pStyle w:val="BodyText"/>
        <w:spacing w:line="240" w:lineRule="auto"/>
        <w:rPr>
          <w:b/>
          <w:bCs/>
        </w:rPr>
      </w:pPr>
      <w:r>
        <w:rPr>
          <w:b/>
          <w:bCs/>
        </w:rPr>
        <w:t>XII</w:t>
      </w:r>
      <w:r>
        <w:rPr>
          <w:b/>
          <w:bCs/>
        </w:rPr>
        <w:tab/>
        <w:t>Forensic medicine including toxicology</w:t>
      </w:r>
    </w:p>
    <w:p w:rsidR="003649C5" w:rsidRDefault="003649C5" w:rsidP="00664040">
      <w:pPr>
        <w:pStyle w:val="BodyText"/>
        <w:numPr>
          <w:ilvl w:val="0"/>
          <w:numId w:val="20"/>
        </w:numPr>
        <w:spacing w:line="240" w:lineRule="auto"/>
        <w:ind w:left="360" w:hanging="360"/>
      </w:pPr>
      <w:r>
        <w:t xml:space="preserve">To be able to carry on proper medicolegal examination and documentation of injury and   </w:t>
      </w:r>
      <w:r>
        <w:br/>
        <w:t xml:space="preserve">      age reports.</w:t>
      </w:r>
    </w:p>
    <w:p w:rsidR="003649C5" w:rsidRDefault="003649C5" w:rsidP="00664040">
      <w:pPr>
        <w:pStyle w:val="BodyText"/>
        <w:numPr>
          <w:ilvl w:val="0"/>
          <w:numId w:val="20"/>
        </w:numPr>
        <w:tabs>
          <w:tab w:val="num" w:pos="390"/>
        </w:tabs>
        <w:spacing w:line="240" w:lineRule="auto"/>
      </w:pPr>
      <w:r>
        <w:t xml:space="preserve">     To be able to conduct examination for sexual offences and intoxication;</w:t>
      </w:r>
    </w:p>
    <w:p w:rsidR="003649C5" w:rsidRDefault="003649C5" w:rsidP="00664040">
      <w:pPr>
        <w:pStyle w:val="BodyText"/>
        <w:numPr>
          <w:ilvl w:val="0"/>
          <w:numId w:val="20"/>
        </w:numPr>
        <w:tabs>
          <w:tab w:val="num" w:pos="390"/>
        </w:tabs>
        <w:spacing w:line="240" w:lineRule="auto"/>
      </w:pPr>
      <w:r>
        <w:t xml:space="preserve">     To be able to preserve relevant ancillary materials for medico legal examination;</w:t>
      </w:r>
    </w:p>
    <w:p w:rsidR="003649C5" w:rsidRDefault="003649C5" w:rsidP="00664040">
      <w:pPr>
        <w:pStyle w:val="BodyText"/>
        <w:numPr>
          <w:ilvl w:val="0"/>
          <w:numId w:val="20"/>
        </w:numPr>
        <w:tabs>
          <w:tab w:val="num" w:pos="390"/>
        </w:tabs>
        <w:spacing w:line="240" w:lineRule="auto"/>
      </w:pPr>
      <w:r>
        <w:t xml:space="preserve">     To be able identify important post-mortem finding in common un-natural deaths.</w:t>
      </w:r>
    </w:p>
    <w:p w:rsidR="003649C5" w:rsidRDefault="003649C5" w:rsidP="00664040">
      <w:pPr>
        <w:pStyle w:val="BodyText"/>
        <w:spacing w:line="240" w:lineRule="auto"/>
      </w:pPr>
    </w:p>
    <w:p w:rsidR="003649C5" w:rsidRDefault="003649C5" w:rsidP="00664040">
      <w:pPr>
        <w:pStyle w:val="BodyText"/>
        <w:spacing w:line="240" w:lineRule="auto"/>
        <w:rPr>
          <w:b/>
          <w:bCs/>
        </w:rPr>
      </w:pPr>
      <w:r>
        <w:rPr>
          <w:b/>
          <w:bCs/>
        </w:rPr>
        <w:t>XIII</w:t>
      </w:r>
      <w:r>
        <w:rPr>
          <w:b/>
          <w:bCs/>
        </w:rPr>
        <w:tab/>
        <w:t>Management of emergencies</w:t>
      </w:r>
    </w:p>
    <w:p w:rsidR="003649C5" w:rsidRDefault="003649C5" w:rsidP="00664040">
      <w:pPr>
        <w:pStyle w:val="BodyText"/>
        <w:numPr>
          <w:ilvl w:val="0"/>
          <w:numId w:val="21"/>
        </w:numPr>
        <w:spacing w:line="240" w:lineRule="auto"/>
        <w:ind w:left="360" w:hanging="360"/>
      </w:pPr>
      <w:r>
        <w:t>To manage acute anaphylactic shock;</w:t>
      </w:r>
    </w:p>
    <w:p w:rsidR="003649C5" w:rsidRDefault="003649C5" w:rsidP="00664040">
      <w:pPr>
        <w:pStyle w:val="BodyText"/>
        <w:numPr>
          <w:ilvl w:val="0"/>
          <w:numId w:val="21"/>
        </w:numPr>
        <w:spacing w:line="240" w:lineRule="auto"/>
        <w:ind w:left="360" w:hanging="360"/>
      </w:pPr>
      <w:r>
        <w:t>To manage peripheral vascular failure and shock;</w:t>
      </w:r>
    </w:p>
    <w:p w:rsidR="003649C5" w:rsidRDefault="003649C5" w:rsidP="00664040">
      <w:pPr>
        <w:pStyle w:val="BodyText"/>
        <w:numPr>
          <w:ilvl w:val="0"/>
          <w:numId w:val="21"/>
        </w:numPr>
        <w:spacing w:line="240" w:lineRule="auto"/>
        <w:ind w:left="360" w:hanging="360"/>
      </w:pPr>
      <w:r>
        <w:t>To manage acute pulmonary oedema and LVF;</w:t>
      </w:r>
    </w:p>
    <w:p w:rsidR="003649C5" w:rsidRDefault="003649C5" w:rsidP="00664040">
      <w:pPr>
        <w:pStyle w:val="BodyText"/>
        <w:numPr>
          <w:ilvl w:val="0"/>
          <w:numId w:val="21"/>
        </w:numPr>
        <w:spacing w:line="240" w:lineRule="auto"/>
        <w:ind w:left="360" w:hanging="360"/>
      </w:pPr>
      <w:r>
        <w:t>Emergency management of drowning, poisoning and seizures;</w:t>
      </w:r>
    </w:p>
    <w:p w:rsidR="003649C5" w:rsidRDefault="003649C5" w:rsidP="00664040">
      <w:pPr>
        <w:pStyle w:val="BodyText"/>
        <w:numPr>
          <w:ilvl w:val="0"/>
          <w:numId w:val="21"/>
        </w:numPr>
        <w:spacing w:line="240" w:lineRule="auto"/>
        <w:ind w:left="360" w:hanging="360"/>
      </w:pPr>
      <w:r>
        <w:t>Emergency management of bronchial asthma and status asthmaticus;</w:t>
      </w:r>
    </w:p>
    <w:p w:rsidR="003649C5" w:rsidRDefault="003649C5" w:rsidP="00664040">
      <w:pPr>
        <w:pStyle w:val="BodyText"/>
        <w:numPr>
          <w:ilvl w:val="0"/>
          <w:numId w:val="21"/>
        </w:numPr>
        <w:spacing w:line="240" w:lineRule="auto"/>
        <w:ind w:left="360" w:hanging="360"/>
      </w:pPr>
      <w:r>
        <w:t>Emergency management of hyperpyrexia;</w:t>
      </w:r>
    </w:p>
    <w:p w:rsidR="003649C5" w:rsidRDefault="003649C5" w:rsidP="00664040">
      <w:pPr>
        <w:pStyle w:val="BodyText"/>
        <w:numPr>
          <w:ilvl w:val="0"/>
          <w:numId w:val="21"/>
        </w:numPr>
        <w:spacing w:line="240" w:lineRule="auto"/>
        <w:ind w:left="360" w:hanging="360"/>
      </w:pPr>
      <w:r>
        <w:t xml:space="preserve">Emergency management of comatose patients regarding airways, positioning prevention </w:t>
      </w:r>
      <w:r>
        <w:br/>
        <w:t xml:space="preserve">     of aspiration and injuries;</w:t>
      </w:r>
    </w:p>
    <w:p w:rsidR="003649C5" w:rsidRDefault="003649C5" w:rsidP="00664040">
      <w:pPr>
        <w:pStyle w:val="BodyText"/>
        <w:numPr>
          <w:ilvl w:val="0"/>
          <w:numId w:val="21"/>
        </w:numPr>
        <w:tabs>
          <w:tab w:val="num" w:pos="390"/>
        </w:tabs>
        <w:spacing w:line="240" w:lineRule="auto"/>
        <w:ind w:left="360" w:hanging="360"/>
      </w:pPr>
      <w:r>
        <w:t xml:space="preserve">    Assess and administer emergency management of burns.</w:t>
      </w:r>
    </w:p>
    <w:p w:rsidR="003649C5" w:rsidRDefault="003649C5" w:rsidP="00664040">
      <w:pPr>
        <w:jc w:val="right"/>
      </w:pPr>
      <w:r>
        <w:br w:type="page"/>
      </w:r>
      <w:r>
        <w:rPr>
          <w:b/>
          <w:bCs/>
          <w:sz w:val="28"/>
          <w:szCs w:val="28"/>
        </w:rPr>
        <w:t>Annexure V</w:t>
      </w:r>
      <w:r>
        <w:t xml:space="preserve"> </w:t>
      </w:r>
      <w:r w:rsidRPr="005C41D0">
        <w:rPr>
          <w:noProof/>
        </w:rPr>
        <w:pict>
          <v:shape id="Picture 1" o:spid="_x0000_i1029" type="#_x0000_t75" alt="waste 1" style="width:6in;height:559.5pt;visibility:visible">
            <v:imagedata r:id="rId11" o:title=""/>
          </v:shape>
        </w:pict>
      </w:r>
    </w:p>
    <w:p w:rsidR="003649C5" w:rsidRDefault="003649C5" w:rsidP="00664040">
      <w:r>
        <w:br w:type="page"/>
      </w:r>
      <w:r w:rsidRPr="005C41D0">
        <w:rPr>
          <w:noProof/>
        </w:rPr>
        <w:pict>
          <v:shape id="Picture 2" o:spid="_x0000_i1030" type="#_x0000_t75" alt="waste 2" style="width:6in;height:596.25pt;visibility:visible">
            <v:imagedata r:id="rId12" o:title=""/>
          </v:shape>
        </w:pict>
      </w:r>
    </w:p>
    <w:p w:rsidR="003649C5" w:rsidRDefault="003649C5" w:rsidP="00664040">
      <w:pPr>
        <w:pStyle w:val="BodyText"/>
        <w:spacing w:line="240" w:lineRule="auto"/>
      </w:pPr>
    </w:p>
    <w:p w:rsidR="003649C5" w:rsidRDefault="003649C5"/>
    <w:sectPr w:rsidR="003649C5" w:rsidSect="00E971B3">
      <w:headerReference w:type="default" r:id="rId13"/>
      <w:footerReference w:type="default" r:id="rId14"/>
      <w:headerReference w:type="first" r:id="rId15"/>
      <w:footerReference w:type="first" r:id="rId16"/>
      <w:pgSz w:w="11909" w:h="16834" w:code="9"/>
      <w:pgMar w:top="1152" w:right="1152" w:bottom="1339" w:left="1440" w:header="720" w:footer="1296"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9C5" w:rsidRDefault="003649C5" w:rsidP="00E971B3">
      <w:r>
        <w:separator/>
      </w:r>
    </w:p>
  </w:endnote>
  <w:endnote w:type="continuationSeparator" w:id="0">
    <w:p w:rsidR="003649C5" w:rsidRDefault="003649C5" w:rsidP="00E971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9C5" w:rsidRDefault="003649C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p w:rsidR="003649C5" w:rsidRDefault="003649C5">
    <w:pPr>
      <w:pStyle w:val="Footer"/>
    </w:pPr>
    <w:r>
      <w:rPr>
        <w:snapToGrid w:val="0"/>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9C5" w:rsidRDefault="003649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9C5" w:rsidRDefault="003649C5" w:rsidP="00E971B3">
      <w:r>
        <w:separator/>
      </w:r>
    </w:p>
  </w:footnote>
  <w:footnote w:type="continuationSeparator" w:id="0">
    <w:p w:rsidR="003649C5" w:rsidRDefault="003649C5" w:rsidP="00E971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9C5" w:rsidRDefault="003649C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9C5" w:rsidRDefault="003649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4B3E"/>
    <w:multiLevelType w:val="singleLevel"/>
    <w:tmpl w:val="BCBAD752"/>
    <w:lvl w:ilvl="0">
      <w:start w:val="1"/>
      <w:numFmt w:val="decimal"/>
      <w:lvlText w:val="%1."/>
      <w:lvlJc w:val="left"/>
      <w:pPr>
        <w:tabs>
          <w:tab w:val="num" w:pos="1080"/>
        </w:tabs>
        <w:ind w:left="1080" w:hanging="360"/>
      </w:pPr>
      <w:rPr>
        <w:rFonts w:hint="default"/>
      </w:rPr>
    </w:lvl>
  </w:abstractNum>
  <w:abstractNum w:abstractNumId="1">
    <w:nsid w:val="00F8669C"/>
    <w:multiLevelType w:val="singleLevel"/>
    <w:tmpl w:val="951E0D28"/>
    <w:lvl w:ilvl="0">
      <w:start w:val="1"/>
      <w:numFmt w:val="decimal"/>
      <w:lvlText w:val="%1."/>
      <w:lvlJc w:val="left"/>
      <w:pPr>
        <w:tabs>
          <w:tab w:val="num" w:pos="1440"/>
        </w:tabs>
        <w:ind w:left="1440" w:hanging="720"/>
      </w:pPr>
      <w:rPr>
        <w:rFonts w:hint="default"/>
      </w:rPr>
    </w:lvl>
  </w:abstractNum>
  <w:abstractNum w:abstractNumId="2">
    <w:nsid w:val="010B1F7B"/>
    <w:multiLevelType w:val="singleLevel"/>
    <w:tmpl w:val="CACED20C"/>
    <w:lvl w:ilvl="0">
      <w:start w:val="1"/>
      <w:numFmt w:val="decimal"/>
      <w:lvlText w:val="%1."/>
      <w:lvlJc w:val="left"/>
      <w:pPr>
        <w:tabs>
          <w:tab w:val="num" w:pos="1080"/>
        </w:tabs>
        <w:ind w:left="1080" w:hanging="360"/>
      </w:pPr>
      <w:rPr>
        <w:rFonts w:hint="default"/>
      </w:rPr>
    </w:lvl>
  </w:abstractNum>
  <w:abstractNum w:abstractNumId="3">
    <w:nsid w:val="011F4101"/>
    <w:multiLevelType w:val="singleLevel"/>
    <w:tmpl w:val="79983E50"/>
    <w:lvl w:ilvl="0">
      <w:start w:val="3"/>
      <w:numFmt w:val="lowerLetter"/>
      <w:lvlText w:val="%1)"/>
      <w:lvlJc w:val="left"/>
      <w:pPr>
        <w:tabs>
          <w:tab w:val="num" w:pos="720"/>
        </w:tabs>
        <w:ind w:left="720" w:hanging="720"/>
      </w:pPr>
      <w:rPr>
        <w:rFonts w:hint="default"/>
      </w:rPr>
    </w:lvl>
  </w:abstractNum>
  <w:abstractNum w:abstractNumId="4">
    <w:nsid w:val="012D4896"/>
    <w:multiLevelType w:val="singleLevel"/>
    <w:tmpl w:val="C55AA076"/>
    <w:lvl w:ilvl="0">
      <w:start w:val="1"/>
      <w:numFmt w:val="decimal"/>
      <w:lvlText w:val="%1."/>
      <w:lvlJc w:val="left"/>
      <w:pPr>
        <w:tabs>
          <w:tab w:val="num" w:pos="1440"/>
        </w:tabs>
        <w:ind w:left="1440" w:hanging="720"/>
      </w:pPr>
      <w:rPr>
        <w:rFonts w:hint="default"/>
      </w:rPr>
    </w:lvl>
  </w:abstractNum>
  <w:abstractNum w:abstractNumId="5">
    <w:nsid w:val="01EB43A4"/>
    <w:multiLevelType w:val="singleLevel"/>
    <w:tmpl w:val="3C8E5D06"/>
    <w:lvl w:ilvl="0">
      <w:start w:val="1"/>
      <w:numFmt w:val="decimal"/>
      <w:lvlText w:val="(%1)"/>
      <w:lvlJc w:val="left"/>
      <w:pPr>
        <w:tabs>
          <w:tab w:val="num" w:pos="540"/>
        </w:tabs>
        <w:ind w:left="540" w:hanging="540"/>
      </w:pPr>
      <w:rPr>
        <w:rFonts w:hint="default"/>
      </w:rPr>
    </w:lvl>
  </w:abstractNum>
  <w:abstractNum w:abstractNumId="6">
    <w:nsid w:val="01F242B5"/>
    <w:multiLevelType w:val="singleLevel"/>
    <w:tmpl w:val="DBD6352A"/>
    <w:lvl w:ilvl="0">
      <w:start w:val="1"/>
      <w:numFmt w:val="decimal"/>
      <w:lvlText w:val="%1."/>
      <w:lvlJc w:val="left"/>
      <w:pPr>
        <w:tabs>
          <w:tab w:val="num" w:pos="360"/>
        </w:tabs>
        <w:ind w:left="360" w:hanging="360"/>
      </w:pPr>
      <w:rPr>
        <w:rFonts w:hint="default"/>
      </w:rPr>
    </w:lvl>
  </w:abstractNum>
  <w:abstractNum w:abstractNumId="7">
    <w:nsid w:val="02D37968"/>
    <w:multiLevelType w:val="singleLevel"/>
    <w:tmpl w:val="DD1C2554"/>
    <w:lvl w:ilvl="0">
      <w:start w:val="1"/>
      <w:numFmt w:val="decimal"/>
      <w:lvlText w:val="%1)"/>
      <w:lvlJc w:val="left"/>
      <w:pPr>
        <w:tabs>
          <w:tab w:val="num" w:pos="360"/>
        </w:tabs>
        <w:ind w:left="360" w:hanging="360"/>
      </w:pPr>
      <w:rPr>
        <w:rFonts w:hint="default"/>
      </w:rPr>
    </w:lvl>
  </w:abstractNum>
  <w:abstractNum w:abstractNumId="8">
    <w:nsid w:val="03115B8C"/>
    <w:multiLevelType w:val="singleLevel"/>
    <w:tmpl w:val="9FDA15F6"/>
    <w:lvl w:ilvl="0">
      <w:start w:val="6"/>
      <w:numFmt w:val="lowerLetter"/>
      <w:lvlText w:val="%1)"/>
      <w:lvlJc w:val="left"/>
      <w:pPr>
        <w:tabs>
          <w:tab w:val="num" w:pos="360"/>
        </w:tabs>
        <w:ind w:left="360" w:hanging="360"/>
      </w:pPr>
      <w:rPr>
        <w:rFonts w:hint="default"/>
      </w:rPr>
    </w:lvl>
  </w:abstractNum>
  <w:abstractNum w:abstractNumId="9">
    <w:nsid w:val="036442B5"/>
    <w:multiLevelType w:val="singleLevel"/>
    <w:tmpl w:val="79983E50"/>
    <w:lvl w:ilvl="0">
      <w:start w:val="1"/>
      <w:numFmt w:val="lowerLetter"/>
      <w:lvlText w:val="%1)"/>
      <w:lvlJc w:val="left"/>
      <w:pPr>
        <w:tabs>
          <w:tab w:val="num" w:pos="720"/>
        </w:tabs>
        <w:ind w:left="720" w:hanging="720"/>
      </w:pPr>
      <w:rPr>
        <w:rFonts w:hint="default"/>
      </w:rPr>
    </w:lvl>
  </w:abstractNum>
  <w:abstractNum w:abstractNumId="10">
    <w:nsid w:val="03987ACF"/>
    <w:multiLevelType w:val="singleLevel"/>
    <w:tmpl w:val="69D22F30"/>
    <w:lvl w:ilvl="0">
      <w:start w:val="2"/>
      <w:numFmt w:val="decimal"/>
      <w:lvlText w:val="%1."/>
      <w:lvlJc w:val="left"/>
      <w:pPr>
        <w:tabs>
          <w:tab w:val="num" w:pos="720"/>
        </w:tabs>
        <w:ind w:left="720" w:hanging="720"/>
      </w:pPr>
      <w:rPr>
        <w:rFonts w:hint="default"/>
      </w:rPr>
    </w:lvl>
  </w:abstractNum>
  <w:abstractNum w:abstractNumId="11">
    <w:nsid w:val="049E6289"/>
    <w:multiLevelType w:val="singleLevel"/>
    <w:tmpl w:val="0409000F"/>
    <w:lvl w:ilvl="0">
      <w:start w:val="1"/>
      <w:numFmt w:val="decimal"/>
      <w:lvlText w:val="%1."/>
      <w:lvlJc w:val="left"/>
      <w:pPr>
        <w:tabs>
          <w:tab w:val="num" w:pos="360"/>
        </w:tabs>
        <w:ind w:left="360" w:hanging="360"/>
      </w:pPr>
      <w:rPr>
        <w:rFonts w:hint="default"/>
      </w:rPr>
    </w:lvl>
  </w:abstractNum>
  <w:abstractNum w:abstractNumId="12">
    <w:nsid w:val="04DB7EA8"/>
    <w:multiLevelType w:val="singleLevel"/>
    <w:tmpl w:val="8B3A96C4"/>
    <w:lvl w:ilvl="0">
      <w:start w:val="1"/>
      <w:numFmt w:val="lowerLetter"/>
      <w:lvlText w:val="%1."/>
      <w:lvlJc w:val="left"/>
      <w:pPr>
        <w:tabs>
          <w:tab w:val="num" w:pos="360"/>
        </w:tabs>
        <w:ind w:left="360" w:hanging="360"/>
      </w:pPr>
      <w:rPr>
        <w:rFonts w:hint="default"/>
      </w:rPr>
    </w:lvl>
  </w:abstractNum>
  <w:abstractNum w:abstractNumId="13">
    <w:nsid w:val="04F8576B"/>
    <w:multiLevelType w:val="singleLevel"/>
    <w:tmpl w:val="79983E50"/>
    <w:lvl w:ilvl="0">
      <w:start w:val="3"/>
      <w:numFmt w:val="lowerLetter"/>
      <w:lvlText w:val="%1)"/>
      <w:lvlJc w:val="left"/>
      <w:pPr>
        <w:tabs>
          <w:tab w:val="num" w:pos="720"/>
        </w:tabs>
        <w:ind w:left="720" w:hanging="720"/>
      </w:pPr>
      <w:rPr>
        <w:rFonts w:hint="default"/>
      </w:rPr>
    </w:lvl>
  </w:abstractNum>
  <w:abstractNum w:abstractNumId="14">
    <w:nsid w:val="050E2BD3"/>
    <w:multiLevelType w:val="singleLevel"/>
    <w:tmpl w:val="F564A2BA"/>
    <w:lvl w:ilvl="0">
      <w:start w:val="1"/>
      <w:numFmt w:val="lowerLetter"/>
      <w:lvlText w:val="%1."/>
      <w:lvlJc w:val="left"/>
      <w:pPr>
        <w:tabs>
          <w:tab w:val="num" w:pos="1800"/>
        </w:tabs>
        <w:ind w:left="1800" w:hanging="360"/>
      </w:pPr>
      <w:rPr>
        <w:rFonts w:hint="default"/>
      </w:rPr>
    </w:lvl>
  </w:abstractNum>
  <w:abstractNum w:abstractNumId="15">
    <w:nsid w:val="05391A6E"/>
    <w:multiLevelType w:val="singleLevel"/>
    <w:tmpl w:val="537C3D06"/>
    <w:lvl w:ilvl="0">
      <w:start w:val="1"/>
      <w:numFmt w:val="decimal"/>
      <w:lvlText w:val="%1."/>
      <w:lvlJc w:val="left"/>
      <w:pPr>
        <w:tabs>
          <w:tab w:val="num" w:pos="720"/>
        </w:tabs>
        <w:ind w:left="720" w:hanging="360"/>
      </w:pPr>
      <w:rPr>
        <w:rFonts w:hint="default"/>
      </w:rPr>
    </w:lvl>
  </w:abstractNum>
  <w:abstractNum w:abstractNumId="16">
    <w:nsid w:val="058B4799"/>
    <w:multiLevelType w:val="singleLevel"/>
    <w:tmpl w:val="8A88F350"/>
    <w:lvl w:ilvl="0">
      <w:start w:val="1"/>
      <w:numFmt w:val="decimal"/>
      <w:lvlText w:val="%1."/>
      <w:lvlJc w:val="left"/>
      <w:pPr>
        <w:tabs>
          <w:tab w:val="num" w:pos="1080"/>
        </w:tabs>
        <w:ind w:left="1080" w:hanging="360"/>
      </w:pPr>
      <w:rPr>
        <w:rFonts w:hint="default"/>
      </w:rPr>
    </w:lvl>
  </w:abstractNum>
  <w:abstractNum w:abstractNumId="17">
    <w:nsid w:val="05D32BCD"/>
    <w:multiLevelType w:val="singleLevel"/>
    <w:tmpl w:val="BF36FFC6"/>
    <w:lvl w:ilvl="0">
      <w:start w:val="1"/>
      <w:numFmt w:val="decimal"/>
      <w:lvlText w:val="(%1)"/>
      <w:lvlJc w:val="left"/>
      <w:pPr>
        <w:tabs>
          <w:tab w:val="num" w:pos="390"/>
        </w:tabs>
        <w:ind w:left="390" w:hanging="390"/>
      </w:pPr>
      <w:rPr>
        <w:rFonts w:hint="default"/>
      </w:rPr>
    </w:lvl>
  </w:abstractNum>
  <w:abstractNum w:abstractNumId="18">
    <w:nsid w:val="05FB1525"/>
    <w:multiLevelType w:val="hybridMultilevel"/>
    <w:tmpl w:val="B944F9E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nsid w:val="06773E23"/>
    <w:multiLevelType w:val="singleLevel"/>
    <w:tmpl w:val="F4B2EA7E"/>
    <w:lvl w:ilvl="0">
      <w:start w:val="1"/>
      <w:numFmt w:val="lowerLetter"/>
      <w:lvlText w:val="%1."/>
      <w:lvlJc w:val="left"/>
      <w:pPr>
        <w:tabs>
          <w:tab w:val="num" w:pos="720"/>
        </w:tabs>
        <w:ind w:left="720" w:hanging="720"/>
      </w:pPr>
      <w:rPr>
        <w:rFonts w:hint="default"/>
      </w:rPr>
    </w:lvl>
  </w:abstractNum>
  <w:abstractNum w:abstractNumId="20">
    <w:nsid w:val="06E709AB"/>
    <w:multiLevelType w:val="singleLevel"/>
    <w:tmpl w:val="4EE4D034"/>
    <w:lvl w:ilvl="0">
      <w:start w:val="1"/>
      <w:numFmt w:val="lowerRoman"/>
      <w:lvlText w:val="(%1)"/>
      <w:lvlJc w:val="left"/>
      <w:pPr>
        <w:tabs>
          <w:tab w:val="num" w:pos="1905"/>
        </w:tabs>
        <w:ind w:left="1905" w:hanging="720"/>
      </w:pPr>
      <w:rPr>
        <w:rFonts w:hint="default"/>
      </w:rPr>
    </w:lvl>
  </w:abstractNum>
  <w:abstractNum w:abstractNumId="21">
    <w:nsid w:val="0724253C"/>
    <w:multiLevelType w:val="singleLevel"/>
    <w:tmpl w:val="3DD4779A"/>
    <w:lvl w:ilvl="0">
      <w:start w:val="1"/>
      <w:numFmt w:val="lowerLetter"/>
      <w:lvlText w:val="%1."/>
      <w:lvlJc w:val="left"/>
      <w:pPr>
        <w:tabs>
          <w:tab w:val="num" w:pos="360"/>
        </w:tabs>
        <w:ind w:left="360" w:hanging="360"/>
      </w:pPr>
      <w:rPr>
        <w:rFonts w:hint="default"/>
      </w:rPr>
    </w:lvl>
  </w:abstractNum>
  <w:abstractNum w:abstractNumId="22">
    <w:nsid w:val="07450E69"/>
    <w:multiLevelType w:val="singleLevel"/>
    <w:tmpl w:val="2B62D5FC"/>
    <w:lvl w:ilvl="0">
      <w:start w:val="1"/>
      <w:numFmt w:val="decimal"/>
      <w:lvlText w:val="%1."/>
      <w:lvlJc w:val="left"/>
      <w:pPr>
        <w:tabs>
          <w:tab w:val="num" w:pos="1440"/>
        </w:tabs>
        <w:ind w:left="1440" w:hanging="720"/>
      </w:pPr>
      <w:rPr>
        <w:rFonts w:hint="default"/>
      </w:rPr>
    </w:lvl>
  </w:abstractNum>
  <w:abstractNum w:abstractNumId="23">
    <w:nsid w:val="078E05FB"/>
    <w:multiLevelType w:val="singleLevel"/>
    <w:tmpl w:val="04090017"/>
    <w:lvl w:ilvl="0">
      <w:start w:val="1"/>
      <w:numFmt w:val="lowerLetter"/>
      <w:lvlText w:val="%1)"/>
      <w:lvlJc w:val="left"/>
      <w:pPr>
        <w:tabs>
          <w:tab w:val="num" w:pos="360"/>
        </w:tabs>
        <w:ind w:left="360" w:hanging="360"/>
      </w:pPr>
      <w:rPr>
        <w:rFonts w:hint="default"/>
      </w:rPr>
    </w:lvl>
  </w:abstractNum>
  <w:abstractNum w:abstractNumId="24">
    <w:nsid w:val="08DE5833"/>
    <w:multiLevelType w:val="singleLevel"/>
    <w:tmpl w:val="04090011"/>
    <w:lvl w:ilvl="0">
      <w:start w:val="1"/>
      <w:numFmt w:val="decimal"/>
      <w:lvlText w:val="%1)"/>
      <w:lvlJc w:val="left"/>
      <w:pPr>
        <w:tabs>
          <w:tab w:val="num" w:pos="360"/>
        </w:tabs>
        <w:ind w:left="360" w:hanging="360"/>
      </w:pPr>
      <w:rPr>
        <w:rFonts w:hint="default"/>
      </w:rPr>
    </w:lvl>
  </w:abstractNum>
  <w:abstractNum w:abstractNumId="25">
    <w:nsid w:val="09750121"/>
    <w:multiLevelType w:val="singleLevel"/>
    <w:tmpl w:val="FCF6F270"/>
    <w:lvl w:ilvl="0">
      <w:start w:val="1"/>
      <w:numFmt w:val="lowerRoman"/>
      <w:lvlText w:val="%1."/>
      <w:lvlJc w:val="left"/>
      <w:pPr>
        <w:tabs>
          <w:tab w:val="num" w:pos="1440"/>
        </w:tabs>
        <w:ind w:left="1440" w:hanging="720"/>
      </w:pPr>
      <w:rPr>
        <w:rFonts w:hint="default"/>
      </w:rPr>
    </w:lvl>
  </w:abstractNum>
  <w:abstractNum w:abstractNumId="26">
    <w:nsid w:val="0A7B4307"/>
    <w:multiLevelType w:val="singleLevel"/>
    <w:tmpl w:val="696CAC50"/>
    <w:lvl w:ilvl="0">
      <w:start w:val="1"/>
      <w:numFmt w:val="lowerLetter"/>
      <w:lvlText w:val="%1."/>
      <w:lvlJc w:val="left"/>
      <w:pPr>
        <w:tabs>
          <w:tab w:val="num" w:pos="360"/>
        </w:tabs>
        <w:ind w:left="360" w:hanging="360"/>
      </w:pPr>
      <w:rPr>
        <w:rFonts w:hint="default"/>
      </w:rPr>
    </w:lvl>
  </w:abstractNum>
  <w:abstractNum w:abstractNumId="27">
    <w:nsid w:val="0A924049"/>
    <w:multiLevelType w:val="singleLevel"/>
    <w:tmpl w:val="D5B4DAB4"/>
    <w:lvl w:ilvl="0">
      <w:start w:val="3"/>
      <w:numFmt w:val="lowerLetter"/>
      <w:lvlText w:val="%1)"/>
      <w:lvlJc w:val="left"/>
      <w:pPr>
        <w:tabs>
          <w:tab w:val="num" w:pos="720"/>
        </w:tabs>
        <w:ind w:left="720" w:hanging="720"/>
      </w:pPr>
      <w:rPr>
        <w:rFonts w:hint="default"/>
      </w:rPr>
    </w:lvl>
  </w:abstractNum>
  <w:abstractNum w:abstractNumId="28">
    <w:nsid w:val="0BA60454"/>
    <w:multiLevelType w:val="singleLevel"/>
    <w:tmpl w:val="9432EB94"/>
    <w:lvl w:ilvl="0">
      <w:start w:val="1"/>
      <w:numFmt w:val="decimal"/>
      <w:lvlText w:val="%1."/>
      <w:lvlJc w:val="left"/>
      <w:pPr>
        <w:tabs>
          <w:tab w:val="num" w:pos="1440"/>
        </w:tabs>
        <w:ind w:left="1440" w:hanging="720"/>
      </w:pPr>
      <w:rPr>
        <w:rFonts w:hint="default"/>
      </w:rPr>
    </w:lvl>
  </w:abstractNum>
  <w:abstractNum w:abstractNumId="29">
    <w:nsid w:val="0BFA2117"/>
    <w:multiLevelType w:val="singleLevel"/>
    <w:tmpl w:val="4094C424"/>
    <w:lvl w:ilvl="0">
      <w:start w:val="2"/>
      <w:numFmt w:val="lowerLetter"/>
      <w:lvlText w:val="%1)"/>
      <w:lvlJc w:val="left"/>
      <w:pPr>
        <w:tabs>
          <w:tab w:val="num" w:pos="720"/>
        </w:tabs>
        <w:ind w:left="720" w:hanging="720"/>
      </w:pPr>
      <w:rPr>
        <w:rFonts w:hint="default"/>
      </w:rPr>
    </w:lvl>
  </w:abstractNum>
  <w:abstractNum w:abstractNumId="30">
    <w:nsid w:val="0CFE22A4"/>
    <w:multiLevelType w:val="singleLevel"/>
    <w:tmpl w:val="6C2A1814"/>
    <w:lvl w:ilvl="0">
      <w:start w:val="1"/>
      <w:numFmt w:val="decimal"/>
      <w:lvlText w:val="%1."/>
      <w:lvlJc w:val="left"/>
      <w:pPr>
        <w:tabs>
          <w:tab w:val="num" w:pos="1440"/>
        </w:tabs>
        <w:ind w:left="1440" w:hanging="720"/>
      </w:pPr>
      <w:rPr>
        <w:rFonts w:hint="default"/>
      </w:rPr>
    </w:lvl>
  </w:abstractNum>
  <w:abstractNum w:abstractNumId="31">
    <w:nsid w:val="0DA40C26"/>
    <w:multiLevelType w:val="singleLevel"/>
    <w:tmpl w:val="5ECC306E"/>
    <w:lvl w:ilvl="0">
      <w:start w:val="1"/>
      <w:numFmt w:val="lowerLetter"/>
      <w:lvlText w:val="%1."/>
      <w:lvlJc w:val="left"/>
      <w:pPr>
        <w:tabs>
          <w:tab w:val="num" w:pos="360"/>
        </w:tabs>
        <w:ind w:left="360" w:hanging="360"/>
      </w:pPr>
      <w:rPr>
        <w:rFonts w:hint="default"/>
      </w:rPr>
    </w:lvl>
  </w:abstractNum>
  <w:abstractNum w:abstractNumId="32">
    <w:nsid w:val="0E076217"/>
    <w:multiLevelType w:val="singleLevel"/>
    <w:tmpl w:val="B0B4A0DE"/>
    <w:lvl w:ilvl="0">
      <w:start w:val="1"/>
      <w:numFmt w:val="decimal"/>
      <w:lvlText w:val="(%1)"/>
      <w:lvlJc w:val="left"/>
      <w:pPr>
        <w:tabs>
          <w:tab w:val="num" w:pos="720"/>
        </w:tabs>
        <w:ind w:left="720" w:hanging="720"/>
      </w:pPr>
      <w:rPr>
        <w:rFonts w:hint="default"/>
      </w:rPr>
    </w:lvl>
  </w:abstractNum>
  <w:abstractNum w:abstractNumId="33">
    <w:nsid w:val="0E283E8B"/>
    <w:multiLevelType w:val="singleLevel"/>
    <w:tmpl w:val="31CA8892"/>
    <w:lvl w:ilvl="0">
      <w:start w:val="1"/>
      <w:numFmt w:val="lowerLetter"/>
      <w:lvlText w:val="%1."/>
      <w:lvlJc w:val="left"/>
      <w:pPr>
        <w:tabs>
          <w:tab w:val="num" w:pos="720"/>
        </w:tabs>
        <w:ind w:left="720" w:hanging="720"/>
      </w:pPr>
      <w:rPr>
        <w:rFonts w:hint="default"/>
      </w:rPr>
    </w:lvl>
  </w:abstractNum>
  <w:abstractNum w:abstractNumId="34">
    <w:nsid w:val="0EC37D2C"/>
    <w:multiLevelType w:val="singleLevel"/>
    <w:tmpl w:val="27A65BA8"/>
    <w:lvl w:ilvl="0">
      <w:start w:val="1"/>
      <w:numFmt w:val="decimal"/>
      <w:lvlText w:val="%1."/>
      <w:lvlJc w:val="left"/>
      <w:pPr>
        <w:tabs>
          <w:tab w:val="num" w:pos="1080"/>
        </w:tabs>
        <w:ind w:left="1080" w:hanging="360"/>
      </w:pPr>
      <w:rPr>
        <w:rFonts w:hint="default"/>
      </w:rPr>
    </w:lvl>
  </w:abstractNum>
  <w:abstractNum w:abstractNumId="35">
    <w:nsid w:val="10FC5051"/>
    <w:multiLevelType w:val="singleLevel"/>
    <w:tmpl w:val="1046C4E4"/>
    <w:lvl w:ilvl="0">
      <w:start w:val="1"/>
      <w:numFmt w:val="decimal"/>
      <w:lvlText w:val="%1."/>
      <w:lvlJc w:val="left"/>
      <w:pPr>
        <w:tabs>
          <w:tab w:val="num" w:pos="1080"/>
        </w:tabs>
        <w:ind w:left="1080" w:hanging="360"/>
      </w:pPr>
      <w:rPr>
        <w:rFonts w:hint="default"/>
      </w:rPr>
    </w:lvl>
  </w:abstractNum>
  <w:abstractNum w:abstractNumId="36">
    <w:nsid w:val="11826367"/>
    <w:multiLevelType w:val="singleLevel"/>
    <w:tmpl w:val="43FA38CC"/>
    <w:lvl w:ilvl="0">
      <w:start w:val="1"/>
      <w:numFmt w:val="lowerRoman"/>
      <w:lvlText w:val="%1)"/>
      <w:lvlJc w:val="left"/>
      <w:pPr>
        <w:tabs>
          <w:tab w:val="num" w:pos="720"/>
        </w:tabs>
        <w:ind w:left="720" w:hanging="720"/>
      </w:pPr>
      <w:rPr>
        <w:rFonts w:hint="default"/>
      </w:rPr>
    </w:lvl>
  </w:abstractNum>
  <w:abstractNum w:abstractNumId="37">
    <w:nsid w:val="12393C0E"/>
    <w:multiLevelType w:val="singleLevel"/>
    <w:tmpl w:val="534E687A"/>
    <w:lvl w:ilvl="0">
      <w:start w:val="1"/>
      <w:numFmt w:val="decimal"/>
      <w:lvlText w:val="%1."/>
      <w:lvlJc w:val="left"/>
      <w:pPr>
        <w:tabs>
          <w:tab w:val="num" w:pos="720"/>
        </w:tabs>
        <w:ind w:left="720" w:hanging="720"/>
      </w:pPr>
      <w:rPr>
        <w:rFonts w:hint="default"/>
      </w:rPr>
    </w:lvl>
  </w:abstractNum>
  <w:abstractNum w:abstractNumId="38">
    <w:nsid w:val="12532E8F"/>
    <w:multiLevelType w:val="singleLevel"/>
    <w:tmpl w:val="A6CA33B4"/>
    <w:lvl w:ilvl="0">
      <w:start w:val="2"/>
      <w:numFmt w:val="lowerLetter"/>
      <w:lvlText w:val="%1)"/>
      <w:lvlJc w:val="left"/>
      <w:pPr>
        <w:tabs>
          <w:tab w:val="num" w:pos="720"/>
        </w:tabs>
        <w:ind w:left="720" w:hanging="720"/>
      </w:pPr>
      <w:rPr>
        <w:rFonts w:hint="default"/>
      </w:rPr>
    </w:lvl>
  </w:abstractNum>
  <w:abstractNum w:abstractNumId="39">
    <w:nsid w:val="129F0AF6"/>
    <w:multiLevelType w:val="singleLevel"/>
    <w:tmpl w:val="5E7AD0AC"/>
    <w:lvl w:ilvl="0">
      <w:start w:val="1"/>
      <w:numFmt w:val="decimal"/>
      <w:lvlText w:val="%1."/>
      <w:lvlJc w:val="left"/>
      <w:pPr>
        <w:tabs>
          <w:tab w:val="num" w:pos="1440"/>
        </w:tabs>
        <w:ind w:left="1440" w:hanging="720"/>
      </w:pPr>
      <w:rPr>
        <w:rFonts w:hint="default"/>
      </w:rPr>
    </w:lvl>
  </w:abstractNum>
  <w:abstractNum w:abstractNumId="40">
    <w:nsid w:val="12B272D8"/>
    <w:multiLevelType w:val="singleLevel"/>
    <w:tmpl w:val="37F8B3E2"/>
    <w:lvl w:ilvl="0">
      <w:start w:val="1"/>
      <w:numFmt w:val="lowerLetter"/>
      <w:lvlText w:val="%1)"/>
      <w:lvlJc w:val="left"/>
      <w:pPr>
        <w:tabs>
          <w:tab w:val="num" w:pos="720"/>
        </w:tabs>
        <w:ind w:left="720" w:hanging="720"/>
      </w:pPr>
      <w:rPr>
        <w:rFonts w:hint="default"/>
      </w:rPr>
    </w:lvl>
  </w:abstractNum>
  <w:abstractNum w:abstractNumId="41">
    <w:nsid w:val="12F50612"/>
    <w:multiLevelType w:val="singleLevel"/>
    <w:tmpl w:val="04090013"/>
    <w:lvl w:ilvl="0">
      <w:start w:val="1"/>
      <w:numFmt w:val="upperRoman"/>
      <w:lvlText w:val="%1."/>
      <w:lvlJc w:val="left"/>
      <w:pPr>
        <w:tabs>
          <w:tab w:val="num" w:pos="720"/>
        </w:tabs>
        <w:ind w:left="720" w:hanging="720"/>
      </w:pPr>
      <w:rPr>
        <w:rFonts w:hint="default"/>
      </w:rPr>
    </w:lvl>
  </w:abstractNum>
  <w:abstractNum w:abstractNumId="42">
    <w:nsid w:val="131B3061"/>
    <w:multiLevelType w:val="singleLevel"/>
    <w:tmpl w:val="0409000F"/>
    <w:lvl w:ilvl="0">
      <w:start w:val="1"/>
      <w:numFmt w:val="decimal"/>
      <w:lvlText w:val="%1."/>
      <w:lvlJc w:val="left"/>
      <w:pPr>
        <w:tabs>
          <w:tab w:val="num" w:pos="360"/>
        </w:tabs>
        <w:ind w:left="360" w:hanging="360"/>
      </w:pPr>
      <w:rPr>
        <w:rFonts w:hint="default"/>
        <w:b w:val="0"/>
        <w:bCs w:val="0"/>
      </w:rPr>
    </w:lvl>
  </w:abstractNum>
  <w:abstractNum w:abstractNumId="43">
    <w:nsid w:val="139C0D50"/>
    <w:multiLevelType w:val="singleLevel"/>
    <w:tmpl w:val="0409000F"/>
    <w:lvl w:ilvl="0">
      <w:start w:val="1"/>
      <w:numFmt w:val="decimal"/>
      <w:lvlText w:val="%1."/>
      <w:lvlJc w:val="left"/>
      <w:pPr>
        <w:tabs>
          <w:tab w:val="num" w:pos="360"/>
        </w:tabs>
        <w:ind w:left="360" w:hanging="360"/>
      </w:pPr>
      <w:rPr>
        <w:rFonts w:hint="default"/>
      </w:rPr>
    </w:lvl>
  </w:abstractNum>
  <w:abstractNum w:abstractNumId="44">
    <w:nsid w:val="13F84CAD"/>
    <w:multiLevelType w:val="singleLevel"/>
    <w:tmpl w:val="8704379A"/>
    <w:lvl w:ilvl="0">
      <w:start w:val="1"/>
      <w:numFmt w:val="decimal"/>
      <w:lvlText w:val="%1."/>
      <w:lvlJc w:val="left"/>
      <w:pPr>
        <w:tabs>
          <w:tab w:val="num" w:pos="720"/>
        </w:tabs>
        <w:ind w:left="720" w:hanging="720"/>
      </w:pPr>
      <w:rPr>
        <w:rFonts w:hint="default"/>
      </w:rPr>
    </w:lvl>
  </w:abstractNum>
  <w:abstractNum w:abstractNumId="45">
    <w:nsid w:val="14361231"/>
    <w:multiLevelType w:val="singleLevel"/>
    <w:tmpl w:val="17BC0638"/>
    <w:lvl w:ilvl="0">
      <w:start w:val="1"/>
      <w:numFmt w:val="lowerLetter"/>
      <w:lvlText w:val="(%1)"/>
      <w:lvlJc w:val="left"/>
      <w:pPr>
        <w:tabs>
          <w:tab w:val="num" w:pos="795"/>
        </w:tabs>
        <w:ind w:left="795" w:hanging="435"/>
      </w:pPr>
      <w:rPr>
        <w:rFonts w:hint="default"/>
      </w:rPr>
    </w:lvl>
  </w:abstractNum>
  <w:abstractNum w:abstractNumId="46">
    <w:nsid w:val="146468A6"/>
    <w:multiLevelType w:val="singleLevel"/>
    <w:tmpl w:val="F800C978"/>
    <w:lvl w:ilvl="0">
      <w:start w:val="1"/>
      <w:numFmt w:val="decimal"/>
      <w:lvlText w:val="%1."/>
      <w:lvlJc w:val="left"/>
      <w:pPr>
        <w:tabs>
          <w:tab w:val="num" w:pos="1440"/>
        </w:tabs>
        <w:ind w:left="1440" w:hanging="720"/>
      </w:pPr>
      <w:rPr>
        <w:rFonts w:hint="default"/>
      </w:rPr>
    </w:lvl>
  </w:abstractNum>
  <w:abstractNum w:abstractNumId="47">
    <w:nsid w:val="15227C6D"/>
    <w:multiLevelType w:val="singleLevel"/>
    <w:tmpl w:val="611E504E"/>
    <w:lvl w:ilvl="0">
      <w:start w:val="1"/>
      <w:numFmt w:val="lowerLetter"/>
      <w:lvlText w:val="%1."/>
      <w:lvlJc w:val="left"/>
      <w:pPr>
        <w:tabs>
          <w:tab w:val="num" w:pos="360"/>
        </w:tabs>
        <w:ind w:left="360" w:hanging="360"/>
      </w:pPr>
      <w:rPr>
        <w:rFonts w:hint="default"/>
      </w:rPr>
    </w:lvl>
  </w:abstractNum>
  <w:abstractNum w:abstractNumId="48">
    <w:nsid w:val="1532410A"/>
    <w:multiLevelType w:val="singleLevel"/>
    <w:tmpl w:val="DB04A1DC"/>
    <w:lvl w:ilvl="0">
      <w:start w:val="1"/>
      <w:numFmt w:val="lowerLetter"/>
      <w:lvlText w:val="%1."/>
      <w:lvlJc w:val="left"/>
      <w:pPr>
        <w:tabs>
          <w:tab w:val="num" w:pos="360"/>
        </w:tabs>
        <w:ind w:left="360" w:hanging="360"/>
      </w:pPr>
      <w:rPr>
        <w:rFonts w:hint="default"/>
      </w:rPr>
    </w:lvl>
  </w:abstractNum>
  <w:abstractNum w:abstractNumId="49">
    <w:nsid w:val="16270950"/>
    <w:multiLevelType w:val="singleLevel"/>
    <w:tmpl w:val="CDCA797A"/>
    <w:lvl w:ilvl="0">
      <w:start w:val="1"/>
      <w:numFmt w:val="lowerLetter"/>
      <w:lvlText w:val="(%1)"/>
      <w:lvlJc w:val="left"/>
      <w:pPr>
        <w:tabs>
          <w:tab w:val="num" w:pos="720"/>
        </w:tabs>
        <w:ind w:left="720" w:hanging="360"/>
      </w:pPr>
      <w:rPr>
        <w:rFonts w:hint="default"/>
      </w:rPr>
    </w:lvl>
  </w:abstractNum>
  <w:abstractNum w:abstractNumId="50">
    <w:nsid w:val="167C48D1"/>
    <w:multiLevelType w:val="singleLevel"/>
    <w:tmpl w:val="0409000F"/>
    <w:lvl w:ilvl="0">
      <w:start w:val="1"/>
      <w:numFmt w:val="decimal"/>
      <w:lvlText w:val="%1."/>
      <w:lvlJc w:val="left"/>
      <w:pPr>
        <w:tabs>
          <w:tab w:val="num" w:pos="360"/>
        </w:tabs>
        <w:ind w:left="360" w:hanging="360"/>
      </w:pPr>
    </w:lvl>
  </w:abstractNum>
  <w:abstractNum w:abstractNumId="51">
    <w:nsid w:val="16D8133E"/>
    <w:multiLevelType w:val="singleLevel"/>
    <w:tmpl w:val="04090017"/>
    <w:lvl w:ilvl="0">
      <w:start w:val="1"/>
      <w:numFmt w:val="lowerLetter"/>
      <w:lvlText w:val="%1)"/>
      <w:lvlJc w:val="left"/>
      <w:pPr>
        <w:tabs>
          <w:tab w:val="num" w:pos="360"/>
        </w:tabs>
        <w:ind w:left="360" w:hanging="360"/>
      </w:pPr>
      <w:rPr>
        <w:rFonts w:hint="default"/>
      </w:rPr>
    </w:lvl>
  </w:abstractNum>
  <w:abstractNum w:abstractNumId="52">
    <w:nsid w:val="170C66AD"/>
    <w:multiLevelType w:val="singleLevel"/>
    <w:tmpl w:val="27A65BA8"/>
    <w:lvl w:ilvl="0">
      <w:start w:val="1"/>
      <w:numFmt w:val="decimal"/>
      <w:lvlText w:val="%1."/>
      <w:lvlJc w:val="left"/>
      <w:pPr>
        <w:tabs>
          <w:tab w:val="num" w:pos="1080"/>
        </w:tabs>
        <w:ind w:left="1080" w:hanging="360"/>
      </w:pPr>
      <w:rPr>
        <w:rFonts w:hint="default"/>
      </w:rPr>
    </w:lvl>
  </w:abstractNum>
  <w:abstractNum w:abstractNumId="53">
    <w:nsid w:val="183F7060"/>
    <w:multiLevelType w:val="singleLevel"/>
    <w:tmpl w:val="5F7CA840"/>
    <w:lvl w:ilvl="0">
      <w:start w:val="3"/>
      <w:numFmt w:val="lowerLetter"/>
      <w:lvlText w:val="%1)"/>
      <w:lvlJc w:val="left"/>
      <w:pPr>
        <w:tabs>
          <w:tab w:val="num" w:pos="720"/>
        </w:tabs>
        <w:ind w:left="720" w:hanging="720"/>
      </w:pPr>
      <w:rPr>
        <w:rFonts w:hint="default"/>
      </w:rPr>
    </w:lvl>
  </w:abstractNum>
  <w:abstractNum w:abstractNumId="54">
    <w:nsid w:val="188A0EB8"/>
    <w:multiLevelType w:val="singleLevel"/>
    <w:tmpl w:val="A0D482BC"/>
    <w:lvl w:ilvl="0">
      <w:start w:val="1"/>
      <w:numFmt w:val="lowerLetter"/>
      <w:lvlText w:val="%1."/>
      <w:lvlJc w:val="left"/>
      <w:pPr>
        <w:tabs>
          <w:tab w:val="num" w:pos="720"/>
        </w:tabs>
        <w:ind w:left="720" w:hanging="720"/>
      </w:pPr>
      <w:rPr>
        <w:rFonts w:hint="default"/>
      </w:rPr>
    </w:lvl>
  </w:abstractNum>
  <w:abstractNum w:abstractNumId="55">
    <w:nsid w:val="18A937B4"/>
    <w:multiLevelType w:val="singleLevel"/>
    <w:tmpl w:val="57003326"/>
    <w:lvl w:ilvl="0">
      <w:start w:val="1"/>
      <w:numFmt w:val="lowerLetter"/>
      <w:lvlText w:val="%1."/>
      <w:lvlJc w:val="left"/>
      <w:pPr>
        <w:tabs>
          <w:tab w:val="num" w:pos="360"/>
        </w:tabs>
        <w:ind w:left="360" w:hanging="360"/>
      </w:pPr>
      <w:rPr>
        <w:rFonts w:hint="default"/>
      </w:rPr>
    </w:lvl>
  </w:abstractNum>
  <w:abstractNum w:abstractNumId="56">
    <w:nsid w:val="1B525047"/>
    <w:multiLevelType w:val="singleLevel"/>
    <w:tmpl w:val="0409000F"/>
    <w:lvl w:ilvl="0">
      <w:start w:val="1"/>
      <w:numFmt w:val="decimal"/>
      <w:lvlText w:val="%1."/>
      <w:lvlJc w:val="left"/>
      <w:pPr>
        <w:tabs>
          <w:tab w:val="num" w:pos="360"/>
        </w:tabs>
        <w:ind w:left="360" w:hanging="360"/>
      </w:pPr>
      <w:rPr>
        <w:rFonts w:hint="default"/>
      </w:rPr>
    </w:lvl>
  </w:abstractNum>
  <w:abstractNum w:abstractNumId="57">
    <w:nsid w:val="1B793838"/>
    <w:multiLevelType w:val="singleLevel"/>
    <w:tmpl w:val="F738E89E"/>
    <w:lvl w:ilvl="0">
      <w:start w:val="1"/>
      <w:numFmt w:val="lowerLetter"/>
      <w:lvlText w:val="%1."/>
      <w:lvlJc w:val="left"/>
      <w:pPr>
        <w:tabs>
          <w:tab w:val="num" w:pos="720"/>
        </w:tabs>
        <w:ind w:left="720" w:hanging="720"/>
      </w:pPr>
      <w:rPr>
        <w:rFonts w:hint="default"/>
      </w:rPr>
    </w:lvl>
  </w:abstractNum>
  <w:abstractNum w:abstractNumId="58">
    <w:nsid w:val="1B9F4F4C"/>
    <w:multiLevelType w:val="singleLevel"/>
    <w:tmpl w:val="8704379A"/>
    <w:lvl w:ilvl="0">
      <w:start w:val="1"/>
      <w:numFmt w:val="decimal"/>
      <w:lvlText w:val="%1."/>
      <w:lvlJc w:val="left"/>
      <w:pPr>
        <w:tabs>
          <w:tab w:val="num" w:pos="720"/>
        </w:tabs>
        <w:ind w:left="720" w:hanging="720"/>
      </w:pPr>
      <w:rPr>
        <w:rFonts w:hint="default"/>
      </w:rPr>
    </w:lvl>
  </w:abstractNum>
  <w:abstractNum w:abstractNumId="59">
    <w:nsid w:val="1C687501"/>
    <w:multiLevelType w:val="singleLevel"/>
    <w:tmpl w:val="D8C20E80"/>
    <w:lvl w:ilvl="0">
      <w:start w:val="1"/>
      <w:numFmt w:val="lowerLetter"/>
      <w:lvlText w:val="%1."/>
      <w:lvlJc w:val="left"/>
      <w:pPr>
        <w:tabs>
          <w:tab w:val="num" w:pos="360"/>
        </w:tabs>
        <w:ind w:left="360" w:hanging="360"/>
      </w:pPr>
      <w:rPr>
        <w:rFonts w:hint="default"/>
      </w:rPr>
    </w:lvl>
  </w:abstractNum>
  <w:abstractNum w:abstractNumId="60">
    <w:nsid w:val="1CA3545A"/>
    <w:multiLevelType w:val="singleLevel"/>
    <w:tmpl w:val="6ADABA20"/>
    <w:lvl w:ilvl="0">
      <w:start w:val="1"/>
      <w:numFmt w:val="lowerLetter"/>
      <w:lvlText w:val="(%1)"/>
      <w:lvlJc w:val="left"/>
      <w:pPr>
        <w:tabs>
          <w:tab w:val="num" w:pos="1185"/>
        </w:tabs>
        <w:ind w:left="1185" w:hanging="465"/>
      </w:pPr>
      <w:rPr>
        <w:rFonts w:hint="default"/>
      </w:rPr>
    </w:lvl>
  </w:abstractNum>
  <w:abstractNum w:abstractNumId="61">
    <w:nsid w:val="1CBD3CBD"/>
    <w:multiLevelType w:val="singleLevel"/>
    <w:tmpl w:val="8704379A"/>
    <w:lvl w:ilvl="0">
      <w:start w:val="1"/>
      <w:numFmt w:val="decimal"/>
      <w:lvlText w:val="%1."/>
      <w:lvlJc w:val="left"/>
      <w:pPr>
        <w:tabs>
          <w:tab w:val="num" w:pos="720"/>
        </w:tabs>
        <w:ind w:left="720" w:hanging="720"/>
      </w:pPr>
      <w:rPr>
        <w:rFonts w:hint="default"/>
      </w:rPr>
    </w:lvl>
  </w:abstractNum>
  <w:abstractNum w:abstractNumId="62">
    <w:nsid w:val="1D38144C"/>
    <w:multiLevelType w:val="singleLevel"/>
    <w:tmpl w:val="0409000F"/>
    <w:lvl w:ilvl="0">
      <w:start w:val="1"/>
      <w:numFmt w:val="decimal"/>
      <w:lvlText w:val="%1."/>
      <w:lvlJc w:val="left"/>
      <w:pPr>
        <w:tabs>
          <w:tab w:val="num" w:pos="360"/>
        </w:tabs>
        <w:ind w:left="360" w:hanging="360"/>
      </w:pPr>
    </w:lvl>
  </w:abstractNum>
  <w:abstractNum w:abstractNumId="63">
    <w:nsid w:val="1DA331F9"/>
    <w:multiLevelType w:val="singleLevel"/>
    <w:tmpl w:val="8F02D04C"/>
    <w:lvl w:ilvl="0">
      <w:start w:val="1"/>
      <w:numFmt w:val="decimal"/>
      <w:lvlText w:val="%1."/>
      <w:lvlJc w:val="left"/>
      <w:pPr>
        <w:tabs>
          <w:tab w:val="num" w:pos="1440"/>
        </w:tabs>
        <w:ind w:left="1440" w:hanging="720"/>
      </w:pPr>
      <w:rPr>
        <w:rFonts w:hint="default"/>
      </w:rPr>
    </w:lvl>
  </w:abstractNum>
  <w:abstractNum w:abstractNumId="64">
    <w:nsid w:val="1DF44647"/>
    <w:multiLevelType w:val="singleLevel"/>
    <w:tmpl w:val="ACEC7DE2"/>
    <w:lvl w:ilvl="0">
      <w:start w:val="1"/>
      <w:numFmt w:val="decimal"/>
      <w:lvlText w:val="%1."/>
      <w:lvlJc w:val="left"/>
      <w:pPr>
        <w:tabs>
          <w:tab w:val="num" w:pos="1440"/>
        </w:tabs>
        <w:ind w:left="1440" w:hanging="720"/>
      </w:pPr>
      <w:rPr>
        <w:rFonts w:hint="default"/>
      </w:rPr>
    </w:lvl>
  </w:abstractNum>
  <w:abstractNum w:abstractNumId="65">
    <w:nsid w:val="1F651D42"/>
    <w:multiLevelType w:val="singleLevel"/>
    <w:tmpl w:val="4ABC633C"/>
    <w:lvl w:ilvl="0">
      <w:start w:val="1"/>
      <w:numFmt w:val="decimal"/>
      <w:lvlText w:val="%1."/>
      <w:lvlJc w:val="left"/>
      <w:pPr>
        <w:tabs>
          <w:tab w:val="num" w:pos="2160"/>
        </w:tabs>
        <w:ind w:left="2160" w:hanging="720"/>
      </w:pPr>
      <w:rPr>
        <w:rFonts w:hint="default"/>
      </w:rPr>
    </w:lvl>
  </w:abstractNum>
  <w:abstractNum w:abstractNumId="66">
    <w:nsid w:val="1FC32DC2"/>
    <w:multiLevelType w:val="singleLevel"/>
    <w:tmpl w:val="658E7CF6"/>
    <w:lvl w:ilvl="0">
      <w:start w:val="1"/>
      <w:numFmt w:val="lowerLetter"/>
      <w:lvlText w:val="%1."/>
      <w:lvlJc w:val="left"/>
      <w:pPr>
        <w:tabs>
          <w:tab w:val="num" w:pos="1080"/>
        </w:tabs>
        <w:ind w:left="1080" w:hanging="360"/>
      </w:pPr>
      <w:rPr>
        <w:rFonts w:hint="default"/>
      </w:rPr>
    </w:lvl>
  </w:abstractNum>
  <w:abstractNum w:abstractNumId="67">
    <w:nsid w:val="1FD274E9"/>
    <w:multiLevelType w:val="singleLevel"/>
    <w:tmpl w:val="DDB4C436"/>
    <w:lvl w:ilvl="0">
      <w:start w:val="1"/>
      <w:numFmt w:val="decimal"/>
      <w:lvlText w:val="%1."/>
      <w:lvlJc w:val="left"/>
      <w:pPr>
        <w:tabs>
          <w:tab w:val="num" w:pos="1440"/>
        </w:tabs>
        <w:ind w:left="1440" w:hanging="720"/>
      </w:pPr>
      <w:rPr>
        <w:rFonts w:hint="default"/>
      </w:rPr>
    </w:lvl>
  </w:abstractNum>
  <w:abstractNum w:abstractNumId="68">
    <w:nsid w:val="1FEB3798"/>
    <w:multiLevelType w:val="singleLevel"/>
    <w:tmpl w:val="27A65BA8"/>
    <w:lvl w:ilvl="0">
      <w:start w:val="1"/>
      <w:numFmt w:val="decimal"/>
      <w:lvlText w:val="%1."/>
      <w:lvlJc w:val="left"/>
      <w:pPr>
        <w:tabs>
          <w:tab w:val="num" w:pos="1080"/>
        </w:tabs>
        <w:ind w:left="1080" w:hanging="360"/>
      </w:pPr>
      <w:rPr>
        <w:rFonts w:hint="default"/>
      </w:rPr>
    </w:lvl>
  </w:abstractNum>
  <w:abstractNum w:abstractNumId="69">
    <w:nsid w:val="207C7801"/>
    <w:multiLevelType w:val="singleLevel"/>
    <w:tmpl w:val="22E03A58"/>
    <w:lvl w:ilvl="0">
      <w:start w:val="3"/>
      <w:numFmt w:val="upperRoman"/>
      <w:lvlText w:val="%1)"/>
      <w:lvlJc w:val="left"/>
      <w:pPr>
        <w:tabs>
          <w:tab w:val="num" w:pos="720"/>
        </w:tabs>
        <w:ind w:left="720" w:hanging="720"/>
      </w:pPr>
      <w:rPr>
        <w:rFonts w:hint="default"/>
      </w:rPr>
    </w:lvl>
  </w:abstractNum>
  <w:abstractNum w:abstractNumId="70">
    <w:nsid w:val="20EB08EF"/>
    <w:multiLevelType w:val="singleLevel"/>
    <w:tmpl w:val="CBEA709C"/>
    <w:lvl w:ilvl="0">
      <w:start w:val="1"/>
      <w:numFmt w:val="decimal"/>
      <w:lvlText w:val="(%1)"/>
      <w:lvlJc w:val="left"/>
      <w:pPr>
        <w:tabs>
          <w:tab w:val="num" w:pos="360"/>
        </w:tabs>
        <w:ind w:left="360" w:hanging="360"/>
      </w:pPr>
      <w:rPr>
        <w:rFonts w:hint="default"/>
      </w:rPr>
    </w:lvl>
  </w:abstractNum>
  <w:abstractNum w:abstractNumId="71">
    <w:nsid w:val="21410098"/>
    <w:multiLevelType w:val="singleLevel"/>
    <w:tmpl w:val="0832BB20"/>
    <w:lvl w:ilvl="0">
      <w:start w:val="15"/>
      <w:numFmt w:val="decimal"/>
      <w:lvlText w:val="(%1)"/>
      <w:lvlJc w:val="left"/>
      <w:pPr>
        <w:tabs>
          <w:tab w:val="num" w:pos="720"/>
        </w:tabs>
        <w:ind w:left="720" w:hanging="720"/>
      </w:pPr>
      <w:rPr>
        <w:rFonts w:hint="default"/>
      </w:rPr>
    </w:lvl>
  </w:abstractNum>
  <w:abstractNum w:abstractNumId="72">
    <w:nsid w:val="21E04B5F"/>
    <w:multiLevelType w:val="singleLevel"/>
    <w:tmpl w:val="85E88256"/>
    <w:lvl w:ilvl="0">
      <w:start w:val="1"/>
      <w:numFmt w:val="lowerLetter"/>
      <w:lvlText w:val="%1."/>
      <w:lvlJc w:val="left"/>
      <w:pPr>
        <w:tabs>
          <w:tab w:val="num" w:pos="720"/>
        </w:tabs>
        <w:ind w:left="720" w:hanging="360"/>
      </w:pPr>
      <w:rPr>
        <w:rFonts w:hint="default"/>
      </w:rPr>
    </w:lvl>
  </w:abstractNum>
  <w:abstractNum w:abstractNumId="73">
    <w:nsid w:val="229C7478"/>
    <w:multiLevelType w:val="singleLevel"/>
    <w:tmpl w:val="27A65BA8"/>
    <w:lvl w:ilvl="0">
      <w:start w:val="1"/>
      <w:numFmt w:val="decimal"/>
      <w:lvlText w:val="%1."/>
      <w:lvlJc w:val="left"/>
      <w:pPr>
        <w:tabs>
          <w:tab w:val="num" w:pos="1080"/>
        </w:tabs>
        <w:ind w:left="1080" w:hanging="360"/>
      </w:pPr>
      <w:rPr>
        <w:rFonts w:hint="default"/>
      </w:rPr>
    </w:lvl>
  </w:abstractNum>
  <w:abstractNum w:abstractNumId="74">
    <w:nsid w:val="233F660D"/>
    <w:multiLevelType w:val="singleLevel"/>
    <w:tmpl w:val="8A901E7A"/>
    <w:lvl w:ilvl="0">
      <w:start w:val="1"/>
      <w:numFmt w:val="decimal"/>
      <w:lvlText w:val="%1."/>
      <w:lvlJc w:val="left"/>
      <w:pPr>
        <w:tabs>
          <w:tab w:val="num" w:pos="1080"/>
        </w:tabs>
        <w:ind w:left="1080" w:hanging="360"/>
      </w:pPr>
      <w:rPr>
        <w:rFonts w:hint="default"/>
      </w:rPr>
    </w:lvl>
  </w:abstractNum>
  <w:abstractNum w:abstractNumId="75">
    <w:nsid w:val="23AA5879"/>
    <w:multiLevelType w:val="singleLevel"/>
    <w:tmpl w:val="B5BEA850"/>
    <w:lvl w:ilvl="0">
      <w:start w:val="1"/>
      <w:numFmt w:val="lowerRoman"/>
      <w:lvlText w:val="%1)"/>
      <w:lvlJc w:val="left"/>
      <w:pPr>
        <w:tabs>
          <w:tab w:val="num" w:pos="1440"/>
        </w:tabs>
        <w:ind w:left="1440" w:hanging="720"/>
      </w:pPr>
      <w:rPr>
        <w:rFonts w:hint="default"/>
      </w:rPr>
    </w:lvl>
  </w:abstractNum>
  <w:abstractNum w:abstractNumId="76">
    <w:nsid w:val="240C117A"/>
    <w:multiLevelType w:val="singleLevel"/>
    <w:tmpl w:val="0409000F"/>
    <w:lvl w:ilvl="0">
      <w:start w:val="1"/>
      <w:numFmt w:val="decimal"/>
      <w:lvlText w:val="%1."/>
      <w:lvlJc w:val="left"/>
      <w:pPr>
        <w:tabs>
          <w:tab w:val="num" w:pos="360"/>
        </w:tabs>
        <w:ind w:left="360" w:hanging="360"/>
      </w:pPr>
      <w:rPr>
        <w:rFonts w:hint="default"/>
      </w:rPr>
    </w:lvl>
  </w:abstractNum>
  <w:abstractNum w:abstractNumId="77">
    <w:nsid w:val="241B4631"/>
    <w:multiLevelType w:val="singleLevel"/>
    <w:tmpl w:val="30E2BDB0"/>
    <w:lvl w:ilvl="0">
      <w:start w:val="1"/>
      <w:numFmt w:val="lowerRoman"/>
      <w:lvlText w:val="%1."/>
      <w:lvlJc w:val="left"/>
      <w:pPr>
        <w:tabs>
          <w:tab w:val="num" w:pos="1440"/>
        </w:tabs>
        <w:ind w:left="1440" w:hanging="720"/>
      </w:pPr>
      <w:rPr>
        <w:rFonts w:hint="default"/>
      </w:rPr>
    </w:lvl>
  </w:abstractNum>
  <w:abstractNum w:abstractNumId="78">
    <w:nsid w:val="24D2466F"/>
    <w:multiLevelType w:val="singleLevel"/>
    <w:tmpl w:val="B0589D00"/>
    <w:lvl w:ilvl="0">
      <w:start w:val="1"/>
      <w:numFmt w:val="decimal"/>
      <w:lvlText w:val="(%1)"/>
      <w:lvlJc w:val="left"/>
      <w:pPr>
        <w:tabs>
          <w:tab w:val="num" w:pos="720"/>
        </w:tabs>
        <w:ind w:left="720" w:hanging="720"/>
      </w:pPr>
      <w:rPr>
        <w:rFonts w:hint="default"/>
      </w:rPr>
    </w:lvl>
  </w:abstractNum>
  <w:abstractNum w:abstractNumId="79">
    <w:nsid w:val="27356133"/>
    <w:multiLevelType w:val="singleLevel"/>
    <w:tmpl w:val="0409000F"/>
    <w:lvl w:ilvl="0">
      <w:start w:val="1"/>
      <w:numFmt w:val="decimal"/>
      <w:lvlText w:val="%1."/>
      <w:lvlJc w:val="left"/>
      <w:pPr>
        <w:tabs>
          <w:tab w:val="num" w:pos="360"/>
        </w:tabs>
        <w:ind w:left="360" w:hanging="360"/>
      </w:pPr>
      <w:rPr>
        <w:rFonts w:hint="default"/>
      </w:rPr>
    </w:lvl>
  </w:abstractNum>
  <w:abstractNum w:abstractNumId="80">
    <w:nsid w:val="277166E4"/>
    <w:multiLevelType w:val="singleLevel"/>
    <w:tmpl w:val="F40C1868"/>
    <w:lvl w:ilvl="0">
      <w:start w:val="1"/>
      <w:numFmt w:val="decimal"/>
      <w:lvlText w:val="%1."/>
      <w:lvlJc w:val="left"/>
      <w:pPr>
        <w:tabs>
          <w:tab w:val="num" w:pos="1440"/>
        </w:tabs>
        <w:ind w:left="1440" w:hanging="720"/>
      </w:pPr>
      <w:rPr>
        <w:rFonts w:hint="default"/>
      </w:rPr>
    </w:lvl>
  </w:abstractNum>
  <w:abstractNum w:abstractNumId="81">
    <w:nsid w:val="27BF7433"/>
    <w:multiLevelType w:val="singleLevel"/>
    <w:tmpl w:val="31A4CAEC"/>
    <w:lvl w:ilvl="0">
      <w:start w:val="1"/>
      <w:numFmt w:val="decimal"/>
      <w:lvlText w:val="%1."/>
      <w:lvlJc w:val="left"/>
      <w:pPr>
        <w:tabs>
          <w:tab w:val="num" w:pos="1440"/>
        </w:tabs>
        <w:ind w:left="1440" w:hanging="720"/>
      </w:pPr>
      <w:rPr>
        <w:rFonts w:hint="default"/>
      </w:rPr>
    </w:lvl>
  </w:abstractNum>
  <w:abstractNum w:abstractNumId="82">
    <w:nsid w:val="28AC00F5"/>
    <w:multiLevelType w:val="singleLevel"/>
    <w:tmpl w:val="E28EDBF8"/>
    <w:lvl w:ilvl="0">
      <w:start w:val="1"/>
      <w:numFmt w:val="lowerLetter"/>
      <w:lvlText w:val="%1."/>
      <w:lvlJc w:val="left"/>
      <w:pPr>
        <w:tabs>
          <w:tab w:val="num" w:pos="1080"/>
        </w:tabs>
        <w:ind w:left="1080" w:hanging="360"/>
      </w:pPr>
      <w:rPr>
        <w:rFonts w:hint="default"/>
      </w:rPr>
    </w:lvl>
  </w:abstractNum>
  <w:abstractNum w:abstractNumId="83">
    <w:nsid w:val="28AC7E0D"/>
    <w:multiLevelType w:val="singleLevel"/>
    <w:tmpl w:val="10526916"/>
    <w:lvl w:ilvl="0">
      <w:start w:val="1"/>
      <w:numFmt w:val="decimal"/>
      <w:lvlText w:val="(%1)"/>
      <w:lvlJc w:val="left"/>
      <w:pPr>
        <w:tabs>
          <w:tab w:val="num" w:pos="720"/>
        </w:tabs>
        <w:ind w:left="720" w:hanging="720"/>
      </w:pPr>
      <w:rPr>
        <w:rFonts w:hint="default"/>
      </w:rPr>
    </w:lvl>
  </w:abstractNum>
  <w:abstractNum w:abstractNumId="84">
    <w:nsid w:val="297470C8"/>
    <w:multiLevelType w:val="singleLevel"/>
    <w:tmpl w:val="D93ED676"/>
    <w:lvl w:ilvl="0">
      <w:start w:val="1"/>
      <w:numFmt w:val="lowerLetter"/>
      <w:lvlText w:val="%1."/>
      <w:lvlJc w:val="left"/>
      <w:pPr>
        <w:tabs>
          <w:tab w:val="num" w:pos="360"/>
        </w:tabs>
        <w:ind w:left="360" w:hanging="360"/>
      </w:pPr>
      <w:rPr>
        <w:rFonts w:hint="default"/>
      </w:rPr>
    </w:lvl>
  </w:abstractNum>
  <w:abstractNum w:abstractNumId="85">
    <w:nsid w:val="29F25264"/>
    <w:multiLevelType w:val="singleLevel"/>
    <w:tmpl w:val="23A000C8"/>
    <w:lvl w:ilvl="0">
      <w:start w:val="1"/>
      <w:numFmt w:val="lowerLetter"/>
      <w:lvlText w:val="%1."/>
      <w:lvlJc w:val="left"/>
      <w:pPr>
        <w:tabs>
          <w:tab w:val="num" w:pos="1800"/>
        </w:tabs>
        <w:ind w:left="1800" w:hanging="360"/>
      </w:pPr>
      <w:rPr>
        <w:rFonts w:hint="default"/>
      </w:rPr>
    </w:lvl>
  </w:abstractNum>
  <w:abstractNum w:abstractNumId="86">
    <w:nsid w:val="2A792BB7"/>
    <w:multiLevelType w:val="singleLevel"/>
    <w:tmpl w:val="B1E66A20"/>
    <w:lvl w:ilvl="0">
      <w:start w:val="1"/>
      <w:numFmt w:val="lowerLetter"/>
      <w:lvlText w:val="(%1)"/>
      <w:lvlJc w:val="left"/>
      <w:pPr>
        <w:tabs>
          <w:tab w:val="num" w:pos="495"/>
        </w:tabs>
        <w:ind w:left="495" w:hanging="495"/>
      </w:pPr>
      <w:rPr>
        <w:rFonts w:hint="default"/>
      </w:rPr>
    </w:lvl>
  </w:abstractNum>
  <w:abstractNum w:abstractNumId="87">
    <w:nsid w:val="2BF21B75"/>
    <w:multiLevelType w:val="hybridMultilevel"/>
    <w:tmpl w:val="AD6CA6D4"/>
    <w:lvl w:ilvl="0" w:tplc="72129BE2">
      <w:start w:val="2"/>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start w:val="1"/>
      <w:numFmt w:val="lowerRoman"/>
      <w:lvlText w:val="%6."/>
      <w:lvlJc w:val="right"/>
      <w:pPr>
        <w:tabs>
          <w:tab w:val="num" w:pos="6120"/>
        </w:tabs>
        <w:ind w:left="6120" w:hanging="180"/>
      </w:pPr>
    </w:lvl>
    <w:lvl w:ilvl="6" w:tplc="0409000F">
      <w:start w:val="1"/>
      <w:numFmt w:val="decimal"/>
      <w:lvlText w:val="%7."/>
      <w:lvlJc w:val="left"/>
      <w:pPr>
        <w:tabs>
          <w:tab w:val="num" w:pos="6840"/>
        </w:tabs>
        <w:ind w:left="6840" w:hanging="360"/>
      </w:pPr>
    </w:lvl>
    <w:lvl w:ilvl="7" w:tplc="04090019">
      <w:start w:val="1"/>
      <w:numFmt w:val="lowerLetter"/>
      <w:lvlText w:val="%8."/>
      <w:lvlJc w:val="left"/>
      <w:pPr>
        <w:tabs>
          <w:tab w:val="num" w:pos="7560"/>
        </w:tabs>
        <w:ind w:left="7560" w:hanging="360"/>
      </w:pPr>
    </w:lvl>
    <w:lvl w:ilvl="8" w:tplc="0409001B">
      <w:start w:val="1"/>
      <w:numFmt w:val="lowerRoman"/>
      <w:lvlText w:val="%9."/>
      <w:lvlJc w:val="right"/>
      <w:pPr>
        <w:tabs>
          <w:tab w:val="num" w:pos="8280"/>
        </w:tabs>
        <w:ind w:left="8280" w:hanging="180"/>
      </w:pPr>
    </w:lvl>
  </w:abstractNum>
  <w:abstractNum w:abstractNumId="88">
    <w:nsid w:val="2D747165"/>
    <w:multiLevelType w:val="singleLevel"/>
    <w:tmpl w:val="10A260FC"/>
    <w:lvl w:ilvl="0">
      <w:start w:val="1"/>
      <w:numFmt w:val="decimal"/>
      <w:lvlText w:val="%1."/>
      <w:lvlJc w:val="left"/>
      <w:pPr>
        <w:tabs>
          <w:tab w:val="num" w:pos="1440"/>
        </w:tabs>
        <w:ind w:left="1440" w:hanging="720"/>
      </w:pPr>
      <w:rPr>
        <w:rFonts w:hint="default"/>
      </w:rPr>
    </w:lvl>
  </w:abstractNum>
  <w:abstractNum w:abstractNumId="89">
    <w:nsid w:val="2E7869E9"/>
    <w:multiLevelType w:val="singleLevel"/>
    <w:tmpl w:val="B4D26D3C"/>
    <w:lvl w:ilvl="0">
      <w:start w:val="1"/>
      <w:numFmt w:val="decimal"/>
      <w:lvlText w:val="%1."/>
      <w:lvlJc w:val="left"/>
      <w:pPr>
        <w:tabs>
          <w:tab w:val="num" w:pos="1440"/>
        </w:tabs>
        <w:ind w:left="1440" w:hanging="720"/>
      </w:pPr>
      <w:rPr>
        <w:rFonts w:hint="default"/>
      </w:rPr>
    </w:lvl>
  </w:abstractNum>
  <w:abstractNum w:abstractNumId="90">
    <w:nsid w:val="2EC5743A"/>
    <w:multiLevelType w:val="singleLevel"/>
    <w:tmpl w:val="6BD42154"/>
    <w:lvl w:ilvl="0">
      <w:start w:val="1"/>
      <w:numFmt w:val="decimal"/>
      <w:lvlText w:val="%1."/>
      <w:lvlJc w:val="left"/>
      <w:pPr>
        <w:tabs>
          <w:tab w:val="num" w:pos="1440"/>
        </w:tabs>
        <w:ind w:left="1440" w:hanging="720"/>
      </w:pPr>
      <w:rPr>
        <w:rFonts w:hint="default"/>
      </w:rPr>
    </w:lvl>
  </w:abstractNum>
  <w:abstractNum w:abstractNumId="91">
    <w:nsid w:val="2F5346D1"/>
    <w:multiLevelType w:val="singleLevel"/>
    <w:tmpl w:val="27A65BA8"/>
    <w:lvl w:ilvl="0">
      <w:start w:val="1"/>
      <w:numFmt w:val="decimal"/>
      <w:lvlText w:val="%1."/>
      <w:lvlJc w:val="left"/>
      <w:pPr>
        <w:tabs>
          <w:tab w:val="num" w:pos="1080"/>
        </w:tabs>
        <w:ind w:left="1080" w:hanging="360"/>
      </w:pPr>
      <w:rPr>
        <w:rFonts w:hint="default"/>
      </w:rPr>
    </w:lvl>
  </w:abstractNum>
  <w:abstractNum w:abstractNumId="92">
    <w:nsid w:val="3009097B"/>
    <w:multiLevelType w:val="singleLevel"/>
    <w:tmpl w:val="246EEB58"/>
    <w:lvl w:ilvl="0">
      <w:start w:val="1"/>
      <w:numFmt w:val="decimal"/>
      <w:lvlText w:val="%1."/>
      <w:lvlJc w:val="left"/>
      <w:pPr>
        <w:tabs>
          <w:tab w:val="num" w:pos="360"/>
        </w:tabs>
        <w:ind w:left="360" w:hanging="360"/>
      </w:pPr>
      <w:rPr>
        <w:rFonts w:hint="default"/>
      </w:rPr>
    </w:lvl>
  </w:abstractNum>
  <w:abstractNum w:abstractNumId="93">
    <w:nsid w:val="30137836"/>
    <w:multiLevelType w:val="singleLevel"/>
    <w:tmpl w:val="1DD4C996"/>
    <w:lvl w:ilvl="0">
      <w:start w:val="1"/>
      <w:numFmt w:val="lowerLetter"/>
      <w:lvlText w:val="%1."/>
      <w:lvlJc w:val="left"/>
      <w:pPr>
        <w:tabs>
          <w:tab w:val="num" w:pos="720"/>
        </w:tabs>
        <w:ind w:left="720" w:hanging="720"/>
      </w:pPr>
      <w:rPr>
        <w:rFonts w:hint="default"/>
      </w:rPr>
    </w:lvl>
  </w:abstractNum>
  <w:abstractNum w:abstractNumId="94">
    <w:nsid w:val="30322D06"/>
    <w:multiLevelType w:val="singleLevel"/>
    <w:tmpl w:val="8704379A"/>
    <w:lvl w:ilvl="0">
      <w:start w:val="1"/>
      <w:numFmt w:val="decimal"/>
      <w:lvlText w:val="%1."/>
      <w:lvlJc w:val="left"/>
      <w:pPr>
        <w:tabs>
          <w:tab w:val="num" w:pos="720"/>
        </w:tabs>
        <w:ind w:left="720" w:hanging="720"/>
      </w:pPr>
      <w:rPr>
        <w:rFonts w:hint="default"/>
      </w:rPr>
    </w:lvl>
  </w:abstractNum>
  <w:abstractNum w:abstractNumId="95">
    <w:nsid w:val="31431669"/>
    <w:multiLevelType w:val="singleLevel"/>
    <w:tmpl w:val="D6D2C940"/>
    <w:lvl w:ilvl="0">
      <w:start w:val="1"/>
      <w:numFmt w:val="decimal"/>
      <w:lvlText w:val="%1."/>
      <w:lvlJc w:val="left"/>
      <w:pPr>
        <w:tabs>
          <w:tab w:val="num" w:pos="2160"/>
        </w:tabs>
        <w:ind w:left="2160" w:hanging="720"/>
      </w:pPr>
      <w:rPr>
        <w:rFonts w:hint="default"/>
      </w:rPr>
    </w:lvl>
  </w:abstractNum>
  <w:abstractNum w:abstractNumId="96">
    <w:nsid w:val="317F07A9"/>
    <w:multiLevelType w:val="multilevel"/>
    <w:tmpl w:val="2BCE055C"/>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upperLetter"/>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7">
    <w:nsid w:val="319E376F"/>
    <w:multiLevelType w:val="singleLevel"/>
    <w:tmpl w:val="C0F2B88E"/>
    <w:lvl w:ilvl="0">
      <w:start w:val="1"/>
      <w:numFmt w:val="lowerLetter"/>
      <w:lvlText w:val="%1."/>
      <w:lvlJc w:val="left"/>
      <w:pPr>
        <w:tabs>
          <w:tab w:val="num" w:pos="360"/>
        </w:tabs>
        <w:ind w:left="360" w:hanging="360"/>
      </w:pPr>
      <w:rPr>
        <w:rFonts w:hint="default"/>
      </w:rPr>
    </w:lvl>
  </w:abstractNum>
  <w:abstractNum w:abstractNumId="98">
    <w:nsid w:val="31E258CE"/>
    <w:multiLevelType w:val="singleLevel"/>
    <w:tmpl w:val="49BE85EE"/>
    <w:lvl w:ilvl="0">
      <w:start w:val="1"/>
      <w:numFmt w:val="decimal"/>
      <w:lvlText w:val="(%1)"/>
      <w:lvlJc w:val="left"/>
      <w:pPr>
        <w:tabs>
          <w:tab w:val="num" w:pos="510"/>
        </w:tabs>
        <w:ind w:left="510" w:hanging="510"/>
      </w:pPr>
      <w:rPr>
        <w:rFonts w:hint="default"/>
      </w:rPr>
    </w:lvl>
  </w:abstractNum>
  <w:abstractNum w:abstractNumId="99">
    <w:nsid w:val="31EB47ED"/>
    <w:multiLevelType w:val="singleLevel"/>
    <w:tmpl w:val="0D70E658"/>
    <w:lvl w:ilvl="0">
      <w:start w:val="1"/>
      <w:numFmt w:val="decimal"/>
      <w:lvlText w:val="%1."/>
      <w:lvlJc w:val="left"/>
      <w:pPr>
        <w:tabs>
          <w:tab w:val="num" w:pos="1440"/>
        </w:tabs>
        <w:ind w:left="1440" w:hanging="720"/>
      </w:pPr>
      <w:rPr>
        <w:rFonts w:hint="default"/>
      </w:rPr>
    </w:lvl>
  </w:abstractNum>
  <w:abstractNum w:abstractNumId="100">
    <w:nsid w:val="3263370F"/>
    <w:multiLevelType w:val="singleLevel"/>
    <w:tmpl w:val="12D4D06E"/>
    <w:lvl w:ilvl="0">
      <w:start w:val="1"/>
      <w:numFmt w:val="decimal"/>
      <w:lvlText w:val="%1."/>
      <w:lvlJc w:val="left"/>
      <w:pPr>
        <w:tabs>
          <w:tab w:val="num" w:pos="1440"/>
        </w:tabs>
        <w:ind w:left="1440" w:hanging="720"/>
      </w:pPr>
      <w:rPr>
        <w:rFonts w:hint="default"/>
      </w:rPr>
    </w:lvl>
  </w:abstractNum>
  <w:abstractNum w:abstractNumId="101">
    <w:nsid w:val="32B91DDA"/>
    <w:multiLevelType w:val="singleLevel"/>
    <w:tmpl w:val="8704379A"/>
    <w:lvl w:ilvl="0">
      <w:start w:val="1"/>
      <w:numFmt w:val="decimal"/>
      <w:lvlText w:val="%1."/>
      <w:lvlJc w:val="left"/>
      <w:pPr>
        <w:tabs>
          <w:tab w:val="num" w:pos="720"/>
        </w:tabs>
        <w:ind w:left="720" w:hanging="720"/>
      </w:pPr>
      <w:rPr>
        <w:rFonts w:hint="default"/>
      </w:rPr>
    </w:lvl>
  </w:abstractNum>
  <w:abstractNum w:abstractNumId="102">
    <w:nsid w:val="32CC0788"/>
    <w:multiLevelType w:val="singleLevel"/>
    <w:tmpl w:val="27A65BA8"/>
    <w:lvl w:ilvl="0">
      <w:start w:val="1"/>
      <w:numFmt w:val="decimal"/>
      <w:lvlText w:val="%1."/>
      <w:lvlJc w:val="left"/>
      <w:pPr>
        <w:tabs>
          <w:tab w:val="num" w:pos="1080"/>
        </w:tabs>
        <w:ind w:left="1080" w:hanging="360"/>
      </w:pPr>
      <w:rPr>
        <w:rFonts w:hint="default"/>
      </w:rPr>
    </w:lvl>
  </w:abstractNum>
  <w:abstractNum w:abstractNumId="103">
    <w:nsid w:val="330F733D"/>
    <w:multiLevelType w:val="singleLevel"/>
    <w:tmpl w:val="8704379A"/>
    <w:lvl w:ilvl="0">
      <w:start w:val="1"/>
      <w:numFmt w:val="decimal"/>
      <w:lvlText w:val="%1."/>
      <w:lvlJc w:val="left"/>
      <w:pPr>
        <w:tabs>
          <w:tab w:val="num" w:pos="720"/>
        </w:tabs>
        <w:ind w:left="720" w:hanging="720"/>
      </w:pPr>
      <w:rPr>
        <w:rFonts w:hint="default"/>
      </w:rPr>
    </w:lvl>
  </w:abstractNum>
  <w:abstractNum w:abstractNumId="104">
    <w:nsid w:val="33C4207F"/>
    <w:multiLevelType w:val="singleLevel"/>
    <w:tmpl w:val="0409000F"/>
    <w:lvl w:ilvl="0">
      <w:start w:val="1"/>
      <w:numFmt w:val="decimal"/>
      <w:lvlText w:val="%1."/>
      <w:lvlJc w:val="left"/>
      <w:pPr>
        <w:tabs>
          <w:tab w:val="num" w:pos="360"/>
        </w:tabs>
        <w:ind w:left="360" w:hanging="360"/>
      </w:pPr>
      <w:rPr>
        <w:rFonts w:hint="default"/>
      </w:rPr>
    </w:lvl>
  </w:abstractNum>
  <w:abstractNum w:abstractNumId="105">
    <w:nsid w:val="33DD7031"/>
    <w:multiLevelType w:val="singleLevel"/>
    <w:tmpl w:val="BCF0C6EA"/>
    <w:lvl w:ilvl="0">
      <w:start w:val="1"/>
      <w:numFmt w:val="lowerLetter"/>
      <w:lvlText w:val="%1."/>
      <w:lvlJc w:val="left"/>
      <w:pPr>
        <w:tabs>
          <w:tab w:val="num" w:pos="1080"/>
        </w:tabs>
        <w:ind w:left="1080" w:hanging="360"/>
      </w:pPr>
      <w:rPr>
        <w:rFonts w:hint="default"/>
      </w:rPr>
    </w:lvl>
  </w:abstractNum>
  <w:abstractNum w:abstractNumId="106">
    <w:nsid w:val="34585D60"/>
    <w:multiLevelType w:val="singleLevel"/>
    <w:tmpl w:val="0D52679A"/>
    <w:lvl w:ilvl="0">
      <w:start w:val="3"/>
      <w:numFmt w:val="lowerRoman"/>
      <w:lvlText w:val="%1."/>
      <w:lvlJc w:val="left"/>
      <w:pPr>
        <w:tabs>
          <w:tab w:val="num" w:pos="1440"/>
        </w:tabs>
        <w:ind w:left="1440" w:hanging="720"/>
      </w:pPr>
      <w:rPr>
        <w:rFonts w:hint="default"/>
      </w:rPr>
    </w:lvl>
  </w:abstractNum>
  <w:abstractNum w:abstractNumId="107">
    <w:nsid w:val="35E547CE"/>
    <w:multiLevelType w:val="singleLevel"/>
    <w:tmpl w:val="D32E3A20"/>
    <w:lvl w:ilvl="0">
      <w:start w:val="1"/>
      <w:numFmt w:val="lowerLetter"/>
      <w:lvlText w:val="%1."/>
      <w:lvlJc w:val="left"/>
      <w:pPr>
        <w:tabs>
          <w:tab w:val="num" w:pos="1800"/>
        </w:tabs>
        <w:ind w:left="1800" w:hanging="360"/>
      </w:pPr>
      <w:rPr>
        <w:rFonts w:hint="default"/>
      </w:rPr>
    </w:lvl>
  </w:abstractNum>
  <w:abstractNum w:abstractNumId="108">
    <w:nsid w:val="364B0A52"/>
    <w:multiLevelType w:val="singleLevel"/>
    <w:tmpl w:val="40A20ACA"/>
    <w:lvl w:ilvl="0">
      <w:start w:val="1"/>
      <w:numFmt w:val="lowerRoman"/>
      <w:lvlText w:val="%1)"/>
      <w:lvlJc w:val="left"/>
      <w:pPr>
        <w:tabs>
          <w:tab w:val="num" w:pos="1440"/>
        </w:tabs>
        <w:ind w:left="1440" w:hanging="720"/>
      </w:pPr>
      <w:rPr>
        <w:rFonts w:hint="default"/>
      </w:rPr>
    </w:lvl>
  </w:abstractNum>
  <w:abstractNum w:abstractNumId="109">
    <w:nsid w:val="36BF6D0F"/>
    <w:multiLevelType w:val="singleLevel"/>
    <w:tmpl w:val="6B1ED616"/>
    <w:lvl w:ilvl="0">
      <w:start w:val="1"/>
      <w:numFmt w:val="decimal"/>
      <w:lvlText w:val="%1."/>
      <w:lvlJc w:val="left"/>
      <w:pPr>
        <w:tabs>
          <w:tab w:val="num" w:pos="1440"/>
        </w:tabs>
        <w:ind w:left="1440" w:hanging="720"/>
      </w:pPr>
      <w:rPr>
        <w:rFonts w:hint="default"/>
      </w:rPr>
    </w:lvl>
  </w:abstractNum>
  <w:abstractNum w:abstractNumId="110">
    <w:nsid w:val="36D3700B"/>
    <w:multiLevelType w:val="singleLevel"/>
    <w:tmpl w:val="5DA4EB6A"/>
    <w:lvl w:ilvl="0">
      <w:start w:val="1"/>
      <w:numFmt w:val="decimal"/>
      <w:lvlText w:val="%1."/>
      <w:lvlJc w:val="left"/>
      <w:pPr>
        <w:tabs>
          <w:tab w:val="num" w:pos="720"/>
        </w:tabs>
        <w:ind w:left="720" w:hanging="720"/>
      </w:pPr>
      <w:rPr>
        <w:rFonts w:hint="default"/>
      </w:rPr>
    </w:lvl>
  </w:abstractNum>
  <w:abstractNum w:abstractNumId="111">
    <w:nsid w:val="36DD09FE"/>
    <w:multiLevelType w:val="singleLevel"/>
    <w:tmpl w:val="2816475A"/>
    <w:lvl w:ilvl="0">
      <w:start w:val="1"/>
      <w:numFmt w:val="decimal"/>
      <w:lvlText w:val="%1."/>
      <w:lvlJc w:val="left"/>
      <w:pPr>
        <w:tabs>
          <w:tab w:val="num" w:pos="1440"/>
        </w:tabs>
        <w:ind w:left="1440" w:hanging="720"/>
      </w:pPr>
      <w:rPr>
        <w:rFonts w:hint="default"/>
      </w:rPr>
    </w:lvl>
  </w:abstractNum>
  <w:abstractNum w:abstractNumId="112">
    <w:nsid w:val="375F72BB"/>
    <w:multiLevelType w:val="singleLevel"/>
    <w:tmpl w:val="9C8AF136"/>
    <w:lvl w:ilvl="0">
      <w:start w:val="1"/>
      <w:numFmt w:val="lowerLetter"/>
      <w:lvlText w:val="%1."/>
      <w:lvlJc w:val="left"/>
      <w:pPr>
        <w:tabs>
          <w:tab w:val="num" w:pos="360"/>
        </w:tabs>
        <w:ind w:left="360" w:hanging="360"/>
      </w:pPr>
      <w:rPr>
        <w:rFonts w:hint="default"/>
      </w:rPr>
    </w:lvl>
  </w:abstractNum>
  <w:abstractNum w:abstractNumId="113">
    <w:nsid w:val="376F5B60"/>
    <w:multiLevelType w:val="singleLevel"/>
    <w:tmpl w:val="04090015"/>
    <w:lvl w:ilvl="0">
      <w:start w:val="9"/>
      <w:numFmt w:val="upperLetter"/>
      <w:lvlText w:val="%1."/>
      <w:lvlJc w:val="left"/>
      <w:pPr>
        <w:tabs>
          <w:tab w:val="num" w:pos="360"/>
        </w:tabs>
        <w:ind w:left="360" w:hanging="360"/>
      </w:pPr>
      <w:rPr>
        <w:rFonts w:hint="default"/>
      </w:rPr>
    </w:lvl>
  </w:abstractNum>
  <w:abstractNum w:abstractNumId="114">
    <w:nsid w:val="37AB6898"/>
    <w:multiLevelType w:val="singleLevel"/>
    <w:tmpl w:val="AE2436CC"/>
    <w:lvl w:ilvl="0">
      <w:start w:val="1"/>
      <w:numFmt w:val="decimal"/>
      <w:lvlText w:val="%1."/>
      <w:lvlJc w:val="left"/>
      <w:pPr>
        <w:tabs>
          <w:tab w:val="num" w:pos="1440"/>
        </w:tabs>
        <w:ind w:left="1440" w:hanging="720"/>
      </w:pPr>
      <w:rPr>
        <w:rFonts w:hint="default"/>
      </w:rPr>
    </w:lvl>
  </w:abstractNum>
  <w:abstractNum w:abstractNumId="115">
    <w:nsid w:val="380C578F"/>
    <w:multiLevelType w:val="singleLevel"/>
    <w:tmpl w:val="8B20BA3E"/>
    <w:lvl w:ilvl="0">
      <w:start w:val="1"/>
      <w:numFmt w:val="decimal"/>
      <w:lvlText w:val="%1."/>
      <w:lvlJc w:val="left"/>
      <w:pPr>
        <w:tabs>
          <w:tab w:val="num" w:pos="1440"/>
        </w:tabs>
        <w:ind w:left="1440" w:hanging="720"/>
      </w:pPr>
      <w:rPr>
        <w:rFonts w:hint="default"/>
      </w:rPr>
    </w:lvl>
  </w:abstractNum>
  <w:abstractNum w:abstractNumId="116">
    <w:nsid w:val="384326A9"/>
    <w:multiLevelType w:val="singleLevel"/>
    <w:tmpl w:val="F964F60C"/>
    <w:lvl w:ilvl="0">
      <w:start w:val="1"/>
      <w:numFmt w:val="decimal"/>
      <w:lvlText w:val="%1."/>
      <w:lvlJc w:val="left"/>
      <w:pPr>
        <w:tabs>
          <w:tab w:val="num" w:pos="360"/>
        </w:tabs>
        <w:ind w:left="360" w:hanging="360"/>
      </w:pPr>
      <w:rPr>
        <w:rFonts w:hint="default"/>
      </w:rPr>
    </w:lvl>
  </w:abstractNum>
  <w:abstractNum w:abstractNumId="117">
    <w:nsid w:val="38E60E28"/>
    <w:multiLevelType w:val="singleLevel"/>
    <w:tmpl w:val="8B98E258"/>
    <w:lvl w:ilvl="0">
      <w:start w:val="1"/>
      <w:numFmt w:val="decimal"/>
      <w:lvlText w:val="(%1)"/>
      <w:lvlJc w:val="left"/>
      <w:pPr>
        <w:tabs>
          <w:tab w:val="num" w:pos="720"/>
        </w:tabs>
        <w:ind w:left="720" w:hanging="720"/>
      </w:pPr>
      <w:rPr>
        <w:rFonts w:hint="default"/>
      </w:rPr>
    </w:lvl>
  </w:abstractNum>
  <w:abstractNum w:abstractNumId="118">
    <w:nsid w:val="39D859DE"/>
    <w:multiLevelType w:val="singleLevel"/>
    <w:tmpl w:val="0409000F"/>
    <w:lvl w:ilvl="0">
      <w:start w:val="1"/>
      <w:numFmt w:val="decimal"/>
      <w:lvlText w:val="%1."/>
      <w:lvlJc w:val="left"/>
      <w:pPr>
        <w:tabs>
          <w:tab w:val="num" w:pos="360"/>
        </w:tabs>
        <w:ind w:left="360" w:hanging="360"/>
      </w:pPr>
      <w:rPr>
        <w:rFonts w:hint="default"/>
      </w:rPr>
    </w:lvl>
  </w:abstractNum>
  <w:abstractNum w:abstractNumId="119">
    <w:nsid w:val="3A4D6D10"/>
    <w:multiLevelType w:val="singleLevel"/>
    <w:tmpl w:val="714851B2"/>
    <w:lvl w:ilvl="0">
      <w:start w:val="6"/>
      <w:numFmt w:val="decimal"/>
      <w:lvlText w:val="%1."/>
      <w:lvlJc w:val="left"/>
      <w:pPr>
        <w:tabs>
          <w:tab w:val="num" w:pos="360"/>
        </w:tabs>
        <w:ind w:left="360" w:hanging="360"/>
      </w:pPr>
      <w:rPr>
        <w:rFonts w:hint="default"/>
      </w:rPr>
    </w:lvl>
  </w:abstractNum>
  <w:abstractNum w:abstractNumId="120">
    <w:nsid w:val="3A7F5540"/>
    <w:multiLevelType w:val="singleLevel"/>
    <w:tmpl w:val="9822F6C8"/>
    <w:lvl w:ilvl="0">
      <w:start w:val="1"/>
      <w:numFmt w:val="lowerLetter"/>
      <w:lvlText w:val="%1."/>
      <w:lvlJc w:val="left"/>
      <w:pPr>
        <w:tabs>
          <w:tab w:val="num" w:pos="360"/>
        </w:tabs>
        <w:ind w:left="360" w:hanging="360"/>
      </w:pPr>
      <w:rPr>
        <w:rFonts w:hint="default"/>
      </w:rPr>
    </w:lvl>
  </w:abstractNum>
  <w:abstractNum w:abstractNumId="121">
    <w:nsid w:val="3B212772"/>
    <w:multiLevelType w:val="singleLevel"/>
    <w:tmpl w:val="E5CC832E"/>
    <w:lvl w:ilvl="0">
      <w:start w:val="1"/>
      <w:numFmt w:val="lowerLetter"/>
      <w:lvlText w:val="%1."/>
      <w:lvlJc w:val="left"/>
      <w:pPr>
        <w:tabs>
          <w:tab w:val="num" w:pos="720"/>
        </w:tabs>
        <w:ind w:left="720" w:hanging="720"/>
      </w:pPr>
      <w:rPr>
        <w:rFonts w:hint="default"/>
      </w:rPr>
    </w:lvl>
  </w:abstractNum>
  <w:abstractNum w:abstractNumId="122">
    <w:nsid w:val="3B434B1A"/>
    <w:multiLevelType w:val="singleLevel"/>
    <w:tmpl w:val="F8186B02"/>
    <w:lvl w:ilvl="0">
      <w:start w:val="1"/>
      <w:numFmt w:val="lowerLetter"/>
      <w:lvlText w:val="%1."/>
      <w:lvlJc w:val="left"/>
      <w:pPr>
        <w:tabs>
          <w:tab w:val="num" w:pos="360"/>
        </w:tabs>
        <w:ind w:left="360" w:hanging="360"/>
      </w:pPr>
      <w:rPr>
        <w:rFonts w:hint="default"/>
      </w:rPr>
    </w:lvl>
  </w:abstractNum>
  <w:abstractNum w:abstractNumId="123">
    <w:nsid w:val="3B8C3039"/>
    <w:multiLevelType w:val="singleLevel"/>
    <w:tmpl w:val="8880311A"/>
    <w:lvl w:ilvl="0">
      <w:start w:val="1"/>
      <w:numFmt w:val="decimal"/>
      <w:lvlText w:val="%1."/>
      <w:lvlJc w:val="left"/>
      <w:pPr>
        <w:tabs>
          <w:tab w:val="num" w:pos="1080"/>
        </w:tabs>
        <w:ind w:left="1080" w:hanging="360"/>
      </w:pPr>
      <w:rPr>
        <w:rFonts w:hint="default"/>
      </w:rPr>
    </w:lvl>
  </w:abstractNum>
  <w:abstractNum w:abstractNumId="124">
    <w:nsid w:val="3CE55C8A"/>
    <w:multiLevelType w:val="singleLevel"/>
    <w:tmpl w:val="DC8EDED0"/>
    <w:lvl w:ilvl="0">
      <w:start w:val="1"/>
      <w:numFmt w:val="decimal"/>
      <w:lvlText w:val="%1."/>
      <w:lvlJc w:val="left"/>
      <w:pPr>
        <w:tabs>
          <w:tab w:val="num" w:pos="1440"/>
        </w:tabs>
        <w:ind w:left="1440" w:hanging="720"/>
      </w:pPr>
      <w:rPr>
        <w:rFonts w:hint="default"/>
      </w:rPr>
    </w:lvl>
  </w:abstractNum>
  <w:abstractNum w:abstractNumId="125">
    <w:nsid w:val="3D19245F"/>
    <w:multiLevelType w:val="singleLevel"/>
    <w:tmpl w:val="F7EE0F12"/>
    <w:lvl w:ilvl="0">
      <w:start w:val="1"/>
      <w:numFmt w:val="lowerRoman"/>
      <w:lvlText w:val="%1)"/>
      <w:lvlJc w:val="left"/>
      <w:pPr>
        <w:tabs>
          <w:tab w:val="num" w:pos="1440"/>
        </w:tabs>
        <w:ind w:left="1440" w:hanging="720"/>
      </w:pPr>
      <w:rPr>
        <w:rFonts w:hint="default"/>
      </w:rPr>
    </w:lvl>
  </w:abstractNum>
  <w:abstractNum w:abstractNumId="126">
    <w:nsid w:val="3D8C6666"/>
    <w:multiLevelType w:val="singleLevel"/>
    <w:tmpl w:val="2B3CEA2C"/>
    <w:lvl w:ilvl="0">
      <w:start w:val="1"/>
      <w:numFmt w:val="lowerLetter"/>
      <w:lvlText w:val="%1."/>
      <w:lvlJc w:val="left"/>
      <w:pPr>
        <w:tabs>
          <w:tab w:val="num" w:pos="1080"/>
        </w:tabs>
        <w:ind w:left="1080" w:hanging="360"/>
      </w:pPr>
      <w:rPr>
        <w:rFonts w:hint="default"/>
      </w:rPr>
    </w:lvl>
  </w:abstractNum>
  <w:abstractNum w:abstractNumId="127">
    <w:nsid w:val="3DED7C98"/>
    <w:multiLevelType w:val="singleLevel"/>
    <w:tmpl w:val="5B787DA2"/>
    <w:lvl w:ilvl="0">
      <w:start w:val="1"/>
      <w:numFmt w:val="decimal"/>
      <w:lvlText w:val="%1."/>
      <w:lvlJc w:val="left"/>
      <w:pPr>
        <w:tabs>
          <w:tab w:val="num" w:pos="1440"/>
        </w:tabs>
        <w:ind w:left="1440" w:hanging="720"/>
      </w:pPr>
      <w:rPr>
        <w:rFonts w:hint="default"/>
      </w:rPr>
    </w:lvl>
  </w:abstractNum>
  <w:abstractNum w:abstractNumId="128">
    <w:nsid w:val="3DF109D2"/>
    <w:multiLevelType w:val="singleLevel"/>
    <w:tmpl w:val="ECC61408"/>
    <w:lvl w:ilvl="0">
      <w:start w:val="1"/>
      <w:numFmt w:val="decimal"/>
      <w:lvlText w:val="(%1)"/>
      <w:lvlJc w:val="left"/>
      <w:pPr>
        <w:tabs>
          <w:tab w:val="num" w:pos="720"/>
        </w:tabs>
        <w:ind w:left="720" w:hanging="660"/>
      </w:pPr>
      <w:rPr>
        <w:rFonts w:hint="default"/>
      </w:rPr>
    </w:lvl>
  </w:abstractNum>
  <w:abstractNum w:abstractNumId="129">
    <w:nsid w:val="3E934054"/>
    <w:multiLevelType w:val="singleLevel"/>
    <w:tmpl w:val="0DC23AC6"/>
    <w:lvl w:ilvl="0">
      <w:start w:val="1"/>
      <w:numFmt w:val="lowerLetter"/>
      <w:lvlText w:val="%1."/>
      <w:lvlJc w:val="left"/>
      <w:pPr>
        <w:tabs>
          <w:tab w:val="num" w:pos="720"/>
        </w:tabs>
        <w:ind w:left="720" w:hanging="720"/>
      </w:pPr>
      <w:rPr>
        <w:rFonts w:hint="default"/>
      </w:rPr>
    </w:lvl>
  </w:abstractNum>
  <w:abstractNum w:abstractNumId="130">
    <w:nsid w:val="3E9C2317"/>
    <w:multiLevelType w:val="singleLevel"/>
    <w:tmpl w:val="B11AC8C8"/>
    <w:lvl w:ilvl="0">
      <w:start w:val="1"/>
      <w:numFmt w:val="decimal"/>
      <w:lvlText w:val="(%1)"/>
      <w:lvlJc w:val="left"/>
      <w:pPr>
        <w:tabs>
          <w:tab w:val="num" w:pos="360"/>
        </w:tabs>
        <w:ind w:left="360" w:hanging="360"/>
      </w:pPr>
      <w:rPr>
        <w:rFonts w:hint="default"/>
      </w:rPr>
    </w:lvl>
  </w:abstractNum>
  <w:abstractNum w:abstractNumId="131">
    <w:nsid w:val="3EE355DF"/>
    <w:multiLevelType w:val="singleLevel"/>
    <w:tmpl w:val="4E42AA54"/>
    <w:lvl w:ilvl="0">
      <w:start w:val="1"/>
      <w:numFmt w:val="decimal"/>
      <w:lvlText w:val="%1."/>
      <w:lvlJc w:val="left"/>
      <w:pPr>
        <w:tabs>
          <w:tab w:val="num" w:pos="1440"/>
        </w:tabs>
        <w:ind w:left="1440" w:hanging="720"/>
      </w:pPr>
      <w:rPr>
        <w:rFonts w:hint="default"/>
      </w:rPr>
    </w:lvl>
  </w:abstractNum>
  <w:abstractNum w:abstractNumId="132">
    <w:nsid w:val="3F4D3EC6"/>
    <w:multiLevelType w:val="singleLevel"/>
    <w:tmpl w:val="DBE442BA"/>
    <w:lvl w:ilvl="0">
      <w:start w:val="1"/>
      <w:numFmt w:val="decimal"/>
      <w:lvlText w:val="%1."/>
      <w:lvlJc w:val="left"/>
      <w:pPr>
        <w:tabs>
          <w:tab w:val="num" w:pos="1440"/>
        </w:tabs>
        <w:ind w:left="1440" w:hanging="720"/>
      </w:pPr>
      <w:rPr>
        <w:rFonts w:hint="default"/>
      </w:rPr>
    </w:lvl>
  </w:abstractNum>
  <w:abstractNum w:abstractNumId="133">
    <w:nsid w:val="3FEE4A38"/>
    <w:multiLevelType w:val="singleLevel"/>
    <w:tmpl w:val="04090013"/>
    <w:lvl w:ilvl="0">
      <w:start w:val="1"/>
      <w:numFmt w:val="upperRoman"/>
      <w:lvlText w:val="%1."/>
      <w:lvlJc w:val="left"/>
      <w:pPr>
        <w:tabs>
          <w:tab w:val="num" w:pos="720"/>
        </w:tabs>
        <w:ind w:left="720" w:hanging="720"/>
      </w:pPr>
      <w:rPr>
        <w:rFonts w:hint="default"/>
      </w:rPr>
    </w:lvl>
  </w:abstractNum>
  <w:abstractNum w:abstractNumId="134">
    <w:nsid w:val="408A3F1F"/>
    <w:multiLevelType w:val="singleLevel"/>
    <w:tmpl w:val="75440FB8"/>
    <w:lvl w:ilvl="0">
      <w:start w:val="1"/>
      <w:numFmt w:val="decimal"/>
      <w:lvlText w:val="%1."/>
      <w:lvlJc w:val="left"/>
      <w:pPr>
        <w:tabs>
          <w:tab w:val="num" w:pos="720"/>
        </w:tabs>
        <w:ind w:left="720" w:hanging="720"/>
      </w:pPr>
      <w:rPr>
        <w:rFonts w:hint="default"/>
      </w:rPr>
    </w:lvl>
  </w:abstractNum>
  <w:abstractNum w:abstractNumId="135">
    <w:nsid w:val="40A829EE"/>
    <w:multiLevelType w:val="multilevel"/>
    <w:tmpl w:val="B924389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nsid w:val="40B80C14"/>
    <w:multiLevelType w:val="singleLevel"/>
    <w:tmpl w:val="14CC4B00"/>
    <w:lvl w:ilvl="0">
      <w:start w:val="1"/>
      <w:numFmt w:val="lowerLetter"/>
      <w:lvlText w:val="%1."/>
      <w:lvlJc w:val="left"/>
      <w:pPr>
        <w:tabs>
          <w:tab w:val="num" w:pos="1080"/>
        </w:tabs>
        <w:ind w:left="1080" w:hanging="360"/>
      </w:pPr>
      <w:rPr>
        <w:rFonts w:hint="default"/>
      </w:rPr>
    </w:lvl>
  </w:abstractNum>
  <w:abstractNum w:abstractNumId="137">
    <w:nsid w:val="4112153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38">
    <w:nsid w:val="416047B0"/>
    <w:multiLevelType w:val="singleLevel"/>
    <w:tmpl w:val="0409000F"/>
    <w:lvl w:ilvl="0">
      <w:start w:val="1"/>
      <w:numFmt w:val="decimal"/>
      <w:lvlText w:val="%1."/>
      <w:lvlJc w:val="left"/>
      <w:pPr>
        <w:tabs>
          <w:tab w:val="num" w:pos="360"/>
        </w:tabs>
        <w:ind w:left="360" w:hanging="360"/>
      </w:pPr>
      <w:rPr>
        <w:rFonts w:hint="default"/>
      </w:rPr>
    </w:lvl>
  </w:abstractNum>
  <w:abstractNum w:abstractNumId="139">
    <w:nsid w:val="424D4676"/>
    <w:multiLevelType w:val="singleLevel"/>
    <w:tmpl w:val="CFD81874"/>
    <w:lvl w:ilvl="0">
      <w:start w:val="1"/>
      <w:numFmt w:val="decimal"/>
      <w:lvlText w:val="(%1)"/>
      <w:lvlJc w:val="left"/>
      <w:pPr>
        <w:tabs>
          <w:tab w:val="num" w:pos="720"/>
        </w:tabs>
        <w:ind w:left="720" w:hanging="720"/>
      </w:pPr>
      <w:rPr>
        <w:rFonts w:hint="default"/>
      </w:rPr>
    </w:lvl>
  </w:abstractNum>
  <w:abstractNum w:abstractNumId="140">
    <w:nsid w:val="433F77D2"/>
    <w:multiLevelType w:val="singleLevel"/>
    <w:tmpl w:val="0CF6BF54"/>
    <w:lvl w:ilvl="0">
      <w:start w:val="1"/>
      <w:numFmt w:val="decimal"/>
      <w:lvlText w:val="%1."/>
      <w:lvlJc w:val="left"/>
      <w:pPr>
        <w:tabs>
          <w:tab w:val="num" w:pos="720"/>
        </w:tabs>
        <w:ind w:left="720" w:hanging="720"/>
      </w:pPr>
      <w:rPr>
        <w:rFonts w:hint="default"/>
      </w:rPr>
    </w:lvl>
  </w:abstractNum>
  <w:abstractNum w:abstractNumId="141">
    <w:nsid w:val="43C824A2"/>
    <w:multiLevelType w:val="singleLevel"/>
    <w:tmpl w:val="389AF67A"/>
    <w:lvl w:ilvl="0">
      <w:start w:val="1"/>
      <w:numFmt w:val="lowerLetter"/>
      <w:lvlText w:val="%1)"/>
      <w:legacy w:legacy="1" w:legacySpace="0" w:legacyIndent="715"/>
      <w:lvlJc w:val="left"/>
      <w:rPr>
        <w:rFonts w:ascii="Arial" w:hAnsi="Arial" w:cs="Arial" w:hint="default"/>
      </w:rPr>
    </w:lvl>
  </w:abstractNum>
  <w:abstractNum w:abstractNumId="142">
    <w:nsid w:val="43DE669C"/>
    <w:multiLevelType w:val="singleLevel"/>
    <w:tmpl w:val="0409000F"/>
    <w:lvl w:ilvl="0">
      <w:start w:val="1"/>
      <w:numFmt w:val="decimal"/>
      <w:lvlText w:val="%1."/>
      <w:lvlJc w:val="left"/>
      <w:pPr>
        <w:tabs>
          <w:tab w:val="num" w:pos="360"/>
        </w:tabs>
        <w:ind w:left="360" w:hanging="360"/>
      </w:pPr>
      <w:rPr>
        <w:rFonts w:hint="default"/>
      </w:rPr>
    </w:lvl>
  </w:abstractNum>
  <w:abstractNum w:abstractNumId="143">
    <w:nsid w:val="43E02FAE"/>
    <w:multiLevelType w:val="singleLevel"/>
    <w:tmpl w:val="27A65BA8"/>
    <w:lvl w:ilvl="0">
      <w:start w:val="1"/>
      <w:numFmt w:val="decimal"/>
      <w:lvlText w:val="%1."/>
      <w:lvlJc w:val="left"/>
      <w:pPr>
        <w:tabs>
          <w:tab w:val="num" w:pos="1080"/>
        </w:tabs>
        <w:ind w:left="1080" w:hanging="360"/>
      </w:pPr>
      <w:rPr>
        <w:rFonts w:hint="default"/>
      </w:rPr>
    </w:lvl>
  </w:abstractNum>
  <w:abstractNum w:abstractNumId="144">
    <w:nsid w:val="447B67AC"/>
    <w:multiLevelType w:val="singleLevel"/>
    <w:tmpl w:val="05841326"/>
    <w:lvl w:ilvl="0">
      <w:start w:val="1"/>
      <w:numFmt w:val="lowerLetter"/>
      <w:lvlText w:val="%1)"/>
      <w:lvlJc w:val="left"/>
      <w:pPr>
        <w:tabs>
          <w:tab w:val="num" w:pos="720"/>
        </w:tabs>
        <w:ind w:left="720" w:hanging="720"/>
      </w:pPr>
      <w:rPr>
        <w:rFonts w:hint="default"/>
      </w:rPr>
    </w:lvl>
  </w:abstractNum>
  <w:abstractNum w:abstractNumId="145">
    <w:nsid w:val="44FB23D9"/>
    <w:multiLevelType w:val="singleLevel"/>
    <w:tmpl w:val="C9EE59FE"/>
    <w:lvl w:ilvl="0">
      <w:start w:val="10"/>
      <w:numFmt w:val="decimal"/>
      <w:lvlText w:val="(%1)"/>
      <w:lvlJc w:val="left"/>
      <w:pPr>
        <w:tabs>
          <w:tab w:val="num" w:pos="390"/>
        </w:tabs>
        <w:ind w:left="390" w:hanging="390"/>
      </w:pPr>
      <w:rPr>
        <w:rFonts w:hint="default"/>
      </w:rPr>
    </w:lvl>
  </w:abstractNum>
  <w:abstractNum w:abstractNumId="146">
    <w:nsid w:val="45230439"/>
    <w:multiLevelType w:val="singleLevel"/>
    <w:tmpl w:val="6D90B960"/>
    <w:lvl w:ilvl="0">
      <w:start w:val="1"/>
      <w:numFmt w:val="lowerLetter"/>
      <w:lvlText w:val="%1."/>
      <w:lvlJc w:val="left"/>
      <w:pPr>
        <w:tabs>
          <w:tab w:val="num" w:pos="1800"/>
        </w:tabs>
        <w:ind w:left="1800" w:hanging="360"/>
      </w:pPr>
      <w:rPr>
        <w:rFonts w:hint="default"/>
      </w:rPr>
    </w:lvl>
  </w:abstractNum>
  <w:abstractNum w:abstractNumId="147">
    <w:nsid w:val="455F09E7"/>
    <w:multiLevelType w:val="singleLevel"/>
    <w:tmpl w:val="2E7A62E6"/>
    <w:lvl w:ilvl="0">
      <w:start w:val="1"/>
      <w:numFmt w:val="lowerLetter"/>
      <w:lvlText w:val="%1."/>
      <w:lvlJc w:val="left"/>
      <w:pPr>
        <w:tabs>
          <w:tab w:val="num" w:pos="720"/>
        </w:tabs>
        <w:ind w:left="720" w:hanging="720"/>
      </w:pPr>
      <w:rPr>
        <w:rFonts w:hint="default"/>
      </w:rPr>
    </w:lvl>
  </w:abstractNum>
  <w:abstractNum w:abstractNumId="148">
    <w:nsid w:val="458541E8"/>
    <w:multiLevelType w:val="singleLevel"/>
    <w:tmpl w:val="8704379A"/>
    <w:lvl w:ilvl="0">
      <w:start w:val="1"/>
      <w:numFmt w:val="decimal"/>
      <w:lvlText w:val="%1."/>
      <w:lvlJc w:val="left"/>
      <w:pPr>
        <w:tabs>
          <w:tab w:val="num" w:pos="720"/>
        </w:tabs>
        <w:ind w:left="720" w:hanging="720"/>
      </w:pPr>
      <w:rPr>
        <w:rFonts w:hint="default"/>
      </w:rPr>
    </w:lvl>
  </w:abstractNum>
  <w:abstractNum w:abstractNumId="149">
    <w:nsid w:val="45D1380C"/>
    <w:multiLevelType w:val="singleLevel"/>
    <w:tmpl w:val="A3AEFDE8"/>
    <w:lvl w:ilvl="0">
      <w:start w:val="1"/>
      <w:numFmt w:val="lowerLetter"/>
      <w:lvlText w:val="%1."/>
      <w:lvlJc w:val="left"/>
      <w:pPr>
        <w:tabs>
          <w:tab w:val="num" w:pos="360"/>
        </w:tabs>
        <w:ind w:left="360" w:hanging="360"/>
      </w:pPr>
      <w:rPr>
        <w:rFonts w:hint="default"/>
      </w:rPr>
    </w:lvl>
  </w:abstractNum>
  <w:abstractNum w:abstractNumId="150">
    <w:nsid w:val="45DF358E"/>
    <w:multiLevelType w:val="singleLevel"/>
    <w:tmpl w:val="AEA462E0"/>
    <w:lvl w:ilvl="0">
      <w:start w:val="1"/>
      <w:numFmt w:val="decimal"/>
      <w:lvlText w:val="(%1)"/>
      <w:lvlJc w:val="left"/>
      <w:pPr>
        <w:tabs>
          <w:tab w:val="num" w:pos="390"/>
        </w:tabs>
        <w:ind w:left="390" w:hanging="390"/>
      </w:pPr>
      <w:rPr>
        <w:rFonts w:hint="default"/>
      </w:rPr>
    </w:lvl>
  </w:abstractNum>
  <w:abstractNum w:abstractNumId="151">
    <w:nsid w:val="46656665"/>
    <w:multiLevelType w:val="singleLevel"/>
    <w:tmpl w:val="04090015"/>
    <w:lvl w:ilvl="0">
      <w:start w:val="9"/>
      <w:numFmt w:val="upperLetter"/>
      <w:lvlText w:val="%1."/>
      <w:lvlJc w:val="left"/>
      <w:pPr>
        <w:tabs>
          <w:tab w:val="num" w:pos="360"/>
        </w:tabs>
        <w:ind w:left="360" w:hanging="360"/>
      </w:pPr>
      <w:rPr>
        <w:rFonts w:hint="default"/>
      </w:rPr>
    </w:lvl>
  </w:abstractNum>
  <w:abstractNum w:abstractNumId="152">
    <w:nsid w:val="46C24E3D"/>
    <w:multiLevelType w:val="singleLevel"/>
    <w:tmpl w:val="8CD8AC38"/>
    <w:lvl w:ilvl="0">
      <w:start w:val="1"/>
      <w:numFmt w:val="decimal"/>
      <w:lvlText w:val="%1."/>
      <w:lvlJc w:val="left"/>
      <w:pPr>
        <w:tabs>
          <w:tab w:val="num" w:pos="390"/>
        </w:tabs>
        <w:ind w:left="390" w:hanging="390"/>
      </w:pPr>
      <w:rPr>
        <w:rFonts w:hint="default"/>
      </w:rPr>
    </w:lvl>
  </w:abstractNum>
  <w:abstractNum w:abstractNumId="153">
    <w:nsid w:val="47FF5315"/>
    <w:multiLevelType w:val="singleLevel"/>
    <w:tmpl w:val="44829E4E"/>
    <w:lvl w:ilvl="0">
      <w:start w:val="1"/>
      <w:numFmt w:val="decimal"/>
      <w:lvlText w:val="%1."/>
      <w:lvlJc w:val="left"/>
      <w:pPr>
        <w:tabs>
          <w:tab w:val="num" w:pos="1440"/>
        </w:tabs>
        <w:ind w:left="1440" w:hanging="720"/>
      </w:pPr>
      <w:rPr>
        <w:rFonts w:hint="default"/>
      </w:rPr>
    </w:lvl>
  </w:abstractNum>
  <w:abstractNum w:abstractNumId="154">
    <w:nsid w:val="480102E9"/>
    <w:multiLevelType w:val="singleLevel"/>
    <w:tmpl w:val="27A65BA8"/>
    <w:lvl w:ilvl="0">
      <w:start w:val="1"/>
      <w:numFmt w:val="decimal"/>
      <w:lvlText w:val="%1."/>
      <w:lvlJc w:val="left"/>
      <w:pPr>
        <w:tabs>
          <w:tab w:val="num" w:pos="1080"/>
        </w:tabs>
        <w:ind w:left="1080" w:hanging="360"/>
      </w:pPr>
      <w:rPr>
        <w:rFonts w:hint="default"/>
      </w:rPr>
    </w:lvl>
  </w:abstractNum>
  <w:abstractNum w:abstractNumId="155">
    <w:nsid w:val="48011D16"/>
    <w:multiLevelType w:val="singleLevel"/>
    <w:tmpl w:val="F7D2BEC2"/>
    <w:lvl w:ilvl="0">
      <w:start w:val="1"/>
      <w:numFmt w:val="lowerLetter"/>
      <w:lvlText w:val="%1."/>
      <w:lvlJc w:val="left"/>
      <w:pPr>
        <w:tabs>
          <w:tab w:val="num" w:pos="720"/>
        </w:tabs>
        <w:ind w:left="720" w:hanging="360"/>
      </w:pPr>
      <w:rPr>
        <w:rFonts w:hint="default"/>
      </w:rPr>
    </w:lvl>
  </w:abstractNum>
  <w:abstractNum w:abstractNumId="156">
    <w:nsid w:val="48FB1498"/>
    <w:multiLevelType w:val="singleLevel"/>
    <w:tmpl w:val="5FB4E776"/>
    <w:lvl w:ilvl="0">
      <w:start w:val="1"/>
      <w:numFmt w:val="lowerRoman"/>
      <w:lvlText w:val="%1."/>
      <w:lvlJc w:val="left"/>
      <w:pPr>
        <w:tabs>
          <w:tab w:val="num" w:pos="2160"/>
        </w:tabs>
        <w:ind w:left="2160" w:hanging="720"/>
      </w:pPr>
      <w:rPr>
        <w:rFonts w:hint="default"/>
      </w:rPr>
    </w:lvl>
  </w:abstractNum>
  <w:abstractNum w:abstractNumId="157">
    <w:nsid w:val="4A2E069C"/>
    <w:multiLevelType w:val="singleLevel"/>
    <w:tmpl w:val="683ADBC6"/>
    <w:lvl w:ilvl="0">
      <w:start w:val="1"/>
      <w:numFmt w:val="lowerLetter"/>
      <w:lvlText w:val="%1."/>
      <w:lvlJc w:val="left"/>
      <w:pPr>
        <w:tabs>
          <w:tab w:val="num" w:pos="360"/>
        </w:tabs>
        <w:ind w:left="360" w:hanging="360"/>
      </w:pPr>
      <w:rPr>
        <w:rFonts w:hint="default"/>
      </w:rPr>
    </w:lvl>
  </w:abstractNum>
  <w:abstractNum w:abstractNumId="158">
    <w:nsid w:val="4A572F7D"/>
    <w:multiLevelType w:val="singleLevel"/>
    <w:tmpl w:val="0409000F"/>
    <w:lvl w:ilvl="0">
      <w:start w:val="1"/>
      <w:numFmt w:val="decimal"/>
      <w:lvlText w:val="%1."/>
      <w:lvlJc w:val="left"/>
      <w:pPr>
        <w:tabs>
          <w:tab w:val="num" w:pos="360"/>
        </w:tabs>
        <w:ind w:left="360" w:hanging="360"/>
      </w:pPr>
    </w:lvl>
  </w:abstractNum>
  <w:abstractNum w:abstractNumId="159">
    <w:nsid w:val="4B9961AA"/>
    <w:multiLevelType w:val="singleLevel"/>
    <w:tmpl w:val="04090013"/>
    <w:lvl w:ilvl="0">
      <w:start w:val="1"/>
      <w:numFmt w:val="upperRoman"/>
      <w:lvlText w:val="%1."/>
      <w:lvlJc w:val="left"/>
      <w:pPr>
        <w:tabs>
          <w:tab w:val="num" w:pos="720"/>
        </w:tabs>
        <w:ind w:left="720" w:hanging="720"/>
      </w:pPr>
      <w:rPr>
        <w:rFonts w:hint="default"/>
        <w:u w:val="none"/>
      </w:rPr>
    </w:lvl>
  </w:abstractNum>
  <w:abstractNum w:abstractNumId="160">
    <w:nsid w:val="4BAF32DA"/>
    <w:multiLevelType w:val="singleLevel"/>
    <w:tmpl w:val="2B1C2FE4"/>
    <w:lvl w:ilvl="0">
      <w:start w:val="1"/>
      <w:numFmt w:val="lowerLetter"/>
      <w:lvlText w:val="(%1)"/>
      <w:lvlJc w:val="left"/>
      <w:pPr>
        <w:tabs>
          <w:tab w:val="num" w:pos="360"/>
        </w:tabs>
        <w:ind w:left="360" w:hanging="360"/>
      </w:pPr>
      <w:rPr>
        <w:rFonts w:hint="default"/>
      </w:rPr>
    </w:lvl>
  </w:abstractNum>
  <w:abstractNum w:abstractNumId="161">
    <w:nsid w:val="4BCF7B02"/>
    <w:multiLevelType w:val="singleLevel"/>
    <w:tmpl w:val="9E966506"/>
    <w:lvl w:ilvl="0">
      <w:start w:val="1"/>
      <w:numFmt w:val="lowerLetter"/>
      <w:lvlText w:val="%1)"/>
      <w:lvlJc w:val="left"/>
      <w:pPr>
        <w:tabs>
          <w:tab w:val="num" w:pos="360"/>
        </w:tabs>
        <w:ind w:left="360" w:hanging="360"/>
      </w:pPr>
      <w:rPr>
        <w:rFonts w:hint="default"/>
      </w:rPr>
    </w:lvl>
  </w:abstractNum>
  <w:abstractNum w:abstractNumId="162">
    <w:nsid w:val="4C680594"/>
    <w:multiLevelType w:val="singleLevel"/>
    <w:tmpl w:val="8704379A"/>
    <w:lvl w:ilvl="0">
      <w:start w:val="1"/>
      <w:numFmt w:val="decimal"/>
      <w:lvlText w:val="%1."/>
      <w:lvlJc w:val="left"/>
      <w:pPr>
        <w:tabs>
          <w:tab w:val="num" w:pos="720"/>
        </w:tabs>
        <w:ind w:left="720" w:hanging="720"/>
      </w:pPr>
      <w:rPr>
        <w:rFonts w:hint="default"/>
      </w:rPr>
    </w:lvl>
  </w:abstractNum>
  <w:abstractNum w:abstractNumId="163">
    <w:nsid w:val="4CA93CA8"/>
    <w:multiLevelType w:val="singleLevel"/>
    <w:tmpl w:val="79983E50"/>
    <w:lvl w:ilvl="0">
      <w:start w:val="1"/>
      <w:numFmt w:val="lowerLetter"/>
      <w:lvlText w:val="%1)"/>
      <w:lvlJc w:val="left"/>
      <w:pPr>
        <w:tabs>
          <w:tab w:val="num" w:pos="720"/>
        </w:tabs>
        <w:ind w:left="720" w:hanging="720"/>
      </w:pPr>
      <w:rPr>
        <w:rFonts w:hint="default"/>
      </w:rPr>
    </w:lvl>
  </w:abstractNum>
  <w:abstractNum w:abstractNumId="164">
    <w:nsid w:val="4D742F31"/>
    <w:multiLevelType w:val="singleLevel"/>
    <w:tmpl w:val="555E523A"/>
    <w:lvl w:ilvl="0">
      <w:start w:val="1"/>
      <w:numFmt w:val="upperRoman"/>
      <w:lvlText w:val="%1)"/>
      <w:lvlJc w:val="left"/>
      <w:pPr>
        <w:tabs>
          <w:tab w:val="num" w:pos="720"/>
        </w:tabs>
        <w:ind w:left="720" w:hanging="720"/>
      </w:pPr>
      <w:rPr>
        <w:rFonts w:hint="default"/>
      </w:rPr>
    </w:lvl>
  </w:abstractNum>
  <w:abstractNum w:abstractNumId="165">
    <w:nsid w:val="4DDC2CDB"/>
    <w:multiLevelType w:val="singleLevel"/>
    <w:tmpl w:val="0D82A9D8"/>
    <w:lvl w:ilvl="0">
      <w:start w:val="1"/>
      <w:numFmt w:val="lowerLetter"/>
      <w:lvlText w:val="%1."/>
      <w:lvlJc w:val="left"/>
      <w:pPr>
        <w:tabs>
          <w:tab w:val="num" w:pos="1440"/>
        </w:tabs>
        <w:ind w:left="1440" w:hanging="720"/>
      </w:pPr>
      <w:rPr>
        <w:rFonts w:hint="default"/>
      </w:rPr>
    </w:lvl>
  </w:abstractNum>
  <w:abstractNum w:abstractNumId="166">
    <w:nsid w:val="4E3463B8"/>
    <w:multiLevelType w:val="singleLevel"/>
    <w:tmpl w:val="B77ED2E8"/>
    <w:lvl w:ilvl="0">
      <w:start w:val="1"/>
      <w:numFmt w:val="decimal"/>
      <w:lvlText w:val="(%1)"/>
      <w:lvlJc w:val="left"/>
      <w:pPr>
        <w:tabs>
          <w:tab w:val="num" w:pos="360"/>
        </w:tabs>
        <w:ind w:left="360" w:hanging="360"/>
      </w:pPr>
      <w:rPr>
        <w:rFonts w:hint="default"/>
      </w:rPr>
    </w:lvl>
  </w:abstractNum>
  <w:abstractNum w:abstractNumId="167">
    <w:nsid w:val="4EB54420"/>
    <w:multiLevelType w:val="singleLevel"/>
    <w:tmpl w:val="6E2ADDA4"/>
    <w:lvl w:ilvl="0">
      <w:start w:val="1"/>
      <w:numFmt w:val="decimal"/>
      <w:lvlText w:val="%1."/>
      <w:lvlJc w:val="left"/>
      <w:pPr>
        <w:tabs>
          <w:tab w:val="num" w:pos="1440"/>
        </w:tabs>
        <w:ind w:left="1440" w:hanging="720"/>
      </w:pPr>
      <w:rPr>
        <w:rFonts w:hint="default"/>
      </w:rPr>
    </w:lvl>
  </w:abstractNum>
  <w:abstractNum w:abstractNumId="168">
    <w:nsid w:val="51892CD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69">
    <w:nsid w:val="528C1AFE"/>
    <w:multiLevelType w:val="singleLevel"/>
    <w:tmpl w:val="0409000F"/>
    <w:lvl w:ilvl="0">
      <w:start w:val="1"/>
      <w:numFmt w:val="decimal"/>
      <w:lvlText w:val="%1."/>
      <w:lvlJc w:val="left"/>
      <w:pPr>
        <w:tabs>
          <w:tab w:val="num" w:pos="360"/>
        </w:tabs>
        <w:ind w:left="360" w:hanging="360"/>
      </w:pPr>
    </w:lvl>
  </w:abstractNum>
  <w:abstractNum w:abstractNumId="170">
    <w:nsid w:val="529A226F"/>
    <w:multiLevelType w:val="singleLevel"/>
    <w:tmpl w:val="5942B5E6"/>
    <w:lvl w:ilvl="0">
      <w:start w:val="1"/>
      <w:numFmt w:val="lowerLetter"/>
      <w:lvlText w:val="(%1)"/>
      <w:lvlJc w:val="left"/>
      <w:pPr>
        <w:tabs>
          <w:tab w:val="num" w:pos="2160"/>
        </w:tabs>
        <w:ind w:left="2160" w:hanging="720"/>
      </w:pPr>
      <w:rPr>
        <w:rFonts w:hint="default"/>
      </w:rPr>
    </w:lvl>
  </w:abstractNum>
  <w:abstractNum w:abstractNumId="171">
    <w:nsid w:val="52A676E1"/>
    <w:multiLevelType w:val="singleLevel"/>
    <w:tmpl w:val="E71CA500"/>
    <w:lvl w:ilvl="0">
      <w:start w:val="1"/>
      <w:numFmt w:val="lowerRoman"/>
      <w:lvlText w:val="%1)"/>
      <w:lvlJc w:val="left"/>
      <w:pPr>
        <w:tabs>
          <w:tab w:val="num" w:pos="1440"/>
        </w:tabs>
        <w:ind w:left="1440" w:hanging="720"/>
      </w:pPr>
      <w:rPr>
        <w:rFonts w:hint="default"/>
      </w:rPr>
    </w:lvl>
  </w:abstractNum>
  <w:abstractNum w:abstractNumId="172">
    <w:nsid w:val="52C1061B"/>
    <w:multiLevelType w:val="singleLevel"/>
    <w:tmpl w:val="0409000F"/>
    <w:lvl w:ilvl="0">
      <w:start w:val="1"/>
      <w:numFmt w:val="decimal"/>
      <w:lvlText w:val="%1."/>
      <w:lvlJc w:val="left"/>
      <w:pPr>
        <w:tabs>
          <w:tab w:val="num" w:pos="360"/>
        </w:tabs>
        <w:ind w:left="360" w:hanging="360"/>
      </w:pPr>
      <w:rPr>
        <w:rFonts w:hint="default"/>
      </w:rPr>
    </w:lvl>
  </w:abstractNum>
  <w:abstractNum w:abstractNumId="173">
    <w:nsid w:val="52F4143E"/>
    <w:multiLevelType w:val="singleLevel"/>
    <w:tmpl w:val="894A7C46"/>
    <w:lvl w:ilvl="0">
      <w:start w:val="1"/>
      <w:numFmt w:val="lowerLetter"/>
      <w:lvlText w:val="%1."/>
      <w:lvlJc w:val="left"/>
      <w:pPr>
        <w:tabs>
          <w:tab w:val="num" w:pos="720"/>
        </w:tabs>
        <w:ind w:left="720" w:hanging="720"/>
      </w:pPr>
      <w:rPr>
        <w:rFonts w:hint="default"/>
      </w:rPr>
    </w:lvl>
  </w:abstractNum>
  <w:abstractNum w:abstractNumId="174">
    <w:nsid w:val="53177201"/>
    <w:multiLevelType w:val="singleLevel"/>
    <w:tmpl w:val="B9884CCC"/>
    <w:lvl w:ilvl="0">
      <w:start w:val="1"/>
      <w:numFmt w:val="lowerLetter"/>
      <w:lvlText w:val="%1."/>
      <w:lvlJc w:val="left"/>
      <w:pPr>
        <w:tabs>
          <w:tab w:val="num" w:pos="360"/>
        </w:tabs>
        <w:ind w:left="360" w:hanging="360"/>
      </w:pPr>
      <w:rPr>
        <w:rFonts w:hint="default"/>
      </w:rPr>
    </w:lvl>
  </w:abstractNum>
  <w:abstractNum w:abstractNumId="175">
    <w:nsid w:val="5354023D"/>
    <w:multiLevelType w:val="singleLevel"/>
    <w:tmpl w:val="04090013"/>
    <w:lvl w:ilvl="0">
      <w:start w:val="5"/>
      <w:numFmt w:val="upperRoman"/>
      <w:lvlText w:val="%1."/>
      <w:lvlJc w:val="left"/>
      <w:pPr>
        <w:tabs>
          <w:tab w:val="num" w:pos="720"/>
        </w:tabs>
        <w:ind w:left="720" w:hanging="720"/>
      </w:pPr>
      <w:rPr>
        <w:rFonts w:hint="default"/>
      </w:rPr>
    </w:lvl>
  </w:abstractNum>
  <w:abstractNum w:abstractNumId="176">
    <w:nsid w:val="53CD33F0"/>
    <w:multiLevelType w:val="singleLevel"/>
    <w:tmpl w:val="52ACE03C"/>
    <w:lvl w:ilvl="0">
      <w:start w:val="1"/>
      <w:numFmt w:val="decimal"/>
      <w:lvlText w:val="(%1)"/>
      <w:lvlJc w:val="left"/>
      <w:pPr>
        <w:tabs>
          <w:tab w:val="num" w:pos="510"/>
        </w:tabs>
        <w:ind w:left="510" w:hanging="510"/>
      </w:pPr>
      <w:rPr>
        <w:rFonts w:hint="default"/>
      </w:rPr>
    </w:lvl>
  </w:abstractNum>
  <w:abstractNum w:abstractNumId="177">
    <w:nsid w:val="53E82077"/>
    <w:multiLevelType w:val="singleLevel"/>
    <w:tmpl w:val="70B40CA8"/>
    <w:lvl w:ilvl="0">
      <w:start w:val="3"/>
      <w:numFmt w:val="lowerLetter"/>
      <w:lvlText w:val="%1)"/>
      <w:lvlJc w:val="left"/>
      <w:pPr>
        <w:tabs>
          <w:tab w:val="num" w:pos="720"/>
        </w:tabs>
        <w:ind w:left="720" w:hanging="720"/>
      </w:pPr>
      <w:rPr>
        <w:rFonts w:hint="default"/>
      </w:rPr>
    </w:lvl>
  </w:abstractNum>
  <w:abstractNum w:abstractNumId="178">
    <w:nsid w:val="543E0AD4"/>
    <w:multiLevelType w:val="singleLevel"/>
    <w:tmpl w:val="27A65BA8"/>
    <w:lvl w:ilvl="0">
      <w:start w:val="1"/>
      <w:numFmt w:val="decimal"/>
      <w:lvlText w:val="%1."/>
      <w:lvlJc w:val="left"/>
      <w:pPr>
        <w:tabs>
          <w:tab w:val="num" w:pos="1080"/>
        </w:tabs>
        <w:ind w:left="1080" w:hanging="360"/>
      </w:pPr>
      <w:rPr>
        <w:rFonts w:hint="default"/>
      </w:rPr>
    </w:lvl>
  </w:abstractNum>
  <w:abstractNum w:abstractNumId="179">
    <w:nsid w:val="547D119A"/>
    <w:multiLevelType w:val="singleLevel"/>
    <w:tmpl w:val="0409000F"/>
    <w:lvl w:ilvl="0">
      <w:start w:val="1"/>
      <w:numFmt w:val="decimal"/>
      <w:lvlText w:val="%1."/>
      <w:lvlJc w:val="left"/>
      <w:pPr>
        <w:tabs>
          <w:tab w:val="num" w:pos="360"/>
        </w:tabs>
        <w:ind w:left="360" w:hanging="360"/>
      </w:pPr>
      <w:rPr>
        <w:rFonts w:hint="default"/>
      </w:rPr>
    </w:lvl>
  </w:abstractNum>
  <w:abstractNum w:abstractNumId="180">
    <w:nsid w:val="54E821A0"/>
    <w:multiLevelType w:val="singleLevel"/>
    <w:tmpl w:val="0409000F"/>
    <w:lvl w:ilvl="0">
      <w:start w:val="1"/>
      <w:numFmt w:val="decimal"/>
      <w:lvlText w:val="%1."/>
      <w:lvlJc w:val="left"/>
      <w:pPr>
        <w:tabs>
          <w:tab w:val="num" w:pos="360"/>
        </w:tabs>
        <w:ind w:left="360" w:hanging="360"/>
      </w:pPr>
      <w:rPr>
        <w:rFonts w:hint="default"/>
      </w:rPr>
    </w:lvl>
  </w:abstractNum>
  <w:abstractNum w:abstractNumId="181">
    <w:nsid w:val="557939FC"/>
    <w:multiLevelType w:val="singleLevel"/>
    <w:tmpl w:val="8AEADF54"/>
    <w:lvl w:ilvl="0">
      <w:start w:val="1"/>
      <w:numFmt w:val="lowerLetter"/>
      <w:lvlText w:val="%1."/>
      <w:lvlJc w:val="left"/>
      <w:pPr>
        <w:tabs>
          <w:tab w:val="num" w:pos="1800"/>
        </w:tabs>
        <w:ind w:left="1800" w:hanging="360"/>
      </w:pPr>
      <w:rPr>
        <w:rFonts w:hint="default"/>
      </w:rPr>
    </w:lvl>
  </w:abstractNum>
  <w:abstractNum w:abstractNumId="182">
    <w:nsid w:val="55877063"/>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83">
    <w:nsid w:val="56302598"/>
    <w:multiLevelType w:val="singleLevel"/>
    <w:tmpl w:val="C442B88A"/>
    <w:lvl w:ilvl="0">
      <w:start w:val="1"/>
      <w:numFmt w:val="lowerLetter"/>
      <w:lvlText w:val="%1."/>
      <w:lvlJc w:val="left"/>
      <w:pPr>
        <w:tabs>
          <w:tab w:val="num" w:pos="1440"/>
        </w:tabs>
        <w:ind w:left="1440" w:hanging="720"/>
      </w:pPr>
      <w:rPr>
        <w:rFonts w:hint="default"/>
      </w:rPr>
    </w:lvl>
  </w:abstractNum>
  <w:abstractNum w:abstractNumId="184">
    <w:nsid w:val="569C593A"/>
    <w:multiLevelType w:val="singleLevel"/>
    <w:tmpl w:val="C26AEED6"/>
    <w:lvl w:ilvl="0">
      <w:start w:val="1"/>
      <w:numFmt w:val="lowerLetter"/>
      <w:lvlText w:val="(%1)"/>
      <w:lvlJc w:val="left"/>
      <w:pPr>
        <w:tabs>
          <w:tab w:val="num" w:pos="1095"/>
        </w:tabs>
        <w:ind w:left="1095" w:hanging="375"/>
      </w:pPr>
      <w:rPr>
        <w:rFonts w:hint="default"/>
      </w:rPr>
    </w:lvl>
  </w:abstractNum>
  <w:abstractNum w:abstractNumId="185">
    <w:nsid w:val="56E304D7"/>
    <w:multiLevelType w:val="singleLevel"/>
    <w:tmpl w:val="A7AE4692"/>
    <w:lvl w:ilvl="0">
      <w:start w:val="1"/>
      <w:numFmt w:val="lowerLetter"/>
      <w:lvlText w:val="%1."/>
      <w:lvlJc w:val="left"/>
      <w:pPr>
        <w:tabs>
          <w:tab w:val="num" w:pos="1800"/>
        </w:tabs>
        <w:ind w:left="1800" w:hanging="360"/>
      </w:pPr>
      <w:rPr>
        <w:rFonts w:hint="default"/>
      </w:rPr>
    </w:lvl>
  </w:abstractNum>
  <w:abstractNum w:abstractNumId="186">
    <w:nsid w:val="56F95903"/>
    <w:multiLevelType w:val="singleLevel"/>
    <w:tmpl w:val="8704379A"/>
    <w:lvl w:ilvl="0">
      <w:start w:val="1"/>
      <w:numFmt w:val="decimal"/>
      <w:lvlText w:val="%1."/>
      <w:lvlJc w:val="left"/>
      <w:pPr>
        <w:tabs>
          <w:tab w:val="num" w:pos="720"/>
        </w:tabs>
        <w:ind w:left="720" w:hanging="720"/>
      </w:pPr>
      <w:rPr>
        <w:rFonts w:hint="default"/>
      </w:rPr>
    </w:lvl>
  </w:abstractNum>
  <w:abstractNum w:abstractNumId="187">
    <w:nsid w:val="56FE06B6"/>
    <w:multiLevelType w:val="singleLevel"/>
    <w:tmpl w:val="2C98465E"/>
    <w:lvl w:ilvl="0">
      <w:start w:val="1"/>
      <w:numFmt w:val="lowerLetter"/>
      <w:lvlText w:val="%1."/>
      <w:lvlJc w:val="left"/>
      <w:pPr>
        <w:tabs>
          <w:tab w:val="num" w:pos="720"/>
        </w:tabs>
        <w:ind w:left="720" w:hanging="360"/>
      </w:pPr>
      <w:rPr>
        <w:rFonts w:hint="default"/>
      </w:rPr>
    </w:lvl>
  </w:abstractNum>
  <w:abstractNum w:abstractNumId="188">
    <w:nsid w:val="57F76DF6"/>
    <w:multiLevelType w:val="singleLevel"/>
    <w:tmpl w:val="9746D36C"/>
    <w:lvl w:ilvl="0">
      <w:start w:val="1"/>
      <w:numFmt w:val="lowerLetter"/>
      <w:lvlText w:val="%1."/>
      <w:lvlJc w:val="left"/>
      <w:pPr>
        <w:tabs>
          <w:tab w:val="num" w:pos="1080"/>
        </w:tabs>
        <w:ind w:left="1080" w:hanging="360"/>
      </w:pPr>
      <w:rPr>
        <w:rFonts w:hint="default"/>
      </w:rPr>
    </w:lvl>
  </w:abstractNum>
  <w:abstractNum w:abstractNumId="189">
    <w:nsid w:val="58EF0E06"/>
    <w:multiLevelType w:val="singleLevel"/>
    <w:tmpl w:val="527E4696"/>
    <w:lvl w:ilvl="0">
      <w:start w:val="1"/>
      <w:numFmt w:val="lowerLetter"/>
      <w:lvlText w:val="%1."/>
      <w:lvlJc w:val="left"/>
      <w:pPr>
        <w:tabs>
          <w:tab w:val="num" w:pos="360"/>
        </w:tabs>
        <w:ind w:left="360" w:hanging="360"/>
      </w:pPr>
      <w:rPr>
        <w:rFonts w:hint="default"/>
      </w:rPr>
    </w:lvl>
  </w:abstractNum>
  <w:abstractNum w:abstractNumId="190">
    <w:nsid w:val="5A570CA7"/>
    <w:multiLevelType w:val="singleLevel"/>
    <w:tmpl w:val="27A65BA8"/>
    <w:lvl w:ilvl="0">
      <w:start w:val="1"/>
      <w:numFmt w:val="decimal"/>
      <w:lvlText w:val="%1."/>
      <w:lvlJc w:val="left"/>
      <w:pPr>
        <w:tabs>
          <w:tab w:val="num" w:pos="1080"/>
        </w:tabs>
        <w:ind w:left="1080" w:hanging="360"/>
      </w:pPr>
      <w:rPr>
        <w:rFonts w:hint="default"/>
      </w:rPr>
    </w:lvl>
  </w:abstractNum>
  <w:abstractNum w:abstractNumId="191">
    <w:nsid w:val="5A9C4E51"/>
    <w:multiLevelType w:val="singleLevel"/>
    <w:tmpl w:val="A844B6BC"/>
    <w:lvl w:ilvl="0">
      <w:start w:val="1"/>
      <w:numFmt w:val="decimal"/>
      <w:lvlText w:val="%1."/>
      <w:lvlJc w:val="left"/>
      <w:pPr>
        <w:tabs>
          <w:tab w:val="num" w:pos="360"/>
        </w:tabs>
        <w:ind w:left="360" w:hanging="360"/>
      </w:pPr>
    </w:lvl>
  </w:abstractNum>
  <w:abstractNum w:abstractNumId="192">
    <w:nsid w:val="5AFC3C32"/>
    <w:multiLevelType w:val="singleLevel"/>
    <w:tmpl w:val="143457C0"/>
    <w:lvl w:ilvl="0">
      <w:start w:val="1"/>
      <w:numFmt w:val="lowerLetter"/>
      <w:lvlText w:val="(%1)"/>
      <w:lvlJc w:val="left"/>
      <w:pPr>
        <w:tabs>
          <w:tab w:val="num" w:pos="360"/>
        </w:tabs>
        <w:ind w:left="360" w:hanging="360"/>
      </w:pPr>
      <w:rPr>
        <w:rFonts w:hint="default"/>
      </w:rPr>
    </w:lvl>
  </w:abstractNum>
  <w:abstractNum w:abstractNumId="193">
    <w:nsid w:val="5B1F094A"/>
    <w:multiLevelType w:val="singleLevel"/>
    <w:tmpl w:val="27A65BA8"/>
    <w:lvl w:ilvl="0">
      <w:start w:val="1"/>
      <w:numFmt w:val="decimal"/>
      <w:lvlText w:val="%1."/>
      <w:lvlJc w:val="left"/>
      <w:pPr>
        <w:tabs>
          <w:tab w:val="num" w:pos="1080"/>
        </w:tabs>
        <w:ind w:left="1080" w:hanging="360"/>
      </w:pPr>
      <w:rPr>
        <w:rFonts w:hint="default"/>
      </w:rPr>
    </w:lvl>
  </w:abstractNum>
  <w:abstractNum w:abstractNumId="194">
    <w:nsid w:val="5B7A1620"/>
    <w:multiLevelType w:val="singleLevel"/>
    <w:tmpl w:val="E368ABB6"/>
    <w:lvl w:ilvl="0">
      <w:start w:val="1"/>
      <w:numFmt w:val="lowerRoman"/>
      <w:lvlText w:val="%1."/>
      <w:lvlJc w:val="left"/>
      <w:pPr>
        <w:tabs>
          <w:tab w:val="num" w:pos="1440"/>
        </w:tabs>
        <w:ind w:left="1440" w:hanging="720"/>
      </w:pPr>
      <w:rPr>
        <w:rFonts w:hint="default"/>
      </w:rPr>
    </w:lvl>
  </w:abstractNum>
  <w:abstractNum w:abstractNumId="195">
    <w:nsid w:val="5CCD6CE4"/>
    <w:multiLevelType w:val="singleLevel"/>
    <w:tmpl w:val="490A5EC4"/>
    <w:lvl w:ilvl="0">
      <w:start w:val="1"/>
      <w:numFmt w:val="upperLetter"/>
      <w:lvlText w:val="%1."/>
      <w:lvlJc w:val="left"/>
      <w:pPr>
        <w:tabs>
          <w:tab w:val="num" w:pos="1440"/>
        </w:tabs>
        <w:ind w:left="1440" w:hanging="720"/>
      </w:pPr>
      <w:rPr>
        <w:rFonts w:hint="default"/>
      </w:rPr>
    </w:lvl>
  </w:abstractNum>
  <w:abstractNum w:abstractNumId="196">
    <w:nsid w:val="5D1C34DB"/>
    <w:multiLevelType w:val="singleLevel"/>
    <w:tmpl w:val="060A1A8E"/>
    <w:lvl w:ilvl="0">
      <w:start w:val="1"/>
      <w:numFmt w:val="lowerLetter"/>
      <w:lvlText w:val="%1."/>
      <w:lvlJc w:val="left"/>
      <w:pPr>
        <w:tabs>
          <w:tab w:val="num" w:pos="360"/>
        </w:tabs>
        <w:ind w:left="360" w:hanging="360"/>
      </w:pPr>
      <w:rPr>
        <w:rFonts w:hint="default"/>
      </w:rPr>
    </w:lvl>
  </w:abstractNum>
  <w:abstractNum w:abstractNumId="197">
    <w:nsid w:val="5D5E359F"/>
    <w:multiLevelType w:val="singleLevel"/>
    <w:tmpl w:val="80F83830"/>
    <w:lvl w:ilvl="0">
      <w:start w:val="1"/>
      <w:numFmt w:val="upperRoman"/>
      <w:lvlText w:val="%1."/>
      <w:lvlJc w:val="left"/>
      <w:pPr>
        <w:tabs>
          <w:tab w:val="num" w:pos="720"/>
        </w:tabs>
        <w:ind w:left="720" w:hanging="720"/>
      </w:pPr>
      <w:rPr>
        <w:rFonts w:hint="default"/>
      </w:rPr>
    </w:lvl>
  </w:abstractNum>
  <w:abstractNum w:abstractNumId="198">
    <w:nsid w:val="5DE148C8"/>
    <w:multiLevelType w:val="singleLevel"/>
    <w:tmpl w:val="CB3669D4"/>
    <w:lvl w:ilvl="0">
      <w:start w:val="1"/>
      <w:numFmt w:val="decimal"/>
      <w:lvlText w:val="%1."/>
      <w:lvlJc w:val="left"/>
      <w:pPr>
        <w:tabs>
          <w:tab w:val="num" w:pos="1440"/>
        </w:tabs>
        <w:ind w:left="1440" w:hanging="720"/>
      </w:pPr>
      <w:rPr>
        <w:rFonts w:hint="default"/>
      </w:rPr>
    </w:lvl>
  </w:abstractNum>
  <w:abstractNum w:abstractNumId="199">
    <w:nsid w:val="5E617FB3"/>
    <w:multiLevelType w:val="singleLevel"/>
    <w:tmpl w:val="27A65BA8"/>
    <w:lvl w:ilvl="0">
      <w:start w:val="1"/>
      <w:numFmt w:val="decimal"/>
      <w:lvlText w:val="%1."/>
      <w:lvlJc w:val="left"/>
      <w:pPr>
        <w:tabs>
          <w:tab w:val="num" w:pos="1080"/>
        </w:tabs>
        <w:ind w:left="1080" w:hanging="360"/>
      </w:pPr>
      <w:rPr>
        <w:rFonts w:hint="default"/>
      </w:rPr>
    </w:lvl>
  </w:abstractNum>
  <w:abstractNum w:abstractNumId="200">
    <w:nsid w:val="5E901068"/>
    <w:multiLevelType w:val="singleLevel"/>
    <w:tmpl w:val="56881B48"/>
    <w:lvl w:ilvl="0">
      <w:start w:val="1"/>
      <w:numFmt w:val="lowerLetter"/>
      <w:lvlText w:val="%1."/>
      <w:lvlJc w:val="left"/>
      <w:pPr>
        <w:tabs>
          <w:tab w:val="num" w:pos="360"/>
        </w:tabs>
        <w:ind w:left="360" w:hanging="360"/>
      </w:pPr>
      <w:rPr>
        <w:rFonts w:hint="default"/>
      </w:rPr>
    </w:lvl>
  </w:abstractNum>
  <w:abstractNum w:abstractNumId="201">
    <w:nsid w:val="5ED30D5A"/>
    <w:multiLevelType w:val="singleLevel"/>
    <w:tmpl w:val="0409000F"/>
    <w:lvl w:ilvl="0">
      <w:start w:val="1"/>
      <w:numFmt w:val="decimal"/>
      <w:lvlText w:val="%1."/>
      <w:lvlJc w:val="left"/>
      <w:pPr>
        <w:tabs>
          <w:tab w:val="num" w:pos="360"/>
        </w:tabs>
        <w:ind w:left="360" w:hanging="360"/>
      </w:pPr>
      <w:rPr>
        <w:rFonts w:hint="default"/>
      </w:rPr>
    </w:lvl>
  </w:abstractNum>
  <w:abstractNum w:abstractNumId="202">
    <w:nsid w:val="5EE96E4A"/>
    <w:multiLevelType w:val="singleLevel"/>
    <w:tmpl w:val="C3BC9862"/>
    <w:lvl w:ilvl="0">
      <w:start w:val="1"/>
      <w:numFmt w:val="lowerLetter"/>
      <w:lvlText w:val="%1)"/>
      <w:lvlJc w:val="left"/>
      <w:pPr>
        <w:tabs>
          <w:tab w:val="num" w:pos="360"/>
        </w:tabs>
        <w:ind w:left="360" w:hanging="360"/>
      </w:pPr>
      <w:rPr>
        <w:rFonts w:hint="default"/>
      </w:rPr>
    </w:lvl>
  </w:abstractNum>
  <w:abstractNum w:abstractNumId="203">
    <w:nsid w:val="5FD52A1A"/>
    <w:multiLevelType w:val="singleLevel"/>
    <w:tmpl w:val="DD50E7A6"/>
    <w:lvl w:ilvl="0">
      <w:start w:val="1"/>
      <w:numFmt w:val="decimal"/>
      <w:lvlText w:val="%1."/>
      <w:lvlJc w:val="left"/>
      <w:pPr>
        <w:tabs>
          <w:tab w:val="num" w:pos="1440"/>
        </w:tabs>
        <w:ind w:left="1440" w:hanging="720"/>
      </w:pPr>
      <w:rPr>
        <w:rFonts w:hint="default"/>
      </w:rPr>
    </w:lvl>
  </w:abstractNum>
  <w:abstractNum w:abstractNumId="204">
    <w:nsid w:val="5FD7118C"/>
    <w:multiLevelType w:val="singleLevel"/>
    <w:tmpl w:val="0409000F"/>
    <w:lvl w:ilvl="0">
      <w:start w:val="1"/>
      <w:numFmt w:val="decimal"/>
      <w:lvlText w:val="%1."/>
      <w:lvlJc w:val="left"/>
      <w:pPr>
        <w:tabs>
          <w:tab w:val="num" w:pos="360"/>
        </w:tabs>
        <w:ind w:left="360" w:hanging="360"/>
      </w:pPr>
      <w:rPr>
        <w:rFonts w:hint="default"/>
      </w:rPr>
    </w:lvl>
  </w:abstractNum>
  <w:abstractNum w:abstractNumId="205">
    <w:nsid w:val="5FEA6257"/>
    <w:multiLevelType w:val="singleLevel"/>
    <w:tmpl w:val="FF32ECD0"/>
    <w:lvl w:ilvl="0">
      <w:start w:val="1"/>
      <w:numFmt w:val="lowerRoman"/>
      <w:lvlText w:val="%1)"/>
      <w:lvlJc w:val="left"/>
      <w:pPr>
        <w:tabs>
          <w:tab w:val="num" w:pos="870"/>
        </w:tabs>
        <w:ind w:left="870" w:hanging="870"/>
      </w:pPr>
      <w:rPr>
        <w:rFonts w:hint="default"/>
      </w:rPr>
    </w:lvl>
  </w:abstractNum>
  <w:abstractNum w:abstractNumId="206">
    <w:nsid w:val="600B4133"/>
    <w:multiLevelType w:val="singleLevel"/>
    <w:tmpl w:val="62688E64"/>
    <w:lvl w:ilvl="0">
      <w:start w:val="1"/>
      <w:numFmt w:val="decimal"/>
      <w:lvlText w:val="%1."/>
      <w:lvlJc w:val="left"/>
      <w:pPr>
        <w:tabs>
          <w:tab w:val="num" w:pos="360"/>
        </w:tabs>
        <w:ind w:left="360" w:hanging="360"/>
      </w:pPr>
      <w:rPr>
        <w:rFonts w:hint="default"/>
      </w:rPr>
    </w:lvl>
  </w:abstractNum>
  <w:abstractNum w:abstractNumId="207">
    <w:nsid w:val="60503235"/>
    <w:multiLevelType w:val="singleLevel"/>
    <w:tmpl w:val="A7D4EB68"/>
    <w:lvl w:ilvl="0">
      <w:start w:val="1"/>
      <w:numFmt w:val="lowerLetter"/>
      <w:lvlText w:val="%1."/>
      <w:lvlJc w:val="left"/>
      <w:pPr>
        <w:tabs>
          <w:tab w:val="num" w:pos="360"/>
        </w:tabs>
        <w:ind w:left="360" w:hanging="360"/>
      </w:pPr>
      <w:rPr>
        <w:rFonts w:hint="default"/>
      </w:rPr>
    </w:lvl>
  </w:abstractNum>
  <w:abstractNum w:abstractNumId="208">
    <w:nsid w:val="6078275E"/>
    <w:multiLevelType w:val="singleLevel"/>
    <w:tmpl w:val="0409000F"/>
    <w:lvl w:ilvl="0">
      <w:start w:val="1"/>
      <w:numFmt w:val="decimal"/>
      <w:lvlText w:val="%1."/>
      <w:lvlJc w:val="left"/>
      <w:pPr>
        <w:tabs>
          <w:tab w:val="num" w:pos="360"/>
        </w:tabs>
        <w:ind w:left="360" w:hanging="360"/>
      </w:pPr>
      <w:rPr>
        <w:rFonts w:hint="default"/>
      </w:rPr>
    </w:lvl>
  </w:abstractNum>
  <w:abstractNum w:abstractNumId="209">
    <w:nsid w:val="60AE444B"/>
    <w:multiLevelType w:val="singleLevel"/>
    <w:tmpl w:val="5878733E"/>
    <w:lvl w:ilvl="0">
      <w:start w:val="2"/>
      <w:numFmt w:val="decimal"/>
      <w:lvlText w:val="(%1)"/>
      <w:lvlJc w:val="left"/>
      <w:pPr>
        <w:tabs>
          <w:tab w:val="num" w:pos="450"/>
        </w:tabs>
        <w:ind w:left="450" w:hanging="360"/>
      </w:pPr>
      <w:rPr>
        <w:rFonts w:hint="default"/>
      </w:rPr>
    </w:lvl>
  </w:abstractNum>
  <w:abstractNum w:abstractNumId="210">
    <w:nsid w:val="617F7E44"/>
    <w:multiLevelType w:val="singleLevel"/>
    <w:tmpl w:val="78D05242"/>
    <w:lvl w:ilvl="0">
      <w:start w:val="1"/>
      <w:numFmt w:val="decimal"/>
      <w:lvlText w:val="%1."/>
      <w:lvlJc w:val="left"/>
      <w:pPr>
        <w:tabs>
          <w:tab w:val="num" w:pos="720"/>
        </w:tabs>
        <w:ind w:left="720" w:hanging="360"/>
      </w:pPr>
      <w:rPr>
        <w:rFonts w:hint="default"/>
      </w:rPr>
    </w:lvl>
  </w:abstractNum>
  <w:abstractNum w:abstractNumId="211">
    <w:nsid w:val="618C14B5"/>
    <w:multiLevelType w:val="singleLevel"/>
    <w:tmpl w:val="536CBD9C"/>
    <w:lvl w:ilvl="0">
      <w:start w:val="1"/>
      <w:numFmt w:val="decimal"/>
      <w:lvlText w:val="%1."/>
      <w:lvlJc w:val="left"/>
      <w:pPr>
        <w:tabs>
          <w:tab w:val="num" w:pos="720"/>
        </w:tabs>
        <w:ind w:left="720" w:hanging="720"/>
      </w:pPr>
      <w:rPr>
        <w:rFonts w:hint="default"/>
      </w:rPr>
    </w:lvl>
  </w:abstractNum>
  <w:abstractNum w:abstractNumId="212">
    <w:nsid w:val="6246514B"/>
    <w:multiLevelType w:val="singleLevel"/>
    <w:tmpl w:val="00C28FD0"/>
    <w:lvl w:ilvl="0">
      <w:start w:val="1"/>
      <w:numFmt w:val="decimal"/>
      <w:lvlText w:val="%1."/>
      <w:lvlJc w:val="left"/>
      <w:pPr>
        <w:tabs>
          <w:tab w:val="num" w:pos="450"/>
        </w:tabs>
        <w:ind w:left="450" w:hanging="450"/>
      </w:pPr>
      <w:rPr>
        <w:rFonts w:hint="default"/>
      </w:rPr>
    </w:lvl>
  </w:abstractNum>
  <w:abstractNum w:abstractNumId="213">
    <w:nsid w:val="626048E9"/>
    <w:multiLevelType w:val="singleLevel"/>
    <w:tmpl w:val="8704379A"/>
    <w:lvl w:ilvl="0">
      <w:start w:val="1"/>
      <w:numFmt w:val="decimal"/>
      <w:lvlText w:val="%1."/>
      <w:lvlJc w:val="left"/>
      <w:pPr>
        <w:tabs>
          <w:tab w:val="num" w:pos="720"/>
        </w:tabs>
        <w:ind w:left="720" w:hanging="720"/>
      </w:pPr>
      <w:rPr>
        <w:rFonts w:hint="default"/>
      </w:rPr>
    </w:lvl>
  </w:abstractNum>
  <w:abstractNum w:abstractNumId="214">
    <w:nsid w:val="626D3482"/>
    <w:multiLevelType w:val="singleLevel"/>
    <w:tmpl w:val="4424A9D4"/>
    <w:lvl w:ilvl="0">
      <w:start w:val="3"/>
      <w:numFmt w:val="lowerLetter"/>
      <w:lvlText w:val="%1)"/>
      <w:lvlJc w:val="left"/>
      <w:pPr>
        <w:tabs>
          <w:tab w:val="num" w:pos="720"/>
        </w:tabs>
        <w:ind w:left="720" w:hanging="720"/>
      </w:pPr>
      <w:rPr>
        <w:rFonts w:hint="default"/>
      </w:rPr>
    </w:lvl>
  </w:abstractNum>
  <w:abstractNum w:abstractNumId="215">
    <w:nsid w:val="62EB290C"/>
    <w:multiLevelType w:val="singleLevel"/>
    <w:tmpl w:val="04090013"/>
    <w:lvl w:ilvl="0">
      <w:start w:val="11"/>
      <w:numFmt w:val="upperRoman"/>
      <w:lvlText w:val="%1."/>
      <w:lvlJc w:val="left"/>
      <w:pPr>
        <w:tabs>
          <w:tab w:val="num" w:pos="720"/>
        </w:tabs>
        <w:ind w:left="720" w:hanging="720"/>
      </w:pPr>
      <w:rPr>
        <w:rFonts w:hint="default"/>
      </w:rPr>
    </w:lvl>
  </w:abstractNum>
  <w:abstractNum w:abstractNumId="216">
    <w:nsid w:val="638404E2"/>
    <w:multiLevelType w:val="singleLevel"/>
    <w:tmpl w:val="F9FE437E"/>
    <w:lvl w:ilvl="0">
      <w:start w:val="1"/>
      <w:numFmt w:val="lowerLetter"/>
      <w:lvlText w:val="(%1)"/>
      <w:lvlJc w:val="left"/>
      <w:pPr>
        <w:tabs>
          <w:tab w:val="num" w:pos="735"/>
        </w:tabs>
        <w:ind w:left="735" w:hanging="375"/>
      </w:pPr>
      <w:rPr>
        <w:rFonts w:hint="default"/>
      </w:rPr>
    </w:lvl>
  </w:abstractNum>
  <w:abstractNum w:abstractNumId="217">
    <w:nsid w:val="64375A18"/>
    <w:multiLevelType w:val="singleLevel"/>
    <w:tmpl w:val="4488932A"/>
    <w:lvl w:ilvl="0">
      <w:start w:val="20"/>
      <w:numFmt w:val="bullet"/>
      <w:lvlText w:val="-"/>
      <w:lvlJc w:val="left"/>
      <w:pPr>
        <w:tabs>
          <w:tab w:val="num" w:pos="720"/>
        </w:tabs>
        <w:ind w:left="720" w:hanging="360"/>
      </w:pPr>
      <w:rPr>
        <w:rFonts w:hint="default"/>
      </w:rPr>
    </w:lvl>
  </w:abstractNum>
  <w:abstractNum w:abstractNumId="218">
    <w:nsid w:val="65525280"/>
    <w:multiLevelType w:val="singleLevel"/>
    <w:tmpl w:val="0409000F"/>
    <w:lvl w:ilvl="0">
      <w:start w:val="6"/>
      <w:numFmt w:val="decimal"/>
      <w:lvlText w:val="%1."/>
      <w:lvlJc w:val="left"/>
      <w:pPr>
        <w:tabs>
          <w:tab w:val="num" w:pos="360"/>
        </w:tabs>
        <w:ind w:left="360" w:hanging="360"/>
      </w:pPr>
      <w:rPr>
        <w:rFonts w:hint="default"/>
      </w:rPr>
    </w:lvl>
  </w:abstractNum>
  <w:abstractNum w:abstractNumId="219">
    <w:nsid w:val="65DD2B0D"/>
    <w:multiLevelType w:val="singleLevel"/>
    <w:tmpl w:val="04090011"/>
    <w:lvl w:ilvl="0">
      <w:start w:val="5"/>
      <w:numFmt w:val="decimal"/>
      <w:lvlText w:val="%1)"/>
      <w:lvlJc w:val="left"/>
      <w:pPr>
        <w:tabs>
          <w:tab w:val="num" w:pos="360"/>
        </w:tabs>
        <w:ind w:left="360" w:hanging="360"/>
      </w:pPr>
      <w:rPr>
        <w:rFonts w:hint="default"/>
      </w:rPr>
    </w:lvl>
  </w:abstractNum>
  <w:abstractNum w:abstractNumId="220">
    <w:nsid w:val="663D75A2"/>
    <w:multiLevelType w:val="singleLevel"/>
    <w:tmpl w:val="0409000F"/>
    <w:lvl w:ilvl="0">
      <w:start w:val="1"/>
      <w:numFmt w:val="decimal"/>
      <w:lvlText w:val="%1."/>
      <w:lvlJc w:val="left"/>
      <w:pPr>
        <w:tabs>
          <w:tab w:val="num" w:pos="360"/>
        </w:tabs>
        <w:ind w:left="360" w:hanging="360"/>
      </w:pPr>
      <w:rPr>
        <w:rFonts w:hint="default"/>
      </w:rPr>
    </w:lvl>
  </w:abstractNum>
  <w:abstractNum w:abstractNumId="221">
    <w:nsid w:val="66952B1E"/>
    <w:multiLevelType w:val="singleLevel"/>
    <w:tmpl w:val="A85C6BD8"/>
    <w:lvl w:ilvl="0">
      <w:start w:val="1"/>
      <w:numFmt w:val="decimal"/>
      <w:lvlText w:val="%1."/>
      <w:lvlJc w:val="left"/>
      <w:pPr>
        <w:tabs>
          <w:tab w:val="num" w:pos="1440"/>
        </w:tabs>
        <w:ind w:left="1440" w:hanging="720"/>
      </w:pPr>
      <w:rPr>
        <w:rFonts w:hint="default"/>
      </w:rPr>
    </w:lvl>
  </w:abstractNum>
  <w:abstractNum w:abstractNumId="222">
    <w:nsid w:val="674172F6"/>
    <w:multiLevelType w:val="singleLevel"/>
    <w:tmpl w:val="1DFA6FF0"/>
    <w:lvl w:ilvl="0">
      <w:start w:val="1"/>
      <w:numFmt w:val="decimal"/>
      <w:lvlText w:val="%1."/>
      <w:lvlJc w:val="left"/>
      <w:pPr>
        <w:tabs>
          <w:tab w:val="num" w:pos="720"/>
        </w:tabs>
        <w:ind w:left="720" w:hanging="720"/>
      </w:pPr>
      <w:rPr>
        <w:rFonts w:hint="default"/>
        <w:sz w:val="28"/>
        <w:szCs w:val="28"/>
      </w:rPr>
    </w:lvl>
  </w:abstractNum>
  <w:abstractNum w:abstractNumId="223">
    <w:nsid w:val="67881E12"/>
    <w:multiLevelType w:val="singleLevel"/>
    <w:tmpl w:val="8F6C8D6C"/>
    <w:lvl w:ilvl="0">
      <w:start w:val="1"/>
      <w:numFmt w:val="lowerLetter"/>
      <w:lvlText w:val="%1."/>
      <w:lvlJc w:val="left"/>
      <w:pPr>
        <w:tabs>
          <w:tab w:val="num" w:pos="1800"/>
        </w:tabs>
        <w:ind w:left="1800" w:hanging="360"/>
      </w:pPr>
      <w:rPr>
        <w:rFonts w:hint="default"/>
      </w:rPr>
    </w:lvl>
  </w:abstractNum>
  <w:abstractNum w:abstractNumId="224">
    <w:nsid w:val="68D755E3"/>
    <w:multiLevelType w:val="singleLevel"/>
    <w:tmpl w:val="27A65BA8"/>
    <w:lvl w:ilvl="0">
      <w:start w:val="1"/>
      <w:numFmt w:val="decimal"/>
      <w:lvlText w:val="%1."/>
      <w:lvlJc w:val="left"/>
      <w:pPr>
        <w:tabs>
          <w:tab w:val="num" w:pos="1080"/>
        </w:tabs>
        <w:ind w:left="1080" w:hanging="360"/>
      </w:pPr>
      <w:rPr>
        <w:rFonts w:hint="default"/>
      </w:rPr>
    </w:lvl>
  </w:abstractNum>
  <w:abstractNum w:abstractNumId="225">
    <w:nsid w:val="6ABA333D"/>
    <w:multiLevelType w:val="singleLevel"/>
    <w:tmpl w:val="D6EA7400"/>
    <w:lvl w:ilvl="0">
      <w:start w:val="4"/>
      <w:numFmt w:val="lowerLetter"/>
      <w:lvlText w:val=""/>
      <w:lvlJc w:val="left"/>
      <w:pPr>
        <w:tabs>
          <w:tab w:val="num" w:pos="720"/>
        </w:tabs>
        <w:ind w:left="720" w:hanging="360"/>
      </w:pPr>
      <w:rPr>
        <w:rFonts w:hint="default"/>
      </w:rPr>
    </w:lvl>
  </w:abstractNum>
  <w:abstractNum w:abstractNumId="226">
    <w:nsid w:val="6ADC3E76"/>
    <w:multiLevelType w:val="singleLevel"/>
    <w:tmpl w:val="FD3C708E"/>
    <w:lvl w:ilvl="0">
      <w:start w:val="1"/>
      <w:numFmt w:val="decimal"/>
      <w:lvlText w:val="%1."/>
      <w:lvlJc w:val="left"/>
      <w:pPr>
        <w:tabs>
          <w:tab w:val="num" w:pos="720"/>
        </w:tabs>
        <w:ind w:left="720" w:hanging="360"/>
      </w:pPr>
      <w:rPr>
        <w:rFonts w:hint="default"/>
      </w:rPr>
    </w:lvl>
  </w:abstractNum>
  <w:abstractNum w:abstractNumId="227">
    <w:nsid w:val="6B4754C3"/>
    <w:multiLevelType w:val="singleLevel"/>
    <w:tmpl w:val="0E2C11D6"/>
    <w:lvl w:ilvl="0">
      <w:start w:val="1"/>
      <w:numFmt w:val="lowerLetter"/>
      <w:lvlText w:val="%1."/>
      <w:lvlJc w:val="left"/>
      <w:pPr>
        <w:tabs>
          <w:tab w:val="num" w:pos="720"/>
        </w:tabs>
        <w:ind w:left="720" w:hanging="720"/>
      </w:pPr>
      <w:rPr>
        <w:rFonts w:hint="default"/>
      </w:rPr>
    </w:lvl>
  </w:abstractNum>
  <w:abstractNum w:abstractNumId="228">
    <w:nsid w:val="6BD22066"/>
    <w:multiLevelType w:val="singleLevel"/>
    <w:tmpl w:val="38BCEEFA"/>
    <w:lvl w:ilvl="0">
      <w:start w:val="1"/>
      <w:numFmt w:val="lowerLetter"/>
      <w:lvlText w:val="%1."/>
      <w:lvlJc w:val="left"/>
      <w:pPr>
        <w:tabs>
          <w:tab w:val="num" w:pos="1800"/>
        </w:tabs>
        <w:ind w:left="1800" w:hanging="360"/>
      </w:pPr>
      <w:rPr>
        <w:rFonts w:hint="default"/>
      </w:rPr>
    </w:lvl>
  </w:abstractNum>
  <w:abstractNum w:abstractNumId="229">
    <w:nsid w:val="6C2101C8"/>
    <w:multiLevelType w:val="singleLevel"/>
    <w:tmpl w:val="21EE0252"/>
    <w:lvl w:ilvl="0">
      <w:start w:val="5"/>
      <w:numFmt w:val="lowerLetter"/>
      <w:lvlText w:val="%1)"/>
      <w:lvlJc w:val="left"/>
      <w:pPr>
        <w:tabs>
          <w:tab w:val="num" w:pos="360"/>
        </w:tabs>
        <w:ind w:left="360" w:hanging="360"/>
      </w:pPr>
      <w:rPr>
        <w:rFonts w:hint="default"/>
      </w:rPr>
    </w:lvl>
  </w:abstractNum>
  <w:abstractNum w:abstractNumId="230">
    <w:nsid w:val="6C890727"/>
    <w:multiLevelType w:val="singleLevel"/>
    <w:tmpl w:val="31BA0064"/>
    <w:lvl w:ilvl="0">
      <w:start w:val="1"/>
      <w:numFmt w:val="lowerLetter"/>
      <w:lvlText w:val="%1."/>
      <w:lvlJc w:val="left"/>
      <w:pPr>
        <w:tabs>
          <w:tab w:val="num" w:pos="1800"/>
        </w:tabs>
        <w:ind w:left="1800" w:hanging="360"/>
      </w:pPr>
      <w:rPr>
        <w:rFonts w:hint="default"/>
      </w:rPr>
    </w:lvl>
  </w:abstractNum>
  <w:abstractNum w:abstractNumId="231">
    <w:nsid w:val="6C943D26"/>
    <w:multiLevelType w:val="singleLevel"/>
    <w:tmpl w:val="1B0CFF1C"/>
    <w:lvl w:ilvl="0">
      <w:start w:val="1"/>
      <w:numFmt w:val="lowerLetter"/>
      <w:lvlText w:val="%1."/>
      <w:lvlJc w:val="left"/>
      <w:pPr>
        <w:tabs>
          <w:tab w:val="num" w:pos="720"/>
        </w:tabs>
        <w:ind w:left="720" w:hanging="720"/>
      </w:pPr>
      <w:rPr>
        <w:rFonts w:hint="default"/>
      </w:rPr>
    </w:lvl>
  </w:abstractNum>
  <w:abstractNum w:abstractNumId="232">
    <w:nsid w:val="6DC85EAE"/>
    <w:multiLevelType w:val="singleLevel"/>
    <w:tmpl w:val="2C3C6A0A"/>
    <w:lvl w:ilvl="0">
      <w:start w:val="1"/>
      <w:numFmt w:val="lowerLetter"/>
      <w:lvlText w:val="%1)"/>
      <w:lvlJc w:val="left"/>
      <w:pPr>
        <w:tabs>
          <w:tab w:val="num" w:pos="720"/>
        </w:tabs>
        <w:ind w:left="720" w:hanging="720"/>
      </w:pPr>
      <w:rPr>
        <w:rFonts w:hint="default"/>
      </w:rPr>
    </w:lvl>
  </w:abstractNum>
  <w:abstractNum w:abstractNumId="233">
    <w:nsid w:val="6DEE0D27"/>
    <w:multiLevelType w:val="singleLevel"/>
    <w:tmpl w:val="814A84DE"/>
    <w:lvl w:ilvl="0">
      <w:start w:val="1"/>
      <w:numFmt w:val="lowerLetter"/>
      <w:lvlText w:val="%1."/>
      <w:lvlJc w:val="left"/>
      <w:pPr>
        <w:tabs>
          <w:tab w:val="num" w:pos="720"/>
        </w:tabs>
        <w:ind w:left="720" w:hanging="360"/>
      </w:pPr>
      <w:rPr>
        <w:rFonts w:hint="default"/>
      </w:rPr>
    </w:lvl>
  </w:abstractNum>
  <w:abstractNum w:abstractNumId="234">
    <w:nsid w:val="6E080845"/>
    <w:multiLevelType w:val="singleLevel"/>
    <w:tmpl w:val="0EE8399A"/>
    <w:lvl w:ilvl="0">
      <w:start w:val="1"/>
      <w:numFmt w:val="decimal"/>
      <w:lvlText w:val="%1."/>
      <w:lvlJc w:val="left"/>
      <w:pPr>
        <w:tabs>
          <w:tab w:val="num" w:pos="360"/>
        </w:tabs>
        <w:ind w:left="360" w:hanging="360"/>
      </w:pPr>
      <w:rPr>
        <w:rFonts w:hint="default"/>
      </w:rPr>
    </w:lvl>
  </w:abstractNum>
  <w:abstractNum w:abstractNumId="235">
    <w:nsid w:val="6E587ACD"/>
    <w:multiLevelType w:val="singleLevel"/>
    <w:tmpl w:val="8704379A"/>
    <w:lvl w:ilvl="0">
      <w:start w:val="1"/>
      <w:numFmt w:val="decimal"/>
      <w:lvlText w:val="%1."/>
      <w:lvlJc w:val="left"/>
      <w:pPr>
        <w:tabs>
          <w:tab w:val="num" w:pos="720"/>
        </w:tabs>
        <w:ind w:left="720" w:hanging="720"/>
      </w:pPr>
      <w:rPr>
        <w:rFonts w:hint="default"/>
      </w:rPr>
    </w:lvl>
  </w:abstractNum>
  <w:abstractNum w:abstractNumId="236">
    <w:nsid w:val="6F0315D2"/>
    <w:multiLevelType w:val="singleLevel"/>
    <w:tmpl w:val="BFD6F7EE"/>
    <w:lvl w:ilvl="0">
      <w:start w:val="1"/>
      <w:numFmt w:val="lowerLetter"/>
      <w:lvlText w:val="%1)"/>
      <w:lvlJc w:val="left"/>
      <w:pPr>
        <w:tabs>
          <w:tab w:val="num" w:pos="720"/>
        </w:tabs>
        <w:ind w:left="720" w:hanging="720"/>
      </w:pPr>
      <w:rPr>
        <w:rFonts w:hint="default"/>
      </w:rPr>
    </w:lvl>
  </w:abstractNum>
  <w:abstractNum w:abstractNumId="237">
    <w:nsid w:val="6F8801F4"/>
    <w:multiLevelType w:val="singleLevel"/>
    <w:tmpl w:val="27A65BA8"/>
    <w:lvl w:ilvl="0">
      <w:start w:val="1"/>
      <w:numFmt w:val="decimal"/>
      <w:lvlText w:val="%1."/>
      <w:lvlJc w:val="left"/>
      <w:pPr>
        <w:tabs>
          <w:tab w:val="num" w:pos="1080"/>
        </w:tabs>
        <w:ind w:left="1080" w:hanging="360"/>
      </w:pPr>
      <w:rPr>
        <w:rFonts w:hint="default"/>
      </w:rPr>
    </w:lvl>
  </w:abstractNum>
  <w:abstractNum w:abstractNumId="238">
    <w:nsid w:val="6F9044EF"/>
    <w:multiLevelType w:val="singleLevel"/>
    <w:tmpl w:val="04090011"/>
    <w:lvl w:ilvl="0">
      <w:start w:val="1"/>
      <w:numFmt w:val="decimal"/>
      <w:lvlText w:val="%1)"/>
      <w:lvlJc w:val="left"/>
      <w:pPr>
        <w:tabs>
          <w:tab w:val="num" w:pos="360"/>
        </w:tabs>
        <w:ind w:left="360" w:hanging="360"/>
      </w:pPr>
      <w:rPr>
        <w:rFonts w:hint="default"/>
      </w:rPr>
    </w:lvl>
  </w:abstractNum>
  <w:abstractNum w:abstractNumId="239">
    <w:nsid w:val="70385F5E"/>
    <w:multiLevelType w:val="singleLevel"/>
    <w:tmpl w:val="FEB069B0"/>
    <w:lvl w:ilvl="0">
      <w:start w:val="1"/>
      <w:numFmt w:val="decimal"/>
      <w:lvlText w:val="%1."/>
      <w:lvlJc w:val="left"/>
      <w:pPr>
        <w:tabs>
          <w:tab w:val="num" w:pos="360"/>
        </w:tabs>
        <w:ind w:left="360" w:hanging="360"/>
      </w:pPr>
    </w:lvl>
  </w:abstractNum>
  <w:abstractNum w:abstractNumId="240">
    <w:nsid w:val="70D0193D"/>
    <w:multiLevelType w:val="singleLevel"/>
    <w:tmpl w:val="B97C56FE"/>
    <w:lvl w:ilvl="0">
      <w:start w:val="1"/>
      <w:numFmt w:val="lowerLetter"/>
      <w:lvlText w:val="%1."/>
      <w:lvlJc w:val="left"/>
      <w:pPr>
        <w:tabs>
          <w:tab w:val="num" w:pos="1800"/>
        </w:tabs>
        <w:ind w:left="1800" w:hanging="360"/>
      </w:pPr>
      <w:rPr>
        <w:rFonts w:hint="default"/>
      </w:rPr>
    </w:lvl>
  </w:abstractNum>
  <w:abstractNum w:abstractNumId="241">
    <w:nsid w:val="71E65D65"/>
    <w:multiLevelType w:val="singleLevel"/>
    <w:tmpl w:val="88FA5B2E"/>
    <w:lvl w:ilvl="0">
      <w:start w:val="1"/>
      <w:numFmt w:val="lowerLetter"/>
      <w:lvlText w:val="%1."/>
      <w:lvlJc w:val="left"/>
      <w:pPr>
        <w:tabs>
          <w:tab w:val="num" w:pos="360"/>
        </w:tabs>
        <w:ind w:left="360" w:hanging="360"/>
      </w:pPr>
      <w:rPr>
        <w:rFonts w:hint="default"/>
      </w:rPr>
    </w:lvl>
  </w:abstractNum>
  <w:abstractNum w:abstractNumId="242">
    <w:nsid w:val="735E3566"/>
    <w:multiLevelType w:val="singleLevel"/>
    <w:tmpl w:val="833E7A58"/>
    <w:lvl w:ilvl="0">
      <w:start w:val="1"/>
      <w:numFmt w:val="lowerLetter"/>
      <w:lvlText w:val="%1."/>
      <w:lvlJc w:val="left"/>
      <w:pPr>
        <w:tabs>
          <w:tab w:val="num" w:pos="360"/>
        </w:tabs>
        <w:ind w:left="360" w:hanging="360"/>
      </w:pPr>
      <w:rPr>
        <w:rFonts w:hint="default"/>
      </w:rPr>
    </w:lvl>
  </w:abstractNum>
  <w:abstractNum w:abstractNumId="243">
    <w:nsid w:val="736F32FE"/>
    <w:multiLevelType w:val="singleLevel"/>
    <w:tmpl w:val="F964F60C"/>
    <w:lvl w:ilvl="0">
      <w:start w:val="1"/>
      <w:numFmt w:val="decimal"/>
      <w:lvlText w:val="%1."/>
      <w:lvlJc w:val="left"/>
      <w:pPr>
        <w:tabs>
          <w:tab w:val="num" w:pos="360"/>
        </w:tabs>
        <w:ind w:left="360" w:hanging="360"/>
      </w:pPr>
      <w:rPr>
        <w:rFonts w:hint="default"/>
      </w:rPr>
    </w:lvl>
  </w:abstractNum>
  <w:abstractNum w:abstractNumId="244">
    <w:nsid w:val="739F76D8"/>
    <w:multiLevelType w:val="singleLevel"/>
    <w:tmpl w:val="04090013"/>
    <w:lvl w:ilvl="0">
      <w:start w:val="8"/>
      <w:numFmt w:val="upperRoman"/>
      <w:lvlText w:val="%1."/>
      <w:lvlJc w:val="left"/>
      <w:pPr>
        <w:tabs>
          <w:tab w:val="num" w:pos="720"/>
        </w:tabs>
        <w:ind w:left="720" w:hanging="720"/>
      </w:pPr>
      <w:rPr>
        <w:rFonts w:hint="default"/>
      </w:rPr>
    </w:lvl>
  </w:abstractNum>
  <w:abstractNum w:abstractNumId="245">
    <w:nsid w:val="740E10EB"/>
    <w:multiLevelType w:val="singleLevel"/>
    <w:tmpl w:val="77B4A600"/>
    <w:lvl w:ilvl="0">
      <w:start w:val="1"/>
      <w:numFmt w:val="lowerLetter"/>
      <w:lvlText w:val="%1."/>
      <w:lvlJc w:val="left"/>
      <w:pPr>
        <w:tabs>
          <w:tab w:val="num" w:pos="360"/>
        </w:tabs>
        <w:ind w:left="360" w:hanging="360"/>
      </w:pPr>
      <w:rPr>
        <w:rFonts w:hint="default"/>
      </w:rPr>
    </w:lvl>
  </w:abstractNum>
  <w:abstractNum w:abstractNumId="246">
    <w:nsid w:val="74995891"/>
    <w:multiLevelType w:val="singleLevel"/>
    <w:tmpl w:val="8704379A"/>
    <w:lvl w:ilvl="0">
      <w:start w:val="1"/>
      <w:numFmt w:val="decimal"/>
      <w:lvlText w:val="%1."/>
      <w:lvlJc w:val="left"/>
      <w:pPr>
        <w:tabs>
          <w:tab w:val="num" w:pos="720"/>
        </w:tabs>
        <w:ind w:left="720" w:hanging="720"/>
      </w:pPr>
      <w:rPr>
        <w:rFonts w:hint="default"/>
      </w:rPr>
    </w:lvl>
  </w:abstractNum>
  <w:abstractNum w:abstractNumId="247">
    <w:nsid w:val="750A4F9F"/>
    <w:multiLevelType w:val="singleLevel"/>
    <w:tmpl w:val="A9A0F3F4"/>
    <w:lvl w:ilvl="0">
      <w:start w:val="1"/>
      <w:numFmt w:val="lowerLetter"/>
      <w:lvlText w:val="%1."/>
      <w:lvlJc w:val="left"/>
      <w:pPr>
        <w:tabs>
          <w:tab w:val="num" w:pos="390"/>
        </w:tabs>
        <w:ind w:left="390" w:hanging="390"/>
      </w:pPr>
      <w:rPr>
        <w:rFonts w:hint="default"/>
      </w:rPr>
    </w:lvl>
  </w:abstractNum>
  <w:abstractNum w:abstractNumId="248">
    <w:nsid w:val="758408D7"/>
    <w:multiLevelType w:val="singleLevel"/>
    <w:tmpl w:val="27A65BA8"/>
    <w:lvl w:ilvl="0">
      <w:start w:val="1"/>
      <w:numFmt w:val="decimal"/>
      <w:lvlText w:val="%1."/>
      <w:lvlJc w:val="left"/>
      <w:pPr>
        <w:tabs>
          <w:tab w:val="num" w:pos="1080"/>
        </w:tabs>
        <w:ind w:left="1080" w:hanging="360"/>
      </w:pPr>
      <w:rPr>
        <w:rFonts w:hint="default"/>
      </w:rPr>
    </w:lvl>
  </w:abstractNum>
  <w:abstractNum w:abstractNumId="249">
    <w:nsid w:val="773210F6"/>
    <w:multiLevelType w:val="singleLevel"/>
    <w:tmpl w:val="DF765C4E"/>
    <w:lvl w:ilvl="0">
      <w:start w:val="1"/>
      <w:numFmt w:val="lowerRoman"/>
      <w:lvlText w:val="(%1)"/>
      <w:lvlJc w:val="left"/>
      <w:pPr>
        <w:tabs>
          <w:tab w:val="num" w:pos="1440"/>
        </w:tabs>
        <w:ind w:left="1440" w:hanging="720"/>
      </w:pPr>
      <w:rPr>
        <w:rFonts w:hint="default"/>
      </w:rPr>
    </w:lvl>
  </w:abstractNum>
  <w:abstractNum w:abstractNumId="250">
    <w:nsid w:val="77B70474"/>
    <w:multiLevelType w:val="singleLevel"/>
    <w:tmpl w:val="1EDC427E"/>
    <w:lvl w:ilvl="0">
      <w:start w:val="1"/>
      <w:numFmt w:val="lowerLetter"/>
      <w:lvlText w:val="%1)"/>
      <w:lvlJc w:val="left"/>
      <w:pPr>
        <w:tabs>
          <w:tab w:val="num" w:pos="1170"/>
        </w:tabs>
        <w:ind w:left="1170" w:hanging="450"/>
      </w:pPr>
      <w:rPr>
        <w:rFonts w:hint="default"/>
      </w:rPr>
    </w:lvl>
  </w:abstractNum>
  <w:abstractNum w:abstractNumId="251">
    <w:nsid w:val="7813485A"/>
    <w:multiLevelType w:val="singleLevel"/>
    <w:tmpl w:val="0409000F"/>
    <w:lvl w:ilvl="0">
      <w:start w:val="1"/>
      <w:numFmt w:val="decimal"/>
      <w:lvlText w:val="%1."/>
      <w:lvlJc w:val="left"/>
      <w:pPr>
        <w:tabs>
          <w:tab w:val="num" w:pos="360"/>
        </w:tabs>
        <w:ind w:left="360" w:hanging="360"/>
      </w:pPr>
      <w:rPr>
        <w:rFonts w:hint="default"/>
      </w:rPr>
    </w:lvl>
  </w:abstractNum>
  <w:abstractNum w:abstractNumId="252">
    <w:nsid w:val="7815128E"/>
    <w:multiLevelType w:val="singleLevel"/>
    <w:tmpl w:val="20EE9608"/>
    <w:lvl w:ilvl="0">
      <w:start w:val="1"/>
      <w:numFmt w:val="decimal"/>
      <w:lvlText w:val="%1."/>
      <w:lvlJc w:val="left"/>
      <w:pPr>
        <w:tabs>
          <w:tab w:val="num" w:pos="1440"/>
        </w:tabs>
        <w:ind w:left="1440" w:hanging="720"/>
      </w:pPr>
      <w:rPr>
        <w:rFonts w:hint="default"/>
      </w:rPr>
    </w:lvl>
  </w:abstractNum>
  <w:abstractNum w:abstractNumId="253">
    <w:nsid w:val="78581B8C"/>
    <w:multiLevelType w:val="singleLevel"/>
    <w:tmpl w:val="0409000F"/>
    <w:lvl w:ilvl="0">
      <w:start w:val="1"/>
      <w:numFmt w:val="decimal"/>
      <w:lvlText w:val="%1."/>
      <w:lvlJc w:val="left"/>
      <w:pPr>
        <w:tabs>
          <w:tab w:val="num" w:pos="360"/>
        </w:tabs>
        <w:ind w:left="360" w:hanging="360"/>
      </w:pPr>
    </w:lvl>
  </w:abstractNum>
  <w:abstractNum w:abstractNumId="254">
    <w:nsid w:val="79160A3F"/>
    <w:multiLevelType w:val="singleLevel"/>
    <w:tmpl w:val="0409000F"/>
    <w:lvl w:ilvl="0">
      <w:start w:val="1"/>
      <w:numFmt w:val="decimal"/>
      <w:lvlText w:val="%1."/>
      <w:lvlJc w:val="left"/>
      <w:pPr>
        <w:tabs>
          <w:tab w:val="num" w:pos="360"/>
        </w:tabs>
        <w:ind w:left="360" w:hanging="360"/>
      </w:pPr>
      <w:rPr>
        <w:rFonts w:hint="default"/>
      </w:rPr>
    </w:lvl>
  </w:abstractNum>
  <w:abstractNum w:abstractNumId="255">
    <w:nsid w:val="79724AFC"/>
    <w:multiLevelType w:val="singleLevel"/>
    <w:tmpl w:val="27A65BA8"/>
    <w:lvl w:ilvl="0">
      <w:start w:val="1"/>
      <w:numFmt w:val="decimal"/>
      <w:lvlText w:val="%1."/>
      <w:lvlJc w:val="left"/>
      <w:pPr>
        <w:tabs>
          <w:tab w:val="num" w:pos="1080"/>
        </w:tabs>
        <w:ind w:left="1080" w:hanging="360"/>
      </w:pPr>
      <w:rPr>
        <w:rFonts w:hint="default"/>
      </w:rPr>
    </w:lvl>
  </w:abstractNum>
  <w:abstractNum w:abstractNumId="256">
    <w:nsid w:val="79BC7CDF"/>
    <w:multiLevelType w:val="singleLevel"/>
    <w:tmpl w:val="04090015"/>
    <w:lvl w:ilvl="0">
      <w:start w:val="1"/>
      <w:numFmt w:val="upperLetter"/>
      <w:lvlText w:val="%1."/>
      <w:lvlJc w:val="left"/>
      <w:pPr>
        <w:tabs>
          <w:tab w:val="num" w:pos="360"/>
        </w:tabs>
        <w:ind w:left="360" w:hanging="360"/>
      </w:pPr>
      <w:rPr>
        <w:rFonts w:hint="default"/>
      </w:rPr>
    </w:lvl>
  </w:abstractNum>
  <w:abstractNum w:abstractNumId="257">
    <w:nsid w:val="7B066769"/>
    <w:multiLevelType w:val="singleLevel"/>
    <w:tmpl w:val="D5EC7A9E"/>
    <w:lvl w:ilvl="0">
      <w:start w:val="1"/>
      <w:numFmt w:val="decimal"/>
      <w:lvlText w:val="%1."/>
      <w:lvlJc w:val="left"/>
      <w:pPr>
        <w:tabs>
          <w:tab w:val="num" w:pos="1440"/>
        </w:tabs>
        <w:ind w:left="1440" w:hanging="720"/>
      </w:pPr>
      <w:rPr>
        <w:rFonts w:hint="default"/>
      </w:rPr>
    </w:lvl>
  </w:abstractNum>
  <w:abstractNum w:abstractNumId="258">
    <w:nsid w:val="7BA64FFE"/>
    <w:multiLevelType w:val="singleLevel"/>
    <w:tmpl w:val="073CC63C"/>
    <w:lvl w:ilvl="0">
      <w:start w:val="1"/>
      <w:numFmt w:val="decimal"/>
      <w:lvlText w:val="(%1)"/>
      <w:lvlJc w:val="left"/>
      <w:pPr>
        <w:tabs>
          <w:tab w:val="num" w:pos="720"/>
        </w:tabs>
        <w:ind w:left="720" w:hanging="720"/>
      </w:pPr>
      <w:rPr>
        <w:rFonts w:hint="default"/>
      </w:rPr>
    </w:lvl>
  </w:abstractNum>
  <w:abstractNum w:abstractNumId="259">
    <w:nsid w:val="7CEB2832"/>
    <w:multiLevelType w:val="singleLevel"/>
    <w:tmpl w:val="9E48BE6C"/>
    <w:lvl w:ilvl="0">
      <w:start w:val="1"/>
      <w:numFmt w:val="lowerLetter"/>
      <w:lvlText w:val="%1."/>
      <w:lvlJc w:val="left"/>
      <w:pPr>
        <w:tabs>
          <w:tab w:val="num" w:pos="360"/>
        </w:tabs>
        <w:ind w:left="360" w:hanging="360"/>
      </w:pPr>
      <w:rPr>
        <w:rFonts w:hint="default"/>
      </w:rPr>
    </w:lvl>
  </w:abstractNum>
  <w:abstractNum w:abstractNumId="260">
    <w:nsid w:val="7D4C1462"/>
    <w:multiLevelType w:val="singleLevel"/>
    <w:tmpl w:val="5174237E"/>
    <w:lvl w:ilvl="0">
      <w:start w:val="1"/>
      <w:numFmt w:val="lowerLetter"/>
      <w:lvlText w:val="%1."/>
      <w:lvlJc w:val="left"/>
      <w:pPr>
        <w:tabs>
          <w:tab w:val="num" w:pos="360"/>
        </w:tabs>
        <w:ind w:left="360" w:hanging="360"/>
      </w:pPr>
      <w:rPr>
        <w:rFonts w:hint="default"/>
      </w:rPr>
    </w:lvl>
  </w:abstractNum>
  <w:abstractNum w:abstractNumId="261">
    <w:nsid w:val="7DFB5708"/>
    <w:multiLevelType w:val="singleLevel"/>
    <w:tmpl w:val="0409000F"/>
    <w:lvl w:ilvl="0">
      <w:start w:val="1"/>
      <w:numFmt w:val="decimal"/>
      <w:lvlText w:val="%1."/>
      <w:lvlJc w:val="left"/>
      <w:pPr>
        <w:tabs>
          <w:tab w:val="num" w:pos="360"/>
        </w:tabs>
        <w:ind w:left="360" w:hanging="360"/>
      </w:pPr>
      <w:rPr>
        <w:rFonts w:hint="default"/>
      </w:rPr>
    </w:lvl>
  </w:abstractNum>
  <w:abstractNum w:abstractNumId="262">
    <w:nsid w:val="7E123AE8"/>
    <w:multiLevelType w:val="singleLevel"/>
    <w:tmpl w:val="0409000F"/>
    <w:lvl w:ilvl="0">
      <w:start w:val="1"/>
      <w:numFmt w:val="decimal"/>
      <w:lvlText w:val="%1."/>
      <w:lvlJc w:val="left"/>
      <w:pPr>
        <w:tabs>
          <w:tab w:val="num" w:pos="360"/>
        </w:tabs>
        <w:ind w:left="360" w:hanging="360"/>
      </w:pPr>
      <w:rPr>
        <w:rFonts w:hint="default"/>
      </w:rPr>
    </w:lvl>
  </w:abstractNum>
  <w:abstractNum w:abstractNumId="263">
    <w:nsid w:val="7E1827BE"/>
    <w:multiLevelType w:val="singleLevel"/>
    <w:tmpl w:val="5B2AD056"/>
    <w:lvl w:ilvl="0">
      <w:start w:val="4"/>
      <w:numFmt w:val="decimal"/>
      <w:lvlText w:val="%1."/>
      <w:lvlJc w:val="left"/>
      <w:pPr>
        <w:tabs>
          <w:tab w:val="num" w:pos="1080"/>
        </w:tabs>
        <w:ind w:left="1080" w:hanging="360"/>
      </w:pPr>
      <w:rPr>
        <w:rFonts w:hint="default"/>
      </w:rPr>
    </w:lvl>
  </w:abstractNum>
  <w:abstractNum w:abstractNumId="264">
    <w:nsid w:val="7E4F62AF"/>
    <w:multiLevelType w:val="singleLevel"/>
    <w:tmpl w:val="27A65BA8"/>
    <w:lvl w:ilvl="0">
      <w:start w:val="1"/>
      <w:numFmt w:val="decimal"/>
      <w:lvlText w:val="%1."/>
      <w:lvlJc w:val="left"/>
      <w:pPr>
        <w:tabs>
          <w:tab w:val="num" w:pos="1080"/>
        </w:tabs>
        <w:ind w:left="1080" w:hanging="360"/>
      </w:pPr>
      <w:rPr>
        <w:rFonts w:hint="default"/>
      </w:rPr>
    </w:lvl>
  </w:abstractNum>
  <w:abstractNum w:abstractNumId="265">
    <w:nsid w:val="7E59614F"/>
    <w:multiLevelType w:val="singleLevel"/>
    <w:tmpl w:val="9E1AE56E"/>
    <w:lvl w:ilvl="0">
      <w:start w:val="1"/>
      <w:numFmt w:val="decimal"/>
      <w:lvlText w:val="(%1)"/>
      <w:lvlJc w:val="left"/>
      <w:pPr>
        <w:tabs>
          <w:tab w:val="num" w:pos="720"/>
        </w:tabs>
        <w:ind w:left="720" w:hanging="720"/>
      </w:pPr>
      <w:rPr>
        <w:rFonts w:hint="default"/>
      </w:rPr>
    </w:lvl>
  </w:abstractNum>
  <w:abstractNum w:abstractNumId="266">
    <w:nsid w:val="7EE32559"/>
    <w:multiLevelType w:val="singleLevel"/>
    <w:tmpl w:val="1524845A"/>
    <w:lvl w:ilvl="0">
      <w:start w:val="1"/>
      <w:numFmt w:val="decimal"/>
      <w:lvlText w:val="(%1)"/>
      <w:lvlJc w:val="left"/>
      <w:pPr>
        <w:tabs>
          <w:tab w:val="num" w:pos="720"/>
        </w:tabs>
        <w:ind w:left="720" w:hanging="720"/>
      </w:pPr>
      <w:rPr>
        <w:rFonts w:hint="default"/>
      </w:rPr>
    </w:lvl>
  </w:abstractNum>
  <w:abstractNum w:abstractNumId="267">
    <w:nsid w:val="7EF960E7"/>
    <w:multiLevelType w:val="singleLevel"/>
    <w:tmpl w:val="7180A5EC"/>
    <w:lvl w:ilvl="0">
      <w:start w:val="1"/>
      <w:numFmt w:val="lowerLetter"/>
      <w:lvlText w:val="%1."/>
      <w:lvlJc w:val="left"/>
      <w:pPr>
        <w:tabs>
          <w:tab w:val="num" w:pos="360"/>
        </w:tabs>
        <w:ind w:left="360" w:hanging="360"/>
      </w:pPr>
      <w:rPr>
        <w:rFonts w:hint="default"/>
      </w:rPr>
    </w:lvl>
  </w:abstractNum>
  <w:abstractNum w:abstractNumId="268">
    <w:nsid w:val="7F6925AB"/>
    <w:multiLevelType w:val="singleLevel"/>
    <w:tmpl w:val="AE0A4876"/>
    <w:lvl w:ilvl="0">
      <w:start w:val="3"/>
      <w:numFmt w:val="upperRoman"/>
      <w:lvlText w:val="%1)"/>
      <w:lvlJc w:val="left"/>
      <w:pPr>
        <w:tabs>
          <w:tab w:val="num" w:pos="720"/>
        </w:tabs>
        <w:ind w:left="720" w:hanging="720"/>
      </w:pPr>
      <w:rPr>
        <w:rFonts w:hint="default"/>
      </w:rPr>
    </w:lvl>
  </w:abstractNum>
  <w:abstractNum w:abstractNumId="269">
    <w:nsid w:val="7FFD668A"/>
    <w:multiLevelType w:val="singleLevel"/>
    <w:tmpl w:val="0409000F"/>
    <w:lvl w:ilvl="0">
      <w:start w:val="1"/>
      <w:numFmt w:val="decimal"/>
      <w:lvlText w:val="%1."/>
      <w:lvlJc w:val="left"/>
      <w:pPr>
        <w:tabs>
          <w:tab w:val="num" w:pos="360"/>
        </w:tabs>
        <w:ind w:left="360" w:hanging="360"/>
      </w:pPr>
      <w:rPr>
        <w:rFonts w:hint="default"/>
      </w:rPr>
    </w:lvl>
  </w:abstractNum>
  <w:num w:numId="1">
    <w:abstractNumId w:val="150"/>
  </w:num>
  <w:num w:numId="2">
    <w:abstractNumId w:val="184"/>
  </w:num>
  <w:num w:numId="3">
    <w:abstractNumId w:val="60"/>
  </w:num>
  <w:num w:numId="4">
    <w:abstractNumId w:val="20"/>
  </w:num>
  <w:num w:numId="5">
    <w:abstractNumId w:val="205"/>
  </w:num>
  <w:num w:numId="6">
    <w:abstractNumId w:val="2"/>
  </w:num>
  <w:num w:numId="7">
    <w:abstractNumId w:val="159"/>
  </w:num>
  <w:num w:numId="8">
    <w:abstractNumId w:val="21"/>
  </w:num>
  <w:num w:numId="9">
    <w:abstractNumId w:val="247"/>
  </w:num>
  <w:num w:numId="10">
    <w:abstractNumId w:val="145"/>
  </w:num>
  <w:num w:numId="11">
    <w:abstractNumId w:val="268"/>
  </w:num>
  <w:num w:numId="12">
    <w:abstractNumId w:val="93"/>
  </w:num>
  <w:num w:numId="13">
    <w:abstractNumId w:val="57"/>
  </w:num>
  <w:num w:numId="14">
    <w:abstractNumId w:val="121"/>
  </w:num>
  <w:num w:numId="15">
    <w:abstractNumId w:val="33"/>
  </w:num>
  <w:num w:numId="16">
    <w:abstractNumId w:val="227"/>
  </w:num>
  <w:num w:numId="17">
    <w:abstractNumId w:val="129"/>
  </w:num>
  <w:num w:numId="18">
    <w:abstractNumId w:val="54"/>
  </w:num>
  <w:num w:numId="19">
    <w:abstractNumId w:val="19"/>
  </w:num>
  <w:num w:numId="20">
    <w:abstractNumId w:val="147"/>
  </w:num>
  <w:num w:numId="21">
    <w:abstractNumId w:val="173"/>
  </w:num>
  <w:num w:numId="22">
    <w:abstractNumId w:val="135"/>
  </w:num>
  <w:num w:numId="23">
    <w:abstractNumId w:val="250"/>
  </w:num>
  <w:num w:numId="24">
    <w:abstractNumId w:val="96"/>
  </w:num>
  <w:num w:numId="25">
    <w:abstractNumId w:val="191"/>
  </w:num>
  <w:num w:numId="26">
    <w:abstractNumId w:val="86"/>
  </w:num>
  <w:num w:numId="27">
    <w:abstractNumId w:val="17"/>
  </w:num>
  <w:num w:numId="28">
    <w:abstractNumId w:val="95"/>
  </w:num>
  <w:num w:numId="29">
    <w:abstractNumId w:val="65"/>
  </w:num>
  <w:num w:numId="30">
    <w:abstractNumId w:val="137"/>
  </w:num>
  <w:num w:numId="31">
    <w:abstractNumId w:val="219"/>
  </w:num>
  <w:num w:numId="32">
    <w:abstractNumId w:val="182"/>
  </w:num>
  <w:num w:numId="33">
    <w:abstractNumId w:val="168"/>
  </w:num>
  <w:num w:numId="34">
    <w:abstractNumId w:val="238"/>
  </w:num>
  <w:num w:numId="35">
    <w:abstractNumId w:val="36"/>
  </w:num>
  <w:num w:numId="36">
    <w:abstractNumId w:val="234"/>
  </w:num>
  <w:num w:numId="37">
    <w:abstractNumId w:val="69"/>
  </w:num>
  <w:num w:numId="38">
    <w:abstractNumId w:val="164"/>
  </w:num>
  <w:num w:numId="39">
    <w:abstractNumId w:val="211"/>
  </w:num>
  <w:num w:numId="40">
    <w:abstractNumId w:val="140"/>
  </w:num>
  <w:num w:numId="41">
    <w:abstractNumId w:val="134"/>
  </w:num>
  <w:num w:numId="42">
    <w:abstractNumId w:val="110"/>
  </w:num>
  <w:num w:numId="43">
    <w:abstractNumId w:val="172"/>
  </w:num>
  <w:num w:numId="44">
    <w:abstractNumId w:val="214"/>
  </w:num>
  <w:num w:numId="45">
    <w:abstractNumId w:val="29"/>
  </w:num>
  <w:num w:numId="46">
    <w:abstractNumId w:val="231"/>
  </w:num>
  <w:num w:numId="47">
    <w:abstractNumId w:val="109"/>
  </w:num>
  <w:num w:numId="48">
    <w:abstractNumId w:val="165"/>
  </w:num>
  <w:num w:numId="49">
    <w:abstractNumId w:val="90"/>
  </w:num>
  <w:num w:numId="50">
    <w:abstractNumId w:val="39"/>
  </w:num>
  <w:num w:numId="51">
    <w:abstractNumId w:val="67"/>
  </w:num>
  <w:num w:numId="52">
    <w:abstractNumId w:val="230"/>
  </w:num>
  <w:num w:numId="53">
    <w:abstractNumId w:val="124"/>
  </w:num>
  <w:num w:numId="54">
    <w:abstractNumId w:val="111"/>
  </w:num>
  <w:num w:numId="55">
    <w:abstractNumId w:val="203"/>
  </w:num>
  <w:num w:numId="56">
    <w:abstractNumId w:val="115"/>
  </w:num>
  <w:num w:numId="57">
    <w:abstractNumId w:val="88"/>
  </w:num>
  <w:num w:numId="58">
    <w:abstractNumId w:val="80"/>
  </w:num>
  <w:num w:numId="59">
    <w:abstractNumId w:val="221"/>
  </w:num>
  <w:num w:numId="60">
    <w:abstractNumId w:val="223"/>
  </w:num>
  <w:num w:numId="61">
    <w:abstractNumId w:val="252"/>
  </w:num>
  <w:num w:numId="62">
    <w:abstractNumId w:val="37"/>
  </w:num>
  <w:num w:numId="63">
    <w:abstractNumId w:val="126"/>
  </w:num>
  <w:num w:numId="64">
    <w:abstractNumId w:val="77"/>
  </w:num>
  <w:num w:numId="65">
    <w:abstractNumId w:val="153"/>
  </w:num>
  <w:num w:numId="66">
    <w:abstractNumId w:val="156"/>
  </w:num>
  <w:num w:numId="67">
    <w:abstractNumId w:val="28"/>
  </w:num>
  <w:num w:numId="68">
    <w:abstractNumId w:val="30"/>
  </w:num>
  <w:num w:numId="69">
    <w:abstractNumId w:val="63"/>
  </w:num>
  <w:num w:numId="70">
    <w:abstractNumId w:val="132"/>
  </w:num>
  <w:num w:numId="71">
    <w:abstractNumId w:val="107"/>
  </w:num>
  <w:num w:numId="72">
    <w:abstractNumId w:val="89"/>
  </w:num>
  <w:num w:numId="73">
    <w:abstractNumId w:val="257"/>
  </w:num>
  <w:num w:numId="74">
    <w:abstractNumId w:val="100"/>
  </w:num>
  <w:num w:numId="75">
    <w:abstractNumId w:val="167"/>
  </w:num>
  <w:num w:numId="76">
    <w:abstractNumId w:val="64"/>
  </w:num>
  <w:num w:numId="77">
    <w:abstractNumId w:val="185"/>
  </w:num>
  <w:num w:numId="78">
    <w:abstractNumId w:val="240"/>
  </w:num>
  <w:num w:numId="79">
    <w:abstractNumId w:val="228"/>
  </w:num>
  <w:num w:numId="80">
    <w:abstractNumId w:val="181"/>
  </w:num>
  <w:num w:numId="81">
    <w:abstractNumId w:val="85"/>
  </w:num>
  <w:num w:numId="82">
    <w:abstractNumId w:val="146"/>
  </w:num>
  <w:num w:numId="83">
    <w:abstractNumId w:val="14"/>
  </w:num>
  <w:num w:numId="84">
    <w:abstractNumId w:val="99"/>
  </w:num>
  <w:num w:numId="85">
    <w:abstractNumId w:val="131"/>
  </w:num>
  <w:num w:numId="86">
    <w:abstractNumId w:val="1"/>
  </w:num>
  <w:num w:numId="87">
    <w:abstractNumId w:val="195"/>
  </w:num>
  <w:num w:numId="88">
    <w:abstractNumId w:val="4"/>
  </w:num>
  <w:num w:numId="89">
    <w:abstractNumId w:val="114"/>
  </w:num>
  <w:num w:numId="90">
    <w:abstractNumId w:val="74"/>
  </w:num>
  <w:num w:numId="91">
    <w:abstractNumId w:val="43"/>
  </w:num>
  <w:num w:numId="92">
    <w:abstractNumId w:val="204"/>
  </w:num>
  <w:num w:numId="93">
    <w:abstractNumId w:val="152"/>
  </w:num>
  <w:num w:numId="94">
    <w:abstractNumId w:val="104"/>
  </w:num>
  <w:num w:numId="95">
    <w:abstractNumId w:val="76"/>
  </w:num>
  <w:num w:numId="96">
    <w:abstractNumId w:val="180"/>
  </w:num>
  <w:num w:numId="97">
    <w:abstractNumId w:val="138"/>
  </w:num>
  <w:num w:numId="98">
    <w:abstractNumId w:val="201"/>
  </w:num>
  <w:num w:numId="99">
    <w:abstractNumId w:val="226"/>
  </w:num>
  <w:num w:numId="100">
    <w:abstractNumId w:val="123"/>
  </w:num>
  <w:num w:numId="101">
    <w:abstractNumId w:val="0"/>
  </w:num>
  <w:num w:numId="102">
    <w:abstractNumId w:val="62"/>
  </w:num>
  <w:num w:numId="103">
    <w:abstractNumId w:val="169"/>
  </w:num>
  <w:num w:numId="104">
    <w:abstractNumId w:val="3"/>
  </w:num>
  <w:num w:numId="105">
    <w:abstractNumId w:val="9"/>
  </w:num>
  <w:num w:numId="106">
    <w:abstractNumId w:val="263"/>
  </w:num>
  <w:num w:numId="107">
    <w:abstractNumId w:val="239"/>
  </w:num>
  <w:num w:numId="108">
    <w:abstractNumId w:val="6"/>
  </w:num>
  <w:num w:numId="109">
    <w:abstractNumId w:val="212"/>
  </w:num>
  <w:num w:numId="110">
    <w:abstractNumId w:val="176"/>
  </w:num>
  <w:num w:numId="111">
    <w:abstractNumId w:val="5"/>
  </w:num>
  <w:num w:numId="112">
    <w:abstractNumId w:val="56"/>
  </w:num>
  <w:num w:numId="113">
    <w:abstractNumId w:val="98"/>
  </w:num>
  <w:num w:numId="114">
    <w:abstractNumId w:val="133"/>
  </w:num>
  <w:num w:numId="115">
    <w:abstractNumId w:val="244"/>
  </w:num>
  <w:num w:numId="116">
    <w:abstractNumId w:val="215"/>
  </w:num>
  <w:num w:numId="117">
    <w:abstractNumId w:val="45"/>
  </w:num>
  <w:num w:numId="118">
    <w:abstractNumId w:val="18"/>
  </w:num>
  <w:num w:numId="119">
    <w:abstractNumId w:val="108"/>
  </w:num>
  <w:num w:numId="120">
    <w:abstractNumId w:val="75"/>
  </w:num>
  <w:num w:numId="121">
    <w:abstractNumId w:val="175"/>
  </w:num>
  <w:num w:numId="122">
    <w:abstractNumId w:val="171"/>
  </w:num>
  <w:num w:numId="123">
    <w:abstractNumId w:val="101"/>
  </w:num>
  <w:num w:numId="124">
    <w:abstractNumId w:val="213"/>
  </w:num>
  <w:num w:numId="125">
    <w:abstractNumId w:val="103"/>
  </w:num>
  <w:num w:numId="126">
    <w:abstractNumId w:val="148"/>
  </w:num>
  <w:num w:numId="127">
    <w:abstractNumId w:val="94"/>
  </w:num>
  <w:num w:numId="128">
    <w:abstractNumId w:val="246"/>
  </w:num>
  <w:num w:numId="129">
    <w:abstractNumId w:val="44"/>
  </w:num>
  <w:num w:numId="130">
    <w:abstractNumId w:val="58"/>
  </w:num>
  <w:num w:numId="131">
    <w:abstractNumId w:val="162"/>
  </w:num>
  <w:num w:numId="132">
    <w:abstractNumId w:val="125"/>
  </w:num>
  <w:num w:numId="133">
    <w:abstractNumId w:val="266"/>
  </w:num>
  <w:num w:numId="134">
    <w:abstractNumId w:val="61"/>
  </w:num>
  <w:num w:numId="135">
    <w:abstractNumId w:val="183"/>
  </w:num>
  <w:num w:numId="136">
    <w:abstractNumId w:val="83"/>
  </w:num>
  <w:num w:numId="137">
    <w:abstractNumId w:val="22"/>
  </w:num>
  <w:num w:numId="138">
    <w:abstractNumId w:val="198"/>
  </w:num>
  <w:num w:numId="139">
    <w:abstractNumId w:val="81"/>
  </w:num>
  <w:num w:numId="140">
    <w:abstractNumId w:val="127"/>
  </w:num>
  <w:num w:numId="141">
    <w:abstractNumId w:val="46"/>
  </w:num>
  <w:num w:numId="142">
    <w:abstractNumId w:val="186"/>
  </w:num>
  <w:num w:numId="143">
    <w:abstractNumId w:val="265"/>
  </w:num>
  <w:num w:numId="144">
    <w:abstractNumId w:val="117"/>
  </w:num>
  <w:num w:numId="145">
    <w:abstractNumId w:val="235"/>
  </w:num>
  <w:num w:numId="146">
    <w:abstractNumId w:val="222"/>
  </w:num>
  <w:num w:numId="147">
    <w:abstractNumId w:val="197"/>
  </w:num>
  <w:num w:numId="148">
    <w:abstractNumId w:val="38"/>
  </w:num>
  <w:num w:numId="149">
    <w:abstractNumId w:val="10"/>
  </w:num>
  <w:num w:numId="150">
    <w:abstractNumId w:val="144"/>
  </w:num>
  <w:num w:numId="151">
    <w:abstractNumId w:val="232"/>
  </w:num>
  <w:num w:numId="152">
    <w:abstractNumId w:val="161"/>
  </w:num>
  <w:num w:numId="153">
    <w:abstractNumId w:val="40"/>
  </w:num>
  <w:num w:numId="154">
    <w:abstractNumId w:val="13"/>
  </w:num>
  <w:num w:numId="155">
    <w:abstractNumId w:val="256"/>
  </w:num>
  <w:num w:numId="156">
    <w:abstractNumId w:val="128"/>
  </w:num>
  <w:num w:numId="157">
    <w:abstractNumId w:val="249"/>
  </w:num>
  <w:num w:numId="158">
    <w:abstractNumId w:val="170"/>
  </w:num>
  <w:num w:numId="159">
    <w:abstractNumId w:val="262"/>
  </w:num>
  <w:num w:numId="160">
    <w:abstractNumId w:val="66"/>
  </w:num>
  <w:num w:numId="161">
    <w:abstractNumId w:val="136"/>
  </w:num>
  <w:num w:numId="162">
    <w:abstractNumId w:val="194"/>
  </w:num>
  <w:num w:numId="163">
    <w:abstractNumId w:val="25"/>
  </w:num>
  <w:num w:numId="164">
    <w:abstractNumId w:val="82"/>
  </w:num>
  <w:num w:numId="165">
    <w:abstractNumId w:val="105"/>
  </w:num>
  <w:num w:numId="166">
    <w:abstractNumId w:val="188"/>
  </w:num>
  <w:num w:numId="167">
    <w:abstractNumId w:val="106"/>
  </w:num>
  <w:num w:numId="168">
    <w:abstractNumId w:val="11"/>
  </w:num>
  <w:num w:numId="169">
    <w:abstractNumId w:val="42"/>
  </w:num>
  <w:num w:numId="170">
    <w:abstractNumId w:val="149"/>
  </w:num>
  <w:num w:numId="171">
    <w:abstractNumId w:val="97"/>
  </w:num>
  <w:num w:numId="172">
    <w:abstractNumId w:val="174"/>
  </w:num>
  <w:num w:numId="173">
    <w:abstractNumId w:val="157"/>
  </w:num>
  <w:num w:numId="174">
    <w:abstractNumId w:val="267"/>
  </w:num>
  <w:num w:numId="175">
    <w:abstractNumId w:val="241"/>
  </w:num>
  <w:num w:numId="176">
    <w:abstractNumId w:val="142"/>
  </w:num>
  <w:num w:numId="177">
    <w:abstractNumId w:val="122"/>
  </w:num>
  <w:num w:numId="178">
    <w:abstractNumId w:val="207"/>
  </w:num>
  <w:num w:numId="179">
    <w:abstractNumId w:val="189"/>
  </w:num>
  <w:num w:numId="180">
    <w:abstractNumId w:val="84"/>
  </w:num>
  <w:num w:numId="181">
    <w:abstractNumId w:val="48"/>
  </w:num>
  <w:num w:numId="182">
    <w:abstractNumId w:val="12"/>
  </w:num>
  <w:num w:numId="183">
    <w:abstractNumId w:val="79"/>
  </w:num>
  <w:num w:numId="184">
    <w:abstractNumId w:val="72"/>
  </w:num>
  <w:num w:numId="185">
    <w:abstractNumId w:val="155"/>
  </w:num>
  <w:num w:numId="186">
    <w:abstractNumId w:val="187"/>
  </w:num>
  <w:num w:numId="187">
    <w:abstractNumId w:val="233"/>
  </w:num>
  <w:num w:numId="188">
    <w:abstractNumId w:val="225"/>
  </w:num>
  <w:num w:numId="189">
    <w:abstractNumId w:val="196"/>
  </w:num>
  <w:num w:numId="190">
    <w:abstractNumId w:val="261"/>
  </w:num>
  <w:num w:numId="191">
    <w:abstractNumId w:val="55"/>
  </w:num>
  <w:num w:numId="192">
    <w:abstractNumId w:val="112"/>
  </w:num>
  <w:num w:numId="193">
    <w:abstractNumId w:val="47"/>
  </w:num>
  <w:num w:numId="194">
    <w:abstractNumId w:val="59"/>
  </w:num>
  <w:num w:numId="195">
    <w:abstractNumId w:val="200"/>
  </w:num>
  <w:num w:numId="196">
    <w:abstractNumId w:val="242"/>
  </w:num>
  <w:num w:numId="197">
    <w:abstractNumId w:val="245"/>
  </w:num>
  <w:num w:numId="198">
    <w:abstractNumId w:val="260"/>
  </w:num>
  <w:num w:numId="199">
    <w:abstractNumId w:val="26"/>
  </w:num>
  <w:num w:numId="200">
    <w:abstractNumId w:val="31"/>
  </w:num>
  <w:num w:numId="201">
    <w:abstractNumId w:val="120"/>
  </w:num>
  <w:num w:numId="202">
    <w:abstractNumId w:val="259"/>
  </w:num>
  <w:num w:numId="203">
    <w:abstractNumId w:val="113"/>
  </w:num>
  <w:num w:numId="204">
    <w:abstractNumId w:val="269"/>
  </w:num>
  <w:num w:numId="205">
    <w:abstractNumId w:val="166"/>
  </w:num>
  <w:num w:numId="206">
    <w:abstractNumId w:val="151"/>
  </w:num>
  <w:num w:numId="207">
    <w:abstractNumId w:val="220"/>
  </w:num>
  <w:num w:numId="208">
    <w:abstractNumId w:val="24"/>
  </w:num>
  <w:num w:numId="209">
    <w:abstractNumId w:val="216"/>
  </w:num>
  <w:num w:numId="210">
    <w:abstractNumId w:val="209"/>
  </w:num>
  <w:num w:numId="211">
    <w:abstractNumId w:val="71"/>
  </w:num>
  <w:num w:numId="212">
    <w:abstractNumId w:val="218"/>
  </w:num>
  <w:num w:numId="213">
    <w:abstractNumId w:val="139"/>
  </w:num>
  <w:num w:numId="214">
    <w:abstractNumId w:val="27"/>
  </w:num>
  <w:num w:numId="215">
    <w:abstractNumId w:val="177"/>
  </w:num>
  <w:num w:numId="216">
    <w:abstractNumId w:val="258"/>
  </w:num>
  <w:num w:numId="217">
    <w:abstractNumId w:val="7"/>
  </w:num>
  <w:num w:numId="218">
    <w:abstractNumId w:val="160"/>
  </w:num>
  <w:num w:numId="219">
    <w:abstractNumId w:val="78"/>
  </w:num>
  <w:num w:numId="220">
    <w:abstractNumId w:val="163"/>
  </w:num>
  <w:num w:numId="221">
    <w:abstractNumId w:val="53"/>
  </w:num>
  <w:num w:numId="222">
    <w:abstractNumId w:val="202"/>
  </w:num>
  <w:num w:numId="223">
    <w:abstractNumId w:val="92"/>
  </w:num>
  <w:num w:numId="224">
    <w:abstractNumId w:val="210"/>
  </w:num>
  <w:num w:numId="225">
    <w:abstractNumId w:val="70"/>
  </w:num>
  <w:num w:numId="226">
    <w:abstractNumId w:val="130"/>
  </w:num>
  <w:num w:numId="227">
    <w:abstractNumId w:val="49"/>
  </w:num>
  <w:num w:numId="228">
    <w:abstractNumId w:val="154"/>
  </w:num>
  <w:num w:numId="229">
    <w:abstractNumId w:val="178"/>
  </w:num>
  <w:num w:numId="230">
    <w:abstractNumId w:val="193"/>
  </w:num>
  <w:num w:numId="231">
    <w:abstractNumId w:val="52"/>
  </w:num>
  <w:num w:numId="232">
    <w:abstractNumId w:val="143"/>
  </w:num>
  <w:num w:numId="233">
    <w:abstractNumId w:val="224"/>
  </w:num>
  <w:num w:numId="234">
    <w:abstractNumId w:val="102"/>
  </w:num>
  <w:num w:numId="235">
    <w:abstractNumId w:val="41"/>
  </w:num>
  <w:num w:numId="236">
    <w:abstractNumId w:val="73"/>
  </w:num>
  <w:num w:numId="237">
    <w:abstractNumId w:val="255"/>
  </w:num>
  <w:num w:numId="238">
    <w:abstractNumId w:val="237"/>
  </w:num>
  <w:num w:numId="239">
    <w:abstractNumId w:val="91"/>
  </w:num>
  <w:num w:numId="240">
    <w:abstractNumId w:val="248"/>
  </w:num>
  <w:num w:numId="241">
    <w:abstractNumId w:val="199"/>
  </w:num>
  <w:num w:numId="242">
    <w:abstractNumId w:val="190"/>
  </w:num>
  <w:num w:numId="243">
    <w:abstractNumId w:val="68"/>
  </w:num>
  <w:num w:numId="244">
    <w:abstractNumId w:val="264"/>
  </w:num>
  <w:num w:numId="245">
    <w:abstractNumId w:val="34"/>
  </w:num>
  <w:num w:numId="246">
    <w:abstractNumId w:val="23"/>
  </w:num>
  <w:num w:numId="247">
    <w:abstractNumId w:val="51"/>
  </w:num>
  <w:num w:numId="248">
    <w:abstractNumId w:val="254"/>
  </w:num>
  <w:num w:numId="249">
    <w:abstractNumId w:val="118"/>
  </w:num>
  <w:num w:numId="250">
    <w:abstractNumId w:val="179"/>
  </w:num>
  <w:num w:numId="251">
    <w:abstractNumId w:val="251"/>
  </w:num>
  <w:num w:numId="252">
    <w:abstractNumId w:val="16"/>
  </w:num>
  <w:num w:numId="253">
    <w:abstractNumId w:val="236"/>
  </w:num>
  <w:num w:numId="254">
    <w:abstractNumId w:val="32"/>
  </w:num>
  <w:num w:numId="255">
    <w:abstractNumId w:val="208"/>
  </w:num>
  <w:num w:numId="256">
    <w:abstractNumId w:val="158"/>
  </w:num>
  <w:num w:numId="257">
    <w:abstractNumId w:val="50"/>
  </w:num>
  <w:num w:numId="258">
    <w:abstractNumId w:val="35"/>
  </w:num>
  <w:num w:numId="259">
    <w:abstractNumId w:val="8"/>
  </w:num>
  <w:num w:numId="260">
    <w:abstractNumId w:val="192"/>
  </w:num>
  <w:num w:numId="261">
    <w:abstractNumId w:val="253"/>
  </w:num>
  <w:num w:numId="262">
    <w:abstractNumId w:val="217"/>
  </w:num>
  <w:num w:numId="263">
    <w:abstractNumId w:val="206"/>
  </w:num>
  <w:num w:numId="264">
    <w:abstractNumId w:val="229"/>
  </w:num>
  <w:num w:numId="265">
    <w:abstractNumId w:val="243"/>
  </w:num>
  <w:num w:numId="266">
    <w:abstractNumId w:val="15"/>
  </w:num>
  <w:num w:numId="267">
    <w:abstractNumId w:val="116"/>
  </w:num>
  <w:num w:numId="268">
    <w:abstractNumId w:val="119"/>
  </w:num>
  <w:num w:numId="269">
    <w:abstractNumId w:val="87"/>
  </w:num>
  <w:num w:numId="270">
    <w:abstractNumId w:val="1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64040"/>
    <w:rsid w:val="003649C5"/>
    <w:rsid w:val="003908DF"/>
    <w:rsid w:val="00534214"/>
    <w:rsid w:val="005C41D0"/>
    <w:rsid w:val="00664040"/>
    <w:rsid w:val="00821FA2"/>
    <w:rsid w:val="008658AF"/>
    <w:rsid w:val="00A67767"/>
    <w:rsid w:val="00CE2992"/>
    <w:rsid w:val="00E971B3"/>
    <w:rsid w:val="00F472D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040"/>
    <w:rPr>
      <w:rFonts w:ascii="Times New Roman" w:eastAsia="Times New Roman" w:hAnsi="Times New Roman"/>
      <w:sz w:val="20"/>
      <w:szCs w:val="20"/>
    </w:rPr>
  </w:style>
  <w:style w:type="paragraph" w:styleId="Heading1">
    <w:name w:val="heading 1"/>
    <w:basedOn w:val="Normal"/>
    <w:next w:val="Normal"/>
    <w:link w:val="Heading1Char"/>
    <w:uiPriority w:val="99"/>
    <w:qFormat/>
    <w:rsid w:val="00664040"/>
    <w:pPr>
      <w:keepNext/>
      <w:spacing w:line="360" w:lineRule="auto"/>
      <w:jc w:val="both"/>
      <w:outlineLvl w:val="0"/>
    </w:pPr>
    <w:rPr>
      <w:rFonts w:ascii="MS Sans Serif" w:hAnsi="MS Sans Serif" w:cs="MS Sans Serif"/>
      <w:sz w:val="24"/>
      <w:szCs w:val="24"/>
    </w:rPr>
  </w:style>
  <w:style w:type="paragraph" w:styleId="Heading2">
    <w:name w:val="heading 2"/>
    <w:basedOn w:val="Normal"/>
    <w:next w:val="Normal"/>
    <w:link w:val="Heading2Char"/>
    <w:uiPriority w:val="99"/>
    <w:qFormat/>
    <w:rsid w:val="00664040"/>
    <w:pPr>
      <w:keepNext/>
      <w:spacing w:line="360" w:lineRule="auto"/>
      <w:jc w:val="center"/>
      <w:outlineLvl w:val="1"/>
    </w:pPr>
    <w:rPr>
      <w:b/>
      <w:bCs/>
      <w:sz w:val="28"/>
      <w:szCs w:val="28"/>
    </w:rPr>
  </w:style>
  <w:style w:type="paragraph" w:styleId="Heading3">
    <w:name w:val="heading 3"/>
    <w:basedOn w:val="Normal"/>
    <w:next w:val="Normal"/>
    <w:link w:val="Heading3Char"/>
    <w:uiPriority w:val="99"/>
    <w:qFormat/>
    <w:rsid w:val="00664040"/>
    <w:pPr>
      <w:keepNext/>
      <w:jc w:val="center"/>
      <w:outlineLvl w:val="2"/>
    </w:pPr>
    <w:rPr>
      <w:b/>
      <w:bCs/>
      <w:sz w:val="28"/>
      <w:szCs w:val="28"/>
      <w:u w:val="single"/>
    </w:rPr>
  </w:style>
  <w:style w:type="paragraph" w:styleId="Heading4">
    <w:name w:val="heading 4"/>
    <w:basedOn w:val="Normal"/>
    <w:next w:val="Normal"/>
    <w:link w:val="Heading4Char"/>
    <w:uiPriority w:val="99"/>
    <w:qFormat/>
    <w:rsid w:val="00664040"/>
    <w:pPr>
      <w:keepNext/>
      <w:jc w:val="center"/>
      <w:outlineLvl w:val="3"/>
    </w:pPr>
    <w:rPr>
      <w:b/>
      <w:bCs/>
      <w:sz w:val="28"/>
      <w:szCs w:val="28"/>
    </w:rPr>
  </w:style>
  <w:style w:type="paragraph" w:styleId="Heading5">
    <w:name w:val="heading 5"/>
    <w:basedOn w:val="Normal"/>
    <w:next w:val="Normal"/>
    <w:link w:val="Heading5Char"/>
    <w:uiPriority w:val="99"/>
    <w:qFormat/>
    <w:rsid w:val="00664040"/>
    <w:pPr>
      <w:keepNext/>
      <w:jc w:val="center"/>
      <w:outlineLvl w:val="4"/>
    </w:pPr>
    <w:rPr>
      <w:b/>
      <w:bCs/>
      <w:sz w:val="24"/>
      <w:szCs w:val="24"/>
    </w:rPr>
  </w:style>
  <w:style w:type="paragraph" w:styleId="Heading6">
    <w:name w:val="heading 6"/>
    <w:basedOn w:val="Normal"/>
    <w:next w:val="Normal"/>
    <w:link w:val="Heading6Char"/>
    <w:uiPriority w:val="99"/>
    <w:qFormat/>
    <w:rsid w:val="00664040"/>
    <w:pPr>
      <w:keepNext/>
      <w:spacing w:line="360" w:lineRule="auto"/>
      <w:ind w:left="1440"/>
      <w:jc w:val="center"/>
      <w:outlineLvl w:val="5"/>
    </w:pPr>
    <w:rPr>
      <w:b/>
      <w:bCs/>
      <w:sz w:val="28"/>
      <w:szCs w:val="28"/>
      <w:u w:val="single"/>
    </w:rPr>
  </w:style>
  <w:style w:type="paragraph" w:styleId="Heading7">
    <w:name w:val="heading 7"/>
    <w:basedOn w:val="Normal"/>
    <w:next w:val="Normal"/>
    <w:link w:val="Heading7Char"/>
    <w:uiPriority w:val="99"/>
    <w:qFormat/>
    <w:rsid w:val="00664040"/>
    <w:pPr>
      <w:keepNext/>
      <w:spacing w:line="360" w:lineRule="auto"/>
      <w:jc w:val="both"/>
      <w:outlineLvl w:val="6"/>
    </w:pPr>
    <w:rPr>
      <w:b/>
      <w:bCs/>
      <w:sz w:val="24"/>
      <w:szCs w:val="24"/>
    </w:rPr>
  </w:style>
  <w:style w:type="paragraph" w:styleId="Heading8">
    <w:name w:val="heading 8"/>
    <w:basedOn w:val="Normal"/>
    <w:next w:val="Normal"/>
    <w:link w:val="Heading8Char"/>
    <w:uiPriority w:val="99"/>
    <w:qFormat/>
    <w:rsid w:val="00664040"/>
    <w:pPr>
      <w:keepNext/>
      <w:spacing w:line="360" w:lineRule="auto"/>
      <w:ind w:left="720"/>
      <w:jc w:val="both"/>
      <w:outlineLvl w:val="7"/>
    </w:pPr>
    <w:rPr>
      <w:b/>
      <w:bCs/>
      <w:sz w:val="24"/>
      <w:szCs w:val="24"/>
    </w:rPr>
  </w:style>
  <w:style w:type="paragraph" w:styleId="Heading9">
    <w:name w:val="heading 9"/>
    <w:basedOn w:val="Normal"/>
    <w:next w:val="Normal"/>
    <w:link w:val="Heading9Char"/>
    <w:uiPriority w:val="99"/>
    <w:qFormat/>
    <w:rsid w:val="00664040"/>
    <w:pPr>
      <w:keepNext/>
      <w:spacing w:line="360" w:lineRule="auto"/>
      <w:ind w:left="2880" w:hanging="2880"/>
      <w:jc w:val="both"/>
      <w:outlineLvl w:val="8"/>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64040"/>
    <w:rPr>
      <w:rFonts w:ascii="MS Sans Serif" w:hAnsi="MS Sans Serif" w:cs="MS Sans Serif"/>
      <w:sz w:val="20"/>
      <w:szCs w:val="20"/>
      <w:lang w:val="en-US"/>
    </w:rPr>
  </w:style>
  <w:style w:type="character" w:customStyle="1" w:styleId="Heading2Char">
    <w:name w:val="Heading 2 Char"/>
    <w:basedOn w:val="DefaultParagraphFont"/>
    <w:link w:val="Heading2"/>
    <w:uiPriority w:val="99"/>
    <w:locked/>
    <w:rsid w:val="00664040"/>
    <w:rPr>
      <w:rFonts w:ascii="Times New Roman" w:hAnsi="Times New Roman" w:cs="Times New Roman"/>
      <w:b/>
      <w:bCs/>
      <w:sz w:val="20"/>
      <w:szCs w:val="20"/>
      <w:lang w:val="en-US"/>
    </w:rPr>
  </w:style>
  <w:style w:type="character" w:customStyle="1" w:styleId="Heading3Char">
    <w:name w:val="Heading 3 Char"/>
    <w:basedOn w:val="DefaultParagraphFont"/>
    <w:link w:val="Heading3"/>
    <w:uiPriority w:val="99"/>
    <w:locked/>
    <w:rsid w:val="00664040"/>
    <w:rPr>
      <w:rFonts w:ascii="Times New Roman" w:hAnsi="Times New Roman" w:cs="Times New Roman"/>
      <w:b/>
      <w:bCs/>
      <w:sz w:val="20"/>
      <w:szCs w:val="20"/>
      <w:u w:val="single"/>
      <w:lang w:val="en-US"/>
    </w:rPr>
  </w:style>
  <w:style w:type="character" w:customStyle="1" w:styleId="Heading4Char">
    <w:name w:val="Heading 4 Char"/>
    <w:basedOn w:val="DefaultParagraphFont"/>
    <w:link w:val="Heading4"/>
    <w:uiPriority w:val="99"/>
    <w:locked/>
    <w:rsid w:val="00664040"/>
    <w:rPr>
      <w:rFonts w:ascii="Times New Roman" w:hAnsi="Times New Roman" w:cs="Times New Roman"/>
      <w:b/>
      <w:bCs/>
      <w:sz w:val="20"/>
      <w:szCs w:val="20"/>
      <w:lang w:val="en-US"/>
    </w:rPr>
  </w:style>
  <w:style w:type="character" w:customStyle="1" w:styleId="Heading5Char">
    <w:name w:val="Heading 5 Char"/>
    <w:basedOn w:val="DefaultParagraphFont"/>
    <w:link w:val="Heading5"/>
    <w:uiPriority w:val="99"/>
    <w:locked/>
    <w:rsid w:val="00664040"/>
    <w:rPr>
      <w:rFonts w:ascii="Times New Roman" w:hAnsi="Times New Roman" w:cs="Times New Roman"/>
      <w:b/>
      <w:bCs/>
      <w:sz w:val="20"/>
      <w:szCs w:val="20"/>
      <w:lang w:val="en-US"/>
    </w:rPr>
  </w:style>
  <w:style w:type="character" w:customStyle="1" w:styleId="Heading6Char">
    <w:name w:val="Heading 6 Char"/>
    <w:basedOn w:val="DefaultParagraphFont"/>
    <w:link w:val="Heading6"/>
    <w:uiPriority w:val="99"/>
    <w:locked/>
    <w:rsid w:val="00664040"/>
    <w:rPr>
      <w:rFonts w:ascii="Times New Roman" w:hAnsi="Times New Roman" w:cs="Times New Roman"/>
      <w:b/>
      <w:bCs/>
      <w:sz w:val="20"/>
      <w:szCs w:val="20"/>
      <w:u w:val="single"/>
      <w:lang w:val="en-US"/>
    </w:rPr>
  </w:style>
  <w:style w:type="character" w:customStyle="1" w:styleId="Heading7Char">
    <w:name w:val="Heading 7 Char"/>
    <w:basedOn w:val="DefaultParagraphFont"/>
    <w:link w:val="Heading7"/>
    <w:uiPriority w:val="99"/>
    <w:locked/>
    <w:rsid w:val="00664040"/>
    <w:rPr>
      <w:rFonts w:ascii="Times New Roman" w:hAnsi="Times New Roman" w:cs="Times New Roman"/>
      <w:b/>
      <w:bCs/>
      <w:sz w:val="20"/>
      <w:szCs w:val="20"/>
      <w:lang w:val="en-US"/>
    </w:rPr>
  </w:style>
  <w:style w:type="character" w:customStyle="1" w:styleId="Heading8Char">
    <w:name w:val="Heading 8 Char"/>
    <w:basedOn w:val="DefaultParagraphFont"/>
    <w:link w:val="Heading8"/>
    <w:uiPriority w:val="99"/>
    <w:locked/>
    <w:rsid w:val="00664040"/>
    <w:rPr>
      <w:rFonts w:ascii="Times New Roman" w:hAnsi="Times New Roman" w:cs="Times New Roman"/>
      <w:b/>
      <w:bCs/>
      <w:sz w:val="20"/>
      <w:szCs w:val="20"/>
      <w:lang w:val="en-US"/>
    </w:rPr>
  </w:style>
  <w:style w:type="character" w:customStyle="1" w:styleId="Heading9Char">
    <w:name w:val="Heading 9 Char"/>
    <w:basedOn w:val="DefaultParagraphFont"/>
    <w:link w:val="Heading9"/>
    <w:uiPriority w:val="99"/>
    <w:locked/>
    <w:rsid w:val="00664040"/>
    <w:rPr>
      <w:rFonts w:ascii="Times New Roman" w:hAnsi="Times New Roman" w:cs="Times New Roman"/>
      <w:b/>
      <w:bCs/>
      <w:sz w:val="20"/>
      <w:szCs w:val="20"/>
      <w:lang w:val="en-US"/>
    </w:rPr>
  </w:style>
  <w:style w:type="paragraph" w:styleId="Title">
    <w:name w:val="Title"/>
    <w:basedOn w:val="Normal"/>
    <w:link w:val="TitleChar"/>
    <w:uiPriority w:val="99"/>
    <w:qFormat/>
    <w:rsid w:val="00664040"/>
    <w:pPr>
      <w:jc w:val="center"/>
    </w:pPr>
    <w:rPr>
      <w:b/>
      <w:bCs/>
      <w:sz w:val="28"/>
      <w:szCs w:val="28"/>
    </w:rPr>
  </w:style>
  <w:style w:type="character" w:customStyle="1" w:styleId="TitleChar">
    <w:name w:val="Title Char"/>
    <w:basedOn w:val="DefaultParagraphFont"/>
    <w:link w:val="Title"/>
    <w:uiPriority w:val="99"/>
    <w:locked/>
    <w:rsid w:val="00664040"/>
    <w:rPr>
      <w:rFonts w:ascii="Times New Roman" w:hAnsi="Times New Roman" w:cs="Times New Roman"/>
      <w:b/>
      <w:bCs/>
      <w:sz w:val="20"/>
      <w:szCs w:val="20"/>
      <w:lang w:val="en-US"/>
    </w:rPr>
  </w:style>
  <w:style w:type="paragraph" w:styleId="Subtitle">
    <w:name w:val="Subtitle"/>
    <w:basedOn w:val="Normal"/>
    <w:link w:val="SubtitleChar"/>
    <w:uiPriority w:val="99"/>
    <w:qFormat/>
    <w:rsid w:val="00664040"/>
    <w:pPr>
      <w:spacing w:line="360" w:lineRule="auto"/>
      <w:jc w:val="center"/>
    </w:pPr>
    <w:rPr>
      <w:b/>
      <w:bCs/>
      <w:sz w:val="28"/>
      <w:szCs w:val="28"/>
    </w:rPr>
  </w:style>
  <w:style w:type="character" w:customStyle="1" w:styleId="SubtitleChar">
    <w:name w:val="Subtitle Char"/>
    <w:basedOn w:val="DefaultParagraphFont"/>
    <w:link w:val="Subtitle"/>
    <w:uiPriority w:val="99"/>
    <w:locked/>
    <w:rsid w:val="00664040"/>
    <w:rPr>
      <w:rFonts w:ascii="Times New Roman" w:hAnsi="Times New Roman" w:cs="Times New Roman"/>
      <w:b/>
      <w:bCs/>
      <w:sz w:val="20"/>
      <w:szCs w:val="20"/>
      <w:lang w:val="en-US"/>
    </w:rPr>
  </w:style>
  <w:style w:type="paragraph" w:styleId="BodyText">
    <w:name w:val="Body Text"/>
    <w:basedOn w:val="Normal"/>
    <w:link w:val="BodyTextChar"/>
    <w:uiPriority w:val="99"/>
    <w:semiHidden/>
    <w:rsid w:val="00664040"/>
    <w:pPr>
      <w:spacing w:line="360" w:lineRule="auto"/>
      <w:jc w:val="both"/>
    </w:pPr>
    <w:rPr>
      <w:sz w:val="24"/>
      <w:szCs w:val="24"/>
    </w:rPr>
  </w:style>
  <w:style w:type="character" w:customStyle="1" w:styleId="BodyTextChar">
    <w:name w:val="Body Text Char"/>
    <w:basedOn w:val="DefaultParagraphFont"/>
    <w:link w:val="BodyText"/>
    <w:uiPriority w:val="99"/>
    <w:semiHidden/>
    <w:locked/>
    <w:rsid w:val="00664040"/>
    <w:rPr>
      <w:rFonts w:ascii="Times New Roman" w:hAnsi="Times New Roman" w:cs="Times New Roman"/>
      <w:sz w:val="20"/>
      <w:szCs w:val="20"/>
      <w:lang w:val="en-US"/>
    </w:rPr>
  </w:style>
  <w:style w:type="paragraph" w:styleId="BodyTextIndent">
    <w:name w:val="Body Text Indent"/>
    <w:basedOn w:val="Normal"/>
    <w:link w:val="BodyTextIndentChar"/>
    <w:uiPriority w:val="99"/>
    <w:semiHidden/>
    <w:rsid w:val="00664040"/>
    <w:pPr>
      <w:spacing w:line="360" w:lineRule="auto"/>
      <w:ind w:left="720" w:hanging="720"/>
      <w:jc w:val="both"/>
    </w:pPr>
    <w:rPr>
      <w:sz w:val="24"/>
      <w:szCs w:val="24"/>
    </w:rPr>
  </w:style>
  <w:style w:type="character" w:customStyle="1" w:styleId="BodyTextIndentChar">
    <w:name w:val="Body Text Indent Char"/>
    <w:basedOn w:val="DefaultParagraphFont"/>
    <w:link w:val="BodyTextIndent"/>
    <w:uiPriority w:val="99"/>
    <w:semiHidden/>
    <w:locked/>
    <w:rsid w:val="00664040"/>
    <w:rPr>
      <w:rFonts w:ascii="Times New Roman" w:hAnsi="Times New Roman" w:cs="Times New Roman"/>
      <w:sz w:val="20"/>
      <w:szCs w:val="20"/>
      <w:lang w:val="en-US"/>
    </w:rPr>
  </w:style>
  <w:style w:type="paragraph" w:styleId="Footer">
    <w:name w:val="footer"/>
    <w:basedOn w:val="Normal"/>
    <w:link w:val="FooterChar"/>
    <w:uiPriority w:val="99"/>
    <w:semiHidden/>
    <w:rsid w:val="00664040"/>
    <w:pPr>
      <w:tabs>
        <w:tab w:val="center" w:pos="4320"/>
        <w:tab w:val="right" w:pos="8640"/>
      </w:tabs>
    </w:pPr>
  </w:style>
  <w:style w:type="character" w:customStyle="1" w:styleId="FooterChar">
    <w:name w:val="Footer Char"/>
    <w:basedOn w:val="DefaultParagraphFont"/>
    <w:link w:val="Footer"/>
    <w:uiPriority w:val="99"/>
    <w:semiHidden/>
    <w:locked/>
    <w:rsid w:val="00664040"/>
    <w:rPr>
      <w:rFonts w:ascii="Times New Roman" w:hAnsi="Times New Roman" w:cs="Times New Roman"/>
      <w:sz w:val="20"/>
      <w:szCs w:val="20"/>
      <w:lang w:val="en-US"/>
    </w:rPr>
  </w:style>
  <w:style w:type="character" w:styleId="PageNumber">
    <w:name w:val="page number"/>
    <w:basedOn w:val="DefaultParagraphFont"/>
    <w:uiPriority w:val="99"/>
    <w:semiHidden/>
    <w:rsid w:val="00664040"/>
  </w:style>
  <w:style w:type="paragraph" w:styleId="Header">
    <w:name w:val="header"/>
    <w:basedOn w:val="Normal"/>
    <w:link w:val="HeaderChar"/>
    <w:uiPriority w:val="99"/>
    <w:semiHidden/>
    <w:rsid w:val="00664040"/>
    <w:pPr>
      <w:tabs>
        <w:tab w:val="center" w:pos="4320"/>
        <w:tab w:val="right" w:pos="8640"/>
      </w:tabs>
    </w:pPr>
  </w:style>
  <w:style w:type="character" w:customStyle="1" w:styleId="HeaderChar">
    <w:name w:val="Header Char"/>
    <w:basedOn w:val="DefaultParagraphFont"/>
    <w:link w:val="Header"/>
    <w:uiPriority w:val="99"/>
    <w:semiHidden/>
    <w:locked/>
    <w:rsid w:val="00664040"/>
    <w:rPr>
      <w:rFonts w:ascii="Times New Roman" w:hAnsi="Times New Roman" w:cs="Times New Roman"/>
      <w:sz w:val="20"/>
      <w:szCs w:val="20"/>
      <w:lang w:val="en-US"/>
    </w:rPr>
  </w:style>
  <w:style w:type="paragraph" w:styleId="BodyTextIndent2">
    <w:name w:val="Body Text Indent 2"/>
    <w:basedOn w:val="Normal"/>
    <w:link w:val="BodyTextIndent2Char"/>
    <w:uiPriority w:val="99"/>
    <w:semiHidden/>
    <w:rsid w:val="00664040"/>
    <w:pPr>
      <w:spacing w:line="360" w:lineRule="auto"/>
      <w:ind w:left="720"/>
      <w:jc w:val="both"/>
    </w:pPr>
    <w:rPr>
      <w:sz w:val="24"/>
      <w:szCs w:val="24"/>
    </w:rPr>
  </w:style>
  <w:style w:type="character" w:customStyle="1" w:styleId="BodyTextIndent2Char">
    <w:name w:val="Body Text Indent 2 Char"/>
    <w:basedOn w:val="DefaultParagraphFont"/>
    <w:link w:val="BodyTextIndent2"/>
    <w:uiPriority w:val="99"/>
    <w:semiHidden/>
    <w:locked/>
    <w:rsid w:val="00664040"/>
    <w:rPr>
      <w:rFonts w:ascii="Times New Roman" w:hAnsi="Times New Roman" w:cs="Times New Roman"/>
      <w:sz w:val="20"/>
      <w:szCs w:val="20"/>
      <w:lang w:val="en-US"/>
    </w:rPr>
  </w:style>
  <w:style w:type="paragraph" w:styleId="BodyTextIndent3">
    <w:name w:val="Body Text Indent 3"/>
    <w:basedOn w:val="Normal"/>
    <w:link w:val="BodyTextIndent3Char"/>
    <w:uiPriority w:val="99"/>
    <w:semiHidden/>
    <w:rsid w:val="00664040"/>
    <w:pPr>
      <w:ind w:left="720"/>
      <w:jc w:val="both"/>
    </w:pPr>
    <w:rPr>
      <w:sz w:val="24"/>
      <w:szCs w:val="24"/>
    </w:rPr>
  </w:style>
  <w:style w:type="character" w:customStyle="1" w:styleId="BodyTextIndent3Char">
    <w:name w:val="Body Text Indent 3 Char"/>
    <w:basedOn w:val="DefaultParagraphFont"/>
    <w:link w:val="BodyTextIndent3"/>
    <w:uiPriority w:val="99"/>
    <w:semiHidden/>
    <w:locked/>
    <w:rsid w:val="00664040"/>
    <w:rPr>
      <w:rFonts w:ascii="Times New Roman" w:hAnsi="Times New Roman" w:cs="Times New Roman"/>
      <w:sz w:val="20"/>
      <w:szCs w:val="20"/>
      <w:lang w:val="en-US"/>
    </w:rPr>
  </w:style>
  <w:style w:type="paragraph" w:styleId="BodyText2">
    <w:name w:val="Body Text 2"/>
    <w:basedOn w:val="Normal"/>
    <w:link w:val="BodyText2Char"/>
    <w:uiPriority w:val="99"/>
    <w:semiHidden/>
    <w:rsid w:val="00664040"/>
    <w:pPr>
      <w:jc w:val="both"/>
    </w:pPr>
    <w:rPr>
      <w:sz w:val="24"/>
      <w:szCs w:val="24"/>
    </w:rPr>
  </w:style>
  <w:style w:type="character" w:customStyle="1" w:styleId="BodyText2Char">
    <w:name w:val="Body Text 2 Char"/>
    <w:basedOn w:val="DefaultParagraphFont"/>
    <w:link w:val="BodyText2"/>
    <w:uiPriority w:val="99"/>
    <w:semiHidden/>
    <w:locked/>
    <w:rsid w:val="00664040"/>
    <w:rPr>
      <w:rFonts w:ascii="Times New Roman" w:hAnsi="Times New Roman" w:cs="Times New Roman"/>
      <w:sz w:val="20"/>
      <w:szCs w:val="20"/>
      <w:lang w:val="en-US"/>
    </w:rPr>
  </w:style>
  <w:style w:type="paragraph" w:styleId="BodyText3">
    <w:name w:val="Body Text 3"/>
    <w:basedOn w:val="Normal"/>
    <w:link w:val="BodyText3Char"/>
    <w:uiPriority w:val="99"/>
    <w:semiHidden/>
    <w:rsid w:val="00664040"/>
    <w:pPr>
      <w:jc w:val="both"/>
    </w:pPr>
    <w:rPr>
      <w:b/>
      <w:bCs/>
      <w:sz w:val="24"/>
      <w:szCs w:val="24"/>
    </w:rPr>
  </w:style>
  <w:style w:type="character" w:customStyle="1" w:styleId="BodyText3Char">
    <w:name w:val="Body Text 3 Char"/>
    <w:basedOn w:val="DefaultParagraphFont"/>
    <w:link w:val="BodyText3"/>
    <w:uiPriority w:val="99"/>
    <w:semiHidden/>
    <w:locked/>
    <w:rsid w:val="00664040"/>
    <w:rPr>
      <w:rFonts w:ascii="Times New Roman" w:hAnsi="Times New Roman" w:cs="Times New Roman"/>
      <w:b/>
      <w:bCs/>
      <w:sz w:val="20"/>
      <w:szCs w:val="20"/>
      <w:lang w:val="en-US"/>
    </w:rPr>
  </w:style>
  <w:style w:type="paragraph" w:styleId="BalloonText">
    <w:name w:val="Balloon Text"/>
    <w:basedOn w:val="Normal"/>
    <w:link w:val="BalloonTextChar"/>
    <w:uiPriority w:val="99"/>
    <w:semiHidden/>
    <w:rsid w:val="006640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4040"/>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112</Pages>
  <Words>23617</Words>
  <Characters>-32766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Governing M</dc:title>
  <dc:subject/>
  <dc:creator>DCD</dc:creator>
  <cp:keywords/>
  <dc:description/>
  <cp:lastModifiedBy>.</cp:lastModifiedBy>
  <cp:revision>2</cp:revision>
  <dcterms:created xsi:type="dcterms:W3CDTF">2016-11-10T05:44:00Z</dcterms:created>
  <dcterms:modified xsi:type="dcterms:W3CDTF">2016-11-10T05:44:00Z</dcterms:modified>
</cp:coreProperties>
</file>