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8F3249" w:rsidRDefault="00875560" w:rsidP="00875560">
      <w:pPr>
        <w:spacing w:line="360" w:lineRule="auto"/>
        <w:jc w:val="center"/>
        <w:rPr>
          <w:rFonts w:ascii="Arial" w:hAnsi="Arial" w:cs="Arial"/>
          <w:b/>
          <w:bCs/>
          <w:sz w:val="28"/>
          <w:szCs w:val="28"/>
        </w:rPr>
      </w:pPr>
      <w:r w:rsidRPr="008F3249">
        <w:rPr>
          <w:rFonts w:ascii="Arial" w:hAnsi="Arial" w:cs="Arial"/>
          <w:b/>
          <w:bCs/>
          <w:sz w:val="28"/>
          <w:szCs w:val="28"/>
        </w:rPr>
        <w:t xml:space="preserve">STANDARD ASSESSMENT FORM FOR PG COURSES </w:t>
      </w:r>
      <w:r w:rsidR="007D2DE0">
        <w:rPr>
          <w:rFonts w:ascii="Arial" w:hAnsi="Arial" w:cs="Arial"/>
          <w:b/>
          <w:bCs/>
          <w:sz w:val="28"/>
          <w:szCs w:val="28"/>
        </w:rPr>
        <w:t>YEAR 2019-20</w:t>
      </w:r>
    </w:p>
    <w:p w:rsidR="00875560" w:rsidRPr="008F3249" w:rsidRDefault="00980390" w:rsidP="00980390">
      <w:pPr>
        <w:pBdr>
          <w:bottom w:val="single" w:sz="12" w:space="1" w:color="auto"/>
        </w:pBdr>
        <w:tabs>
          <w:tab w:val="center" w:pos="5112"/>
          <w:tab w:val="left" w:pos="7730"/>
        </w:tabs>
        <w:spacing w:line="360" w:lineRule="auto"/>
        <w:rPr>
          <w:rFonts w:ascii="Arial" w:hAnsi="Arial" w:cs="Arial"/>
          <w:b/>
          <w:bCs/>
          <w:sz w:val="28"/>
        </w:rPr>
      </w:pPr>
      <w:r w:rsidRPr="008F3249">
        <w:rPr>
          <w:rFonts w:ascii="Arial" w:hAnsi="Arial" w:cs="Arial"/>
          <w:b/>
          <w:bCs/>
          <w:sz w:val="28"/>
        </w:rPr>
        <w:tab/>
      </w:r>
      <w:r w:rsidR="00875560" w:rsidRPr="008F3249">
        <w:rPr>
          <w:rFonts w:ascii="Arial" w:hAnsi="Arial" w:cs="Arial"/>
          <w:b/>
          <w:bCs/>
          <w:sz w:val="28"/>
        </w:rPr>
        <w:t xml:space="preserve">SUBJECT </w:t>
      </w:r>
      <w:r w:rsidR="001D32AB" w:rsidRPr="008F3249">
        <w:rPr>
          <w:rFonts w:ascii="Arial" w:hAnsi="Arial" w:cs="Arial"/>
          <w:b/>
          <w:bCs/>
          <w:sz w:val="28"/>
        </w:rPr>
        <w:t>–</w:t>
      </w:r>
      <w:r w:rsidR="00F34CE4" w:rsidRPr="008F3249">
        <w:rPr>
          <w:rFonts w:ascii="Arial" w:hAnsi="Arial" w:cs="Arial"/>
          <w:b/>
          <w:bCs/>
          <w:sz w:val="28"/>
        </w:rPr>
        <w:t>ONC</w:t>
      </w:r>
      <w:r w:rsidR="002478FE" w:rsidRPr="008F3249">
        <w:rPr>
          <w:rFonts w:ascii="Arial" w:hAnsi="Arial" w:cs="Arial"/>
          <w:b/>
          <w:bCs/>
          <w:sz w:val="28"/>
        </w:rPr>
        <w:t>O-PATHOLOGY</w:t>
      </w:r>
    </w:p>
    <w:p w:rsidR="00272DA8" w:rsidRPr="00253015" w:rsidRDefault="00272DA8" w:rsidP="00272DA8">
      <w:pPr>
        <w:jc w:val="center"/>
        <w:rPr>
          <w:rFonts w:ascii="Book Antiqua" w:hAnsi="Book Antiqua" w:cs="Times New Roman"/>
          <w:b/>
          <w:sz w:val="32"/>
          <w:u w:val="single"/>
        </w:rPr>
      </w:pPr>
      <w:r w:rsidRPr="008F3249">
        <w:rPr>
          <w:rFonts w:ascii="Arial" w:hAnsi="Arial" w:cs="Arial"/>
          <w:b/>
          <w:bCs/>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62037" w:rsidP="00BA5D2A">
            <w:pPr>
              <w:rPr>
                <w:rFonts w:cs="Times New Roman"/>
                <w:sz w:val="26"/>
                <w:szCs w:val="26"/>
              </w:rPr>
            </w:pPr>
            <w:r w:rsidRPr="002A4D42">
              <w:rPr>
                <w:rFonts w:cs="Times New Roman"/>
                <w:sz w:val="26"/>
                <w:szCs w:val="26"/>
              </w:rPr>
              <w:t>Recognized</w:t>
            </w:r>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proofErr w:type="spellStart"/>
            <w:r>
              <w:rPr>
                <w:rFonts w:cs="Times New Roman"/>
                <w:sz w:val="26"/>
                <w:szCs w:val="26"/>
              </w:rPr>
              <w:t>Superspecialty</w:t>
            </w:r>
            <w:proofErr w:type="spellEnd"/>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w:t>
      </w:r>
      <w:r w:rsidR="00920F08">
        <w:rPr>
          <w:rFonts w:cs="Times New Roman"/>
          <w:bCs/>
        </w:rPr>
        <w:t xml:space="preserve">rs available in the </w:t>
      </w:r>
      <w:proofErr w:type="gramStart"/>
      <w:r w:rsidR="00920F08">
        <w:rPr>
          <w:rFonts w:cs="Times New Roman"/>
          <w:bCs/>
        </w:rPr>
        <w:t>Department:</w:t>
      </w:r>
      <w:proofErr w:type="gramEnd"/>
      <w:r w:rsidR="00920F08">
        <w:rPr>
          <w:rFonts w:cs="Times New Roman"/>
          <w:bCs/>
        </w:rPr>
        <w:t>(Count only those who have Super-</w:t>
      </w:r>
      <w:proofErr w:type="spellStart"/>
      <w:r w:rsidR="00920F08">
        <w:rPr>
          <w:rFonts w:cs="Times New Roman"/>
          <w:bCs/>
        </w:rPr>
        <w:t>Speciality</w:t>
      </w:r>
      <w:proofErr w:type="spellEnd"/>
      <w:r w:rsidR="00920F08">
        <w:rPr>
          <w:rFonts w:cs="Times New Roman"/>
          <w:bCs/>
        </w:rPr>
        <w:t xml:space="preserve"> degree </w:t>
      </w:r>
      <w:r w:rsidR="00662037">
        <w:rPr>
          <w:rFonts w:cs="Times New Roman"/>
          <w:bCs/>
        </w:rPr>
        <w:tab/>
      </w:r>
      <w:r w:rsidR="00920F08">
        <w:rPr>
          <w:rFonts w:cs="Times New Roman"/>
          <w:bCs/>
        </w:rPr>
        <w:t>or 2 years special training in the subject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133600" w:rsidP="00272DA8">
      <w:pPr>
        <w:rPr>
          <w:rFonts w:cs="Times New Roman"/>
        </w:rPr>
      </w:pPr>
      <w:r w:rsidRPr="00133600">
        <w:rPr>
          <w:rFonts w:cs="Times New Roman"/>
          <w:i/>
          <w:noProof/>
          <w:sz w:val="20"/>
          <w:szCs w:val="20"/>
          <w:lang w:bidi="mr-IN"/>
        </w:rPr>
        <w:pict>
          <v:shapetype id="_x0000_t202" coordsize="21600,21600" o:spt="202" path="m,l,21600r21600,l21600,xe">
            <v:stroke joinstyle="miter"/>
            <v:path gradientshapeok="t" o:connecttype="rect"/>
          </v:shapetype>
          <v:shape id="Text Box 4" o:spid="_x0000_s1028" type="#_x0000_t202" style="position:absolute;margin-left:243.75pt;margin-top:1.15pt;width:281.25pt;height:1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">
            <v:textbox>
              <w:txbxContent>
                <w:p w:rsidR="00653839" w:rsidRDefault="0065383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8A01DA" w:rsidRDefault="008A01DA" w:rsidP="008A01DA">
      <w:pPr>
        <w:rPr>
          <w:rFonts w:cs="Times New Roman"/>
          <w:b/>
        </w:rPr>
      </w:pPr>
      <w:r>
        <w:rPr>
          <w:rFonts w:cs="Times New Roman"/>
          <w:b/>
        </w:rPr>
        <w:lastRenderedPageBreak/>
        <w:t xml:space="preserve">6. </w:t>
      </w:r>
      <w:r>
        <w:rPr>
          <w:rFonts w:cs="Times New Roman"/>
          <w:b/>
        </w:rPr>
        <w:tab/>
        <w:t xml:space="preserve">Specimens received for </w:t>
      </w:r>
      <w:proofErr w:type="spellStart"/>
      <w:r>
        <w:rPr>
          <w:rFonts w:cs="Times New Roman"/>
          <w:b/>
        </w:rPr>
        <w:t>Histopathological</w:t>
      </w:r>
      <w:proofErr w:type="spellEnd"/>
      <w:r>
        <w:rPr>
          <w:rFonts w:cs="Times New Roman"/>
          <w:b/>
        </w:rPr>
        <w:t xml:space="preserve"> Examination during last three years from:</w:t>
      </w:r>
    </w:p>
    <w:p w:rsidR="008A01DA" w:rsidRPr="00F47DB2" w:rsidRDefault="008A01DA" w:rsidP="008A01DA">
      <w:pPr>
        <w:rPr>
          <w:rFonts w:cs="Times New Roman"/>
          <w:b/>
          <w:i/>
          <w:iCs/>
          <w:sz w:val="20"/>
        </w:rPr>
      </w:pPr>
      <w:r>
        <w:rPr>
          <w:rFonts w:cs="Times New Roman"/>
          <w:b/>
        </w:rPr>
        <w:tab/>
      </w:r>
      <w:proofErr w:type="gramStart"/>
      <w:r>
        <w:rPr>
          <w:rFonts w:cs="Times New Roman"/>
          <w:b/>
        </w:rPr>
        <w:t>Note :</w:t>
      </w:r>
      <w:r w:rsidRPr="00F47DB2">
        <w:rPr>
          <w:rFonts w:cs="Times New Roman"/>
          <w:bCs/>
          <w:i/>
          <w:iCs/>
          <w:sz w:val="20"/>
        </w:rPr>
        <w:t>1</w:t>
      </w:r>
      <w:proofErr w:type="gramEnd"/>
      <w:r w:rsidRPr="00F47DB2">
        <w:rPr>
          <w:rFonts w:cs="Times New Roman"/>
          <w:b/>
          <w:i/>
          <w:iCs/>
          <w:sz w:val="20"/>
        </w:rPr>
        <w:t xml:space="preserve">.  </w:t>
      </w:r>
      <w:r w:rsidRPr="00F47DB2">
        <w:rPr>
          <w:i/>
          <w:iCs/>
          <w:sz w:val="20"/>
        </w:rPr>
        <w:t>Year means calendar year (1st January to 31</w:t>
      </w:r>
      <w:r w:rsidRPr="00F47DB2">
        <w:rPr>
          <w:i/>
          <w:iCs/>
          <w:sz w:val="20"/>
          <w:vertAlign w:val="superscript"/>
        </w:rPr>
        <w:t>st</w:t>
      </w:r>
      <w:r w:rsidRPr="00F47DB2">
        <w:rPr>
          <w:i/>
          <w:iCs/>
          <w:sz w:val="20"/>
        </w:rPr>
        <w:t xml:space="preserve"> </w:t>
      </w:r>
      <w:proofErr w:type="gramStart"/>
      <w:r w:rsidRPr="00F47DB2">
        <w:rPr>
          <w:i/>
          <w:iCs/>
          <w:sz w:val="20"/>
        </w:rPr>
        <w:t>December )</w:t>
      </w:r>
      <w:proofErr w:type="gramEnd"/>
    </w:p>
    <w:p w:rsidR="008A01DA" w:rsidRDefault="008A01DA" w:rsidP="008A01DA">
      <w:pPr>
        <w:rPr>
          <w:i/>
          <w:iCs/>
          <w:sz w:val="20"/>
        </w:rPr>
      </w:pPr>
      <w:r w:rsidRPr="00F47DB2">
        <w:rPr>
          <w:i/>
          <w:iCs/>
          <w:sz w:val="20"/>
        </w:rPr>
        <w:tab/>
      </w:r>
      <w:r w:rsidR="00662037">
        <w:rPr>
          <w:i/>
          <w:iCs/>
          <w:sz w:val="20"/>
        </w:rPr>
        <w:tab/>
      </w:r>
      <w:r w:rsidRPr="00F47DB2">
        <w:rPr>
          <w:i/>
          <w:iCs/>
          <w:sz w:val="20"/>
        </w:rPr>
        <w:t xml:space="preserve">  2.  IPD means total number of patients admitted (Not total occupancy of the year)</w:t>
      </w:r>
    </w:p>
    <w:p w:rsidR="008A01DA" w:rsidRPr="00F47DB2" w:rsidRDefault="008A01DA" w:rsidP="008A01DA">
      <w:pPr>
        <w:rPr>
          <w:i/>
          <w:iCs/>
          <w:sz w:val="20"/>
        </w:rPr>
      </w:pPr>
    </w:p>
    <w:tbl>
      <w:tblPr>
        <w:tblW w:w="10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875"/>
        <w:gridCol w:w="657"/>
        <w:gridCol w:w="1096"/>
        <w:gridCol w:w="734"/>
        <w:gridCol w:w="646"/>
        <w:gridCol w:w="1083"/>
        <w:gridCol w:w="732"/>
        <w:gridCol w:w="645"/>
        <w:gridCol w:w="1083"/>
      </w:tblGrid>
      <w:tr w:rsidR="008A01DA" w:rsidRPr="00821D25" w:rsidTr="004D1AE1">
        <w:trPr>
          <w:trHeight w:val="692"/>
          <w:jc w:val="right"/>
        </w:trPr>
        <w:tc>
          <w:tcPr>
            <w:tcW w:w="3149" w:type="dxa"/>
          </w:tcPr>
          <w:p w:rsidR="008A01DA" w:rsidRPr="00821D25" w:rsidRDefault="008A01DA" w:rsidP="000D0829">
            <w:pPr>
              <w:jc w:val="center"/>
              <w:rPr>
                <w:rFonts w:cs="Times New Roman"/>
                <w:b/>
              </w:rPr>
            </w:pPr>
            <w:r w:rsidRPr="00821D25">
              <w:rPr>
                <w:rFonts w:cs="Times New Roman"/>
                <w:b/>
              </w:rPr>
              <w:t>Nature of Specimens</w:t>
            </w:r>
          </w:p>
        </w:tc>
        <w:tc>
          <w:tcPr>
            <w:tcW w:w="2628" w:type="dxa"/>
            <w:gridSpan w:val="3"/>
          </w:tcPr>
          <w:p w:rsidR="008A01DA" w:rsidRPr="00821D25" w:rsidRDefault="008A01DA" w:rsidP="000D0829">
            <w:pPr>
              <w:jc w:val="center"/>
              <w:rPr>
                <w:rFonts w:cs="Times New Roman"/>
                <w:b/>
              </w:rPr>
            </w:pPr>
            <w:r w:rsidRPr="00821D25">
              <w:rPr>
                <w:rFonts w:cs="Times New Roman"/>
                <w:b/>
              </w:rPr>
              <w:t>Year I</w:t>
            </w:r>
          </w:p>
        </w:tc>
        <w:tc>
          <w:tcPr>
            <w:tcW w:w="2463" w:type="dxa"/>
            <w:gridSpan w:val="3"/>
          </w:tcPr>
          <w:p w:rsidR="008A01DA" w:rsidRPr="00821D25" w:rsidRDefault="008A01DA" w:rsidP="000D0829">
            <w:pPr>
              <w:jc w:val="center"/>
              <w:rPr>
                <w:rFonts w:cs="Times New Roman"/>
                <w:b/>
              </w:rPr>
            </w:pPr>
            <w:r w:rsidRPr="00821D25">
              <w:rPr>
                <w:rFonts w:cs="Times New Roman"/>
                <w:b/>
              </w:rPr>
              <w:t>Year II</w:t>
            </w:r>
          </w:p>
        </w:tc>
        <w:tc>
          <w:tcPr>
            <w:tcW w:w="2460" w:type="dxa"/>
            <w:gridSpan w:val="3"/>
          </w:tcPr>
          <w:p w:rsidR="008A01DA" w:rsidRPr="00821D25" w:rsidRDefault="008A01DA" w:rsidP="000D0829">
            <w:pPr>
              <w:jc w:val="center"/>
              <w:rPr>
                <w:rFonts w:cs="Times New Roman"/>
                <w:b/>
              </w:rPr>
            </w:pPr>
            <w:r w:rsidRPr="00821D25">
              <w:rPr>
                <w:rFonts w:cs="Times New Roman"/>
                <w:b/>
              </w:rPr>
              <w:t>Year III (Last year)</w:t>
            </w:r>
          </w:p>
        </w:tc>
      </w:tr>
      <w:tr w:rsidR="008A01DA" w:rsidRPr="00821D25" w:rsidTr="004D1AE1">
        <w:trPr>
          <w:jc w:val="right"/>
        </w:trPr>
        <w:tc>
          <w:tcPr>
            <w:tcW w:w="3149" w:type="dxa"/>
          </w:tcPr>
          <w:p w:rsidR="008A01DA" w:rsidRPr="00821D25" w:rsidRDefault="008A01DA" w:rsidP="000D0829">
            <w:pPr>
              <w:rPr>
                <w:rFonts w:cs="Times New Roman"/>
                <w:b/>
              </w:rPr>
            </w:pPr>
          </w:p>
        </w:tc>
        <w:tc>
          <w:tcPr>
            <w:tcW w:w="875" w:type="dxa"/>
          </w:tcPr>
          <w:p w:rsidR="008A01DA" w:rsidRPr="00821D25" w:rsidRDefault="008A01DA" w:rsidP="000D0829">
            <w:pPr>
              <w:rPr>
                <w:rFonts w:cs="Times New Roman"/>
                <w:b/>
              </w:rPr>
            </w:pPr>
            <w:r w:rsidRPr="00821D25">
              <w:rPr>
                <w:rFonts w:cs="Times New Roman"/>
                <w:b/>
              </w:rPr>
              <w:t>OPD</w:t>
            </w:r>
          </w:p>
        </w:tc>
        <w:tc>
          <w:tcPr>
            <w:tcW w:w="657" w:type="dxa"/>
          </w:tcPr>
          <w:p w:rsidR="008A01DA" w:rsidRPr="00821D25" w:rsidRDefault="008A01DA" w:rsidP="000D0829">
            <w:pPr>
              <w:rPr>
                <w:rFonts w:cs="Times New Roman"/>
                <w:b/>
              </w:rPr>
            </w:pPr>
            <w:r w:rsidRPr="00821D25">
              <w:rPr>
                <w:rFonts w:cs="Times New Roman"/>
                <w:b/>
              </w:rPr>
              <w:t>IPD</w:t>
            </w:r>
          </w:p>
        </w:tc>
        <w:tc>
          <w:tcPr>
            <w:tcW w:w="1096" w:type="dxa"/>
          </w:tcPr>
          <w:p w:rsidR="008A01DA" w:rsidRPr="00821D25" w:rsidRDefault="008A01DA" w:rsidP="000D0829">
            <w:pPr>
              <w:rPr>
                <w:rFonts w:cs="Times New Roman"/>
                <w:b/>
              </w:rPr>
            </w:pPr>
            <w:r w:rsidRPr="00821D25">
              <w:rPr>
                <w:rFonts w:cs="Times New Roman"/>
                <w:b/>
              </w:rPr>
              <w:t>Outside Hospital</w:t>
            </w:r>
          </w:p>
        </w:tc>
        <w:tc>
          <w:tcPr>
            <w:tcW w:w="734" w:type="dxa"/>
          </w:tcPr>
          <w:p w:rsidR="008A01DA" w:rsidRPr="00821D25" w:rsidRDefault="008A01DA" w:rsidP="000D0829">
            <w:pPr>
              <w:rPr>
                <w:rFonts w:cs="Times New Roman"/>
                <w:b/>
              </w:rPr>
            </w:pPr>
            <w:r w:rsidRPr="00821D25">
              <w:rPr>
                <w:rFonts w:cs="Times New Roman"/>
                <w:b/>
              </w:rPr>
              <w:t>OPD</w:t>
            </w:r>
          </w:p>
        </w:tc>
        <w:tc>
          <w:tcPr>
            <w:tcW w:w="646" w:type="dxa"/>
          </w:tcPr>
          <w:p w:rsidR="008A01DA" w:rsidRPr="00821D25" w:rsidRDefault="008A01DA" w:rsidP="000D0829">
            <w:pPr>
              <w:rPr>
                <w:rFonts w:cs="Times New Roman"/>
                <w:b/>
              </w:rPr>
            </w:pPr>
            <w:r w:rsidRPr="00821D25">
              <w:rPr>
                <w:rFonts w:cs="Times New Roman"/>
                <w:b/>
              </w:rPr>
              <w:t>IPD</w:t>
            </w:r>
          </w:p>
        </w:tc>
        <w:tc>
          <w:tcPr>
            <w:tcW w:w="1083" w:type="dxa"/>
          </w:tcPr>
          <w:p w:rsidR="008A01DA" w:rsidRPr="00821D25" w:rsidRDefault="008A01DA" w:rsidP="000D0829">
            <w:pPr>
              <w:rPr>
                <w:rFonts w:cs="Times New Roman"/>
                <w:b/>
              </w:rPr>
            </w:pPr>
            <w:r w:rsidRPr="00821D25">
              <w:rPr>
                <w:rFonts w:cs="Times New Roman"/>
                <w:b/>
              </w:rPr>
              <w:t>Outside Hospital</w:t>
            </w:r>
          </w:p>
        </w:tc>
        <w:tc>
          <w:tcPr>
            <w:tcW w:w="732" w:type="dxa"/>
          </w:tcPr>
          <w:p w:rsidR="008A01DA" w:rsidRPr="00821D25" w:rsidRDefault="008A01DA" w:rsidP="000D0829">
            <w:pPr>
              <w:rPr>
                <w:rFonts w:cs="Times New Roman"/>
                <w:b/>
              </w:rPr>
            </w:pPr>
            <w:r w:rsidRPr="00821D25">
              <w:rPr>
                <w:rFonts w:cs="Times New Roman"/>
                <w:b/>
              </w:rPr>
              <w:t>OPD</w:t>
            </w:r>
          </w:p>
        </w:tc>
        <w:tc>
          <w:tcPr>
            <w:tcW w:w="645" w:type="dxa"/>
          </w:tcPr>
          <w:p w:rsidR="008A01DA" w:rsidRPr="00821D25" w:rsidRDefault="008A01DA" w:rsidP="000D0829">
            <w:pPr>
              <w:rPr>
                <w:rFonts w:cs="Times New Roman"/>
                <w:b/>
              </w:rPr>
            </w:pPr>
            <w:r w:rsidRPr="00821D25">
              <w:rPr>
                <w:rFonts w:cs="Times New Roman"/>
                <w:b/>
              </w:rPr>
              <w:t>IPD</w:t>
            </w:r>
          </w:p>
        </w:tc>
        <w:tc>
          <w:tcPr>
            <w:tcW w:w="1083" w:type="dxa"/>
          </w:tcPr>
          <w:p w:rsidR="008A01DA" w:rsidRPr="00821D25" w:rsidRDefault="008A01DA" w:rsidP="000D0829">
            <w:pPr>
              <w:rPr>
                <w:rFonts w:cs="Times New Roman"/>
                <w:b/>
              </w:rPr>
            </w:pPr>
            <w:r w:rsidRPr="00821D25">
              <w:rPr>
                <w:rFonts w:cs="Times New Roman"/>
                <w:b/>
              </w:rPr>
              <w:t>Outside Hospital</w:t>
            </w:r>
          </w:p>
        </w:tc>
      </w:tr>
      <w:tr w:rsidR="008A01DA" w:rsidRPr="00821D25" w:rsidTr="004D1AE1">
        <w:trPr>
          <w:jc w:val="right"/>
        </w:trPr>
        <w:tc>
          <w:tcPr>
            <w:tcW w:w="3149" w:type="dxa"/>
          </w:tcPr>
          <w:p w:rsidR="008A01DA" w:rsidRPr="00821D25" w:rsidRDefault="008A01DA" w:rsidP="000D0829">
            <w:pPr>
              <w:rPr>
                <w:rFonts w:cs="Times New Roman"/>
              </w:rPr>
            </w:pPr>
            <w:r>
              <w:rPr>
                <w:rFonts w:cs="Times New Roman"/>
              </w:rPr>
              <w:t>Organ/Part of organ/Tissue Removed after S</w:t>
            </w:r>
            <w:r w:rsidRPr="00821D25">
              <w:rPr>
                <w:rFonts w:cs="Times New Roman"/>
              </w:rPr>
              <w:t>urgery</w:t>
            </w:r>
          </w:p>
        </w:tc>
        <w:tc>
          <w:tcPr>
            <w:tcW w:w="875" w:type="dxa"/>
          </w:tcPr>
          <w:p w:rsidR="008A01DA" w:rsidRPr="00821D25" w:rsidRDefault="008A01DA" w:rsidP="000D0829">
            <w:pPr>
              <w:rPr>
                <w:rFonts w:cs="Times New Roman"/>
              </w:rPr>
            </w:pPr>
          </w:p>
        </w:tc>
        <w:tc>
          <w:tcPr>
            <w:tcW w:w="657" w:type="dxa"/>
          </w:tcPr>
          <w:p w:rsidR="008A01DA" w:rsidRPr="00821D25" w:rsidRDefault="008A01DA" w:rsidP="000D0829">
            <w:pPr>
              <w:rPr>
                <w:rFonts w:cs="Times New Roman"/>
              </w:rPr>
            </w:pPr>
          </w:p>
        </w:tc>
        <w:tc>
          <w:tcPr>
            <w:tcW w:w="1096" w:type="dxa"/>
          </w:tcPr>
          <w:p w:rsidR="008A01DA" w:rsidRPr="00821D25" w:rsidRDefault="008A01DA" w:rsidP="000D0829">
            <w:pPr>
              <w:rPr>
                <w:rFonts w:cs="Times New Roman"/>
              </w:rPr>
            </w:pPr>
          </w:p>
        </w:tc>
        <w:tc>
          <w:tcPr>
            <w:tcW w:w="734" w:type="dxa"/>
          </w:tcPr>
          <w:p w:rsidR="008A01DA" w:rsidRPr="00821D25" w:rsidRDefault="008A01DA" w:rsidP="000D0829">
            <w:pPr>
              <w:rPr>
                <w:rFonts w:cs="Times New Roman"/>
              </w:rPr>
            </w:pPr>
          </w:p>
        </w:tc>
        <w:tc>
          <w:tcPr>
            <w:tcW w:w="646"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c>
          <w:tcPr>
            <w:tcW w:w="732" w:type="dxa"/>
          </w:tcPr>
          <w:p w:rsidR="008A01DA" w:rsidRPr="00821D25" w:rsidRDefault="008A01DA" w:rsidP="000D0829">
            <w:pPr>
              <w:rPr>
                <w:rFonts w:cs="Times New Roman"/>
              </w:rPr>
            </w:pPr>
          </w:p>
        </w:tc>
        <w:tc>
          <w:tcPr>
            <w:tcW w:w="645"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r>
      <w:tr w:rsidR="008A01DA" w:rsidRPr="00821D25" w:rsidTr="004D1AE1">
        <w:trPr>
          <w:jc w:val="right"/>
        </w:trPr>
        <w:tc>
          <w:tcPr>
            <w:tcW w:w="3149" w:type="dxa"/>
          </w:tcPr>
          <w:p w:rsidR="008A01DA" w:rsidRPr="00821D25" w:rsidRDefault="008A01DA" w:rsidP="000D0829">
            <w:pPr>
              <w:rPr>
                <w:rFonts w:cs="Times New Roman"/>
              </w:rPr>
            </w:pPr>
            <w:r>
              <w:rPr>
                <w:rFonts w:cs="Times New Roman"/>
              </w:rPr>
              <w:t>Total Number of Biopsies</w:t>
            </w:r>
          </w:p>
        </w:tc>
        <w:tc>
          <w:tcPr>
            <w:tcW w:w="875" w:type="dxa"/>
          </w:tcPr>
          <w:p w:rsidR="008A01DA" w:rsidRPr="00821D25" w:rsidRDefault="008A01DA" w:rsidP="000D0829">
            <w:pPr>
              <w:rPr>
                <w:rFonts w:cs="Times New Roman"/>
              </w:rPr>
            </w:pPr>
          </w:p>
        </w:tc>
        <w:tc>
          <w:tcPr>
            <w:tcW w:w="657" w:type="dxa"/>
          </w:tcPr>
          <w:p w:rsidR="008A01DA" w:rsidRPr="00821D25" w:rsidRDefault="008A01DA" w:rsidP="000D0829">
            <w:pPr>
              <w:rPr>
                <w:rFonts w:cs="Times New Roman"/>
              </w:rPr>
            </w:pPr>
          </w:p>
        </w:tc>
        <w:tc>
          <w:tcPr>
            <w:tcW w:w="1096" w:type="dxa"/>
          </w:tcPr>
          <w:p w:rsidR="008A01DA" w:rsidRPr="00821D25" w:rsidRDefault="008A01DA" w:rsidP="000D0829">
            <w:pPr>
              <w:rPr>
                <w:rFonts w:cs="Times New Roman"/>
              </w:rPr>
            </w:pPr>
          </w:p>
        </w:tc>
        <w:tc>
          <w:tcPr>
            <w:tcW w:w="734" w:type="dxa"/>
          </w:tcPr>
          <w:p w:rsidR="008A01DA" w:rsidRPr="00821D25" w:rsidRDefault="008A01DA" w:rsidP="000D0829">
            <w:pPr>
              <w:rPr>
                <w:rFonts w:cs="Times New Roman"/>
              </w:rPr>
            </w:pPr>
          </w:p>
        </w:tc>
        <w:tc>
          <w:tcPr>
            <w:tcW w:w="646"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c>
          <w:tcPr>
            <w:tcW w:w="732" w:type="dxa"/>
          </w:tcPr>
          <w:p w:rsidR="008A01DA" w:rsidRPr="00821D25" w:rsidRDefault="008A01DA" w:rsidP="000D0829">
            <w:pPr>
              <w:rPr>
                <w:rFonts w:cs="Times New Roman"/>
              </w:rPr>
            </w:pPr>
          </w:p>
        </w:tc>
        <w:tc>
          <w:tcPr>
            <w:tcW w:w="645"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r>
      <w:tr w:rsidR="008A01DA" w:rsidRPr="00821D25" w:rsidTr="004D1AE1">
        <w:trPr>
          <w:jc w:val="right"/>
        </w:trPr>
        <w:tc>
          <w:tcPr>
            <w:tcW w:w="3149" w:type="dxa"/>
          </w:tcPr>
          <w:p w:rsidR="008A01DA" w:rsidRPr="00821D25" w:rsidRDefault="008A01DA" w:rsidP="000D0829">
            <w:pPr>
              <w:rPr>
                <w:rFonts w:cs="Times New Roman"/>
              </w:rPr>
            </w:pPr>
            <w:r w:rsidRPr="00821D25">
              <w:rPr>
                <w:rFonts w:cs="Times New Roman"/>
              </w:rPr>
              <w:t>Hematology</w:t>
            </w:r>
          </w:p>
          <w:p w:rsidR="008A01DA" w:rsidRPr="00821D25" w:rsidRDefault="008A01DA" w:rsidP="000D0829">
            <w:pPr>
              <w:rPr>
                <w:rFonts w:cs="Times New Roman"/>
              </w:rPr>
            </w:pPr>
          </w:p>
        </w:tc>
        <w:tc>
          <w:tcPr>
            <w:tcW w:w="875" w:type="dxa"/>
          </w:tcPr>
          <w:p w:rsidR="008A01DA" w:rsidRPr="00821D25" w:rsidRDefault="008A01DA" w:rsidP="000D0829">
            <w:pPr>
              <w:rPr>
                <w:rFonts w:cs="Times New Roman"/>
              </w:rPr>
            </w:pPr>
          </w:p>
        </w:tc>
        <w:tc>
          <w:tcPr>
            <w:tcW w:w="657" w:type="dxa"/>
          </w:tcPr>
          <w:p w:rsidR="008A01DA" w:rsidRPr="00821D25" w:rsidRDefault="008A01DA" w:rsidP="000D0829">
            <w:pPr>
              <w:rPr>
                <w:rFonts w:cs="Times New Roman"/>
              </w:rPr>
            </w:pPr>
          </w:p>
        </w:tc>
        <w:tc>
          <w:tcPr>
            <w:tcW w:w="1096" w:type="dxa"/>
          </w:tcPr>
          <w:p w:rsidR="008A01DA" w:rsidRPr="00821D25" w:rsidRDefault="008A01DA" w:rsidP="000D0829">
            <w:pPr>
              <w:rPr>
                <w:rFonts w:cs="Times New Roman"/>
              </w:rPr>
            </w:pPr>
          </w:p>
        </w:tc>
        <w:tc>
          <w:tcPr>
            <w:tcW w:w="734" w:type="dxa"/>
          </w:tcPr>
          <w:p w:rsidR="008A01DA" w:rsidRPr="00821D25" w:rsidRDefault="008A01DA" w:rsidP="000D0829">
            <w:pPr>
              <w:rPr>
                <w:rFonts w:cs="Times New Roman"/>
              </w:rPr>
            </w:pPr>
          </w:p>
        </w:tc>
        <w:tc>
          <w:tcPr>
            <w:tcW w:w="646"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c>
          <w:tcPr>
            <w:tcW w:w="732" w:type="dxa"/>
          </w:tcPr>
          <w:p w:rsidR="008A01DA" w:rsidRPr="00821D25" w:rsidRDefault="008A01DA" w:rsidP="000D0829">
            <w:pPr>
              <w:rPr>
                <w:rFonts w:cs="Times New Roman"/>
              </w:rPr>
            </w:pPr>
          </w:p>
        </w:tc>
        <w:tc>
          <w:tcPr>
            <w:tcW w:w="645"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Pr>
                <w:rFonts w:cs="Times New Roman"/>
              </w:rPr>
              <w:t>Fluid Cytology</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proofErr w:type="spellStart"/>
            <w:r>
              <w:rPr>
                <w:rFonts w:cs="Times New Roman"/>
              </w:rPr>
              <w:t>Exfoliative</w:t>
            </w:r>
            <w:proofErr w:type="spellEnd"/>
            <w:r>
              <w:rPr>
                <w:rFonts w:cs="Times New Roman"/>
              </w:rPr>
              <w:t xml:space="preserve"> Cytology</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sidRPr="00821D25">
              <w:rPr>
                <w:rFonts w:cs="Times New Roman"/>
              </w:rPr>
              <w:t>FNAC (Direct)</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sidRPr="00821D25">
              <w:rPr>
                <w:rFonts w:cs="Times New Roman"/>
              </w:rPr>
              <w:t>FNAC (CT guided)</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sidRPr="00821D25">
              <w:rPr>
                <w:rFonts w:cs="Times New Roman"/>
              </w:rPr>
              <w:t>FNAC (USG guided)</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D12750" w:rsidRPr="00821D25" w:rsidTr="004D1AE1">
        <w:trPr>
          <w:jc w:val="right"/>
        </w:trPr>
        <w:tc>
          <w:tcPr>
            <w:tcW w:w="3149" w:type="dxa"/>
          </w:tcPr>
          <w:p w:rsidR="00D12750" w:rsidRPr="00821D25" w:rsidRDefault="00D12750" w:rsidP="000D0829">
            <w:pPr>
              <w:spacing w:line="360" w:lineRule="auto"/>
              <w:rPr>
                <w:rFonts w:cs="Times New Roman"/>
              </w:rPr>
            </w:pPr>
          </w:p>
        </w:tc>
        <w:tc>
          <w:tcPr>
            <w:tcW w:w="875" w:type="dxa"/>
          </w:tcPr>
          <w:p w:rsidR="00D12750" w:rsidRPr="00821D25" w:rsidRDefault="00D12750" w:rsidP="000D0829">
            <w:pPr>
              <w:spacing w:line="360" w:lineRule="auto"/>
              <w:rPr>
                <w:rFonts w:cs="Times New Roman"/>
              </w:rPr>
            </w:pPr>
          </w:p>
        </w:tc>
        <w:tc>
          <w:tcPr>
            <w:tcW w:w="657" w:type="dxa"/>
          </w:tcPr>
          <w:p w:rsidR="00D12750" w:rsidRPr="00821D25" w:rsidRDefault="00D12750" w:rsidP="000D0829">
            <w:pPr>
              <w:spacing w:line="360" w:lineRule="auto"/>
              <w:rPr>
                <w:rFonts w:cs="Times New Roman"/>
              </w:rPr>
            </w:pPr>
          </w:p>
        </w:tc>
        <w:tc>
          <w:tcPr>
            <w:tcW w:w="1096" w:type="dxa"/>
          </w:tcPr>
          <w:p w:rsidR="00D12750" w:rsidRPr="00821D25" w:rsidRDefault="00D12750" w:rsidP="000D0829">
            <w:pPr>
              <w:spacing w:line="360" w:lineRule="auto"/>
              <w:rPr>
                <w:rFonts w:cs="Times New Roman"/>
              </w:rPr>
            </w:pPr>
          </w:p>
        </w:tc>
        <w:tc>
          <w:tcPr>
            <w:tcW w:w="734" w:type="dxa"/>
          </w:tcPr>
          <w:p w:rsidR="00D12750" w:rsidRPr="00821D25" w:rsidRDefault="00D12750" w:rsidP="000D0829">
            <w:pPr>
              <w:spacing w:line="360" w:lineRule="auto"/>
              <w:rPr>
                <w:rFonts w:cs="Times New Roman"/>
              </w:rPr>
            </w:pPr>
          </w:p>
        </w:tc>
        <w:tc>
          <w:tcPr>
            <w:tcW w:w="646"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c>
          <w:tcPr>
            <w:tcW w:w="732" w:type="dxa"/>
          </w:tcPr>
          <w:p w:rsidR="00D12750" w:rsidRPr="00821D25" w:rsidRDefault="00D12750" w:rsidP="000D0829">
            <w:pPr>
              <w:spacing w:line="360" w:lineRule="auto"/>
              <w:rPr>
                <w:rFonts w:cs="Times New Roman"/>
              </w:rPr>
            </w:pPr>
          </w:p>
        </w:tc>
        <w:tc>
          <w:tcPr>
            <w:tcW w:w="645"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r>
      <w:tr w:rsidR="00DA2030" w:rsidRPr="00821D25" w:rsidTr="00DA2030">
        <w:trPr>
          <w:trHeight w:val="467"/>
          <w:jc w:val="right"/>
        </w:trPr>
        <w:tc>
          <w:tcPr>
            <w:tcW w:w="4681" w:type="dxa"/>
            <w:gridSpan w:val="3"/>
          </w:tcPr>
          <w:p w:rsidR="00DA2030" w:rsidRPr="00821D25" w:rsidRDefault="00DA2030" w:rsidP="00DA2030">
            <w:pPr>
              <w:rPr>
                <w:rFonts w:cs="Times New Roman"/>
              </w:rPr>
            </w:pPr>
            <w:r w:rsidRPr="007503CB">
              <w:rPr>
                <w:b/>
                <w:sz w:val="28"/>
                <w:szCs w:val="28"/>
              </w:rPr>
              <w:t xml:space="preserve">Department of </w:t>
            </w:r>
            <w:proofErr w:type="spellStart"/>
            <w:r w:rsidRPr="007503CB">
              <w:rPr>
                <w:b/>
                <w:sz w:val="28"/>
                <w:szCs w:val="28"/>
              </w:rPr>
              <w:t>Oncopathology</w:t>
            </w:r>
            <w:proofErr w:type="spellEnd"/>
          </w:p>
        </w:tc>
        <w:tc>
          <w:tcPr>
            <w:tcW w:w="1096" w:type="dxa"/>
          </w:tcPr>
          <w:p w:rsidR="00DA2030" w:rsidRPr="00821D25" w:rsidRDefault="00DA2030" w:rsidP="000D0829">
            <w:pPr>
              <w:spacing w:line="360" w:lineRule="auto"/>
              <w:rPr>
                <w:rFonts w:cs="Times New Roman"/>
              </w:rPr>
            </w:pPr>
          </w:p>
        </w:tc>
        <w:tc>
          <w:tcPr>
            <w:tcW w:w="734" w:type="dxa"/>
          </w:tcPr>
          <w:p w:rsidR="00DA2030" w:rsidRPr="00821D25" w:rsidRDefault="00DA2030" w:rsidP="000D0829">
            <w:pPr>
              <w:spacing w:line="360" w:lineRule="auto"/>
              <w:rPr>
                <w:rFonts w:cs="Times New Roman"/>
              </w:rPr>
            </w:pPr>
          </w:p>
        </w:tc>
        <w:tc>
          <w:tcPr>
            <w:tcW w:w="646" w:type="dxa"/>
          </w:tcPr>
          <w:p w:rsidR="00DA2030" w:rsidRPr="00821D25" w:rsidRDefault="00DA2030" w:rsidP="000D0829">
            <w:pPr>
              <w:spacing w:line="360" w:lineRule="auto"/>
              <w:rPr>
                <w:rFonts w:cs="Times New Roman"/>
              </w:rPr>
            </w:pPr>
          </w:p>
        </w:tc>
        <w:tc>
          <w:tcPr>
            <w:tcW w:w="1083" w:type="dxa"/>
          </w:tcPr>
          <w:p w:rsidR="00DA2030" w:rsidRPr="00821D25" w:rsidRDefault="00DA2030" w:rsidP="000D0829">
            <w:pPr>
              <w:spacing w:line="360" w:lineRule="auto"/>
              <w:rPr>
                <w:rFonts w:cs="Times New Roman"/>
              </w:rPr>
            </w:pPr>
          </w:p>
        </w:tc>
        <w:tc>
          <w:tcPr>
            <w:tcW w:w="732" w:type="dxa"/>
          </w:tcPr>
          <w:p w:rsidR="00DA2030" w:rsidRPr="00821D25" w:rsidRDefault="00DA2030" w:rsidP="000D0829">
            <w:pPr>
              <w:spacing w:line="360" w:lineRule="auto"/>
              <w:rPr>
                <w:rFonts w:cs="Times New Roman"/>
              </w:rPr>
            </w:pPr>
          </w:p>
        </w:tc>
        <w:tc>
          <w:tcPr>
            <w:tcW w:w="645" w:type="dxa"/>
          </w:tcPr>
          <w:p w:rsidR="00DA2030" w:rsidRPr="00821D25" w:rsidRDefault="00DA2030" w:rsidP="000D0829">
            <w:pPr>
              <w:spacing w:line="360" w:lineRule="auto"/>
              <w:rPr>
                <w:rFonts w:cs="Times New Roman"/>
              </w:rPr>
            </w:pPr>
          </w:p>
        </w:tc>
        <w:tc>
          <w:tcPr>
            <w:tcW w:w="1083" w:type="dxa"/>
          </w:tcPr>
          <w:p w:rsidR="00DA2030" w:rsidRPr="00821D25" w:rsidRDefault="00DA2030" w:rsidP="000D0829">
            <w:pPr>
              <w:spacing w:line="360" w:lineRule="auto"/>
              <w:rPr>
                <w:rFonts w:cs="Times New Roman"/>
              </w:rPr>
            </w:pPr>
          </w:p>
        </w:tc>
      </w:tr>
      <w:tr w:rsidR="00D12750" w:rsidRPr="00821D25" w:rsidTr="004D1AE1">
        <w:trPr>
          <w:jc w:val="right"/>
        </w:trPr>
        <w:tc>
          <w:tcPr>
            <w:tcW w:w="3149" w:type="dxa"/>
          </w:tcPr>
          <w:p w:rsidR="00D12750" w:rsidRPr="00821D25" w:rsidRDefault="00D12750" w:rsidP="000D0829">
            <w:pPr>
              <w:spacing w:line="360" w:lineRule="auto"/>
              <w:rPr>
                <w:rFonts w:cs="Times New Roman"/>
              </w:rPr>
            </w:pPr>
            <w:r w:rsidRPr="007503CB">
              <w:rPr>
                <w:b/>
              </w:rPr>
              <w:t>Total Procedures</w:t>
            </w:r>
          </w:p>
        </w:tc>
        <w:tc>
          <w:tcPr>
            <w:tcW w:w="875" w:type="dxa"/>
          </w:tcPr>
          <w:p w:rsidR="00D12750" w:rsidRPr="00821D25" w:rsidRDefault="00D12750" w:rsidP="000D0829">
            <w:pPr>
              <w:spacing w:line="360" w:lineRule="auto"/>
              <w:rPr>
                <w:rFonts w:cs="Times New Roman"/>
              </w:rPr>
            </w:pPr>
          </w:p>
        </w:tc>
        <w:tc>
          <w:tcPr>
            <w:tcW w:w="657" w:type="dxa"/>
          </w:tcPr>
          <w:p w:rsidR="00D12750" w:rsidRPr="00821D25" w:rsidRDefault="00D12750" w:rsidP="000D0829">
            <w:pPr>
              <w:spacing w:line="360" w:lineRule="auto"/>
              <w:rPr>
                <w:rFonts w:cs="Times New Roman"/>
              </w:rPr>
            </w:pPr>
          </w:p>
        </w:tc>
        <w:tc>
          <w:tcPr>
            <w:tcW w:w="1096" w:type="dxa"/>
          </w:tcPr>
          <w:p w:rsidR="00D12750" w:rsidRPr="00821D25" w:rsidRDefault="00D12750" w:rsidP="000D0829">
            <w:pPr>
              <w:spacing w:line="360" w:lineRule="auto"/>
              <w:rPr>
                <w:rFonts w:cs="Times New Roman"/>
              </w:rPr>
            </w:pPr>
          </w:p>
        </w:tc>
        <w:tc>
          <w:tcPr>
            <w:tcW w:w="734" w:type="dxa"/>
          </w:tcPr>
          <w:p w:rsidR="00D12750" w:rsidRPr="00821D25" w:rsidRDefault="00D12750" w:rsidP="000D0829">
            <w:pPr>
              <w:spacing w:line="360" w:lineRule="auto"/>
              <w:rPr>
                <w:rFonts w:cs="Times New Roman"/>
              </w:rPr>
            </w:pPr>
          </w:p>
        </w:tc>
        <w:tc>
          <w:tcPr>
            <w:tcW w:w="646"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c>
          <w:tcPr>
            <w:tcW w:w="732" w:type="dxa"/>
          </w:tcPr>
          <w:p w:rsidR="00D12750" w:rsidRPr="00821D25" w:rsidRDefault="00D12750" w:rsidP="000D0829">
            <w:pPr>
              <w:spacing w:line="360" w:lineRule="auto"/>
              <w:rPr>
                <w:rFonts w:cs="Times New Roman"/>
              </w:rPr>
            </w:pPr>
          </w:p>
        </w:tc>
        <w:tc>
          <w:tcPr>
            <w:tcW w:w="645"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r>
      <w:tr w:rsidR="00D12750" w:rsidRPr="00821D25" w:rsidTr="00B47453">
        <w:trPr>
          <w:trHeight w:val="593"/>
          <w:jc w:val="right"/>
        </w:trPr>
        <w:tc>
          <w:tcPr>
            <w:tcW w:w="3149" w:type="dxa"/>
          </w:tcPr>
          <w:p w:rsidR="00D12750" w:rsidRPr="00D12750" w:rsidRDefault="00D12750" w:rsidP="00B533DA">
            <w:pPr>
              <w:pStyle w:val="ListParagraph"/>
              <w:numPr>
                <w:ilvl w:val="0"/>
                <w:numId w:val="29"/>
              </w:numPr>
              <w:ind w:left="251"/>
              <w:rPr>
                <w:rFonts w:cs="Times New Roman"/>
              </w:rPr>
            </w:pPr>
            <w:r w:rsidRPr="00D12750">
              <w:rPr>
                <w:b/>
              </w:rPr>
              <w:t>Surgical Pathology</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D12750" w:rsidRPr="00821D25" w:rsidTr="004D1AE1">
        <w:trPr>
          <w:jc w:val="right"/>
        </w:trPr>
        <w:tc>
          <w:tcPr>
            <w:tcW w:w="3149" w:type="dxa"/>
          </w:tcPr>
          <w:p w:rsidR="00D12750" w:rsidRPr="007503CB" w:rsidRDefault="00D12750" w:rsidP="004D1AE1">
            <w:r w:rsidRPr="007503CB">
              <w:t xml:space="preserve">     Frozen Section</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D12750" w:rsidRPr="00821D25" w:rsidTr="004D1AE1">
        <w:trPr>
          <w:jc w:val="right"/>
        </w:trPr>
        <w:tc>
          <w:tcPr>
            <w:tcW w:w="3149" w:type="dxa"/>
          </w:tcPr>
          <w:p w:rsidR="00D12750" w:rsidRPr="007503CB" w:rsidRDefault="00D12750" w:rsidP="004D1AE1">
            <w:r w:rsidRPr="007503CB">
              <w:t xml:space="preserve">     Histopathology</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D12750" w:rsidRPr="00821D25" w:rsidTr="004D1AE1">
        <w:trPr>
          <w:jc w:val="right"/>
        </w:trPr>
        <w:tc>
          <w:tcPr>
            <w:tcW w:w="3149" w:type="dxa"/>
          </w:tcPr>
          <w:p w:rsidR="00D12750" w:rsidRPr="007503CB" w:rsidRDefault="00D12750" w:rsidP="004D1AE1">
            <w:r w:rsidRPr="007503CB">
              <w:t xml:space="preserve">     </w:t>
            </w:r>
            <w:proofErr w:type="spellStart"/>
            <w:r w:rsidRPr="007503CB">
              <w:t>Immunohistochemistry</w:t>
            </w:r>
            <w:proofErr w:type="spellEnd"/>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4D1AE1" w:rsidRPr="00821D25" w:rsidTr="00B47453">
        <w:trPr>
          <w:trHeight w:val="575"/>
          <w:jc w:val="right"/>
        </w:trPr>
        <w:tc>
          <w:tcPr>
            <w:tcW w:w="3149" w:type="dxa"/>
          </w:tcPr>
          <w:p w:rsidR="004D1AE1" w:rsidRPr="00821D25" w:rsidRDefault="004D1AE1" w:rsidP="004D1AE1">
            <w:pPr>
              <w:rPr>
                <w:rFonts w:cs="Times New Roman"/>
              </w:rPr>
            </w:pPr>
            <w:r>
              <w:rPr>
                <w:b/>
              </w:rPr>
              <w:t xml:space="preserve">(b) </w:t>
            </w:r>
            <w:r w:rsidRPr="007503CB">
              <w:rPr>
                <w:b/>
              </w:rPr>
              <w:t>Molecular Pathology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7503CB" w:rsidRDefault="004D1AE1" w:rsidP="00B47453">
            <w:r w:rsidRPr="007503CB">
              <w:t>In situ hybridization (including Fluorescence ISH)</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rPr>
                <w:rFonts w:cs="Times New Roman"/>
              </w:rPr>
            </w:pPr>
            <w:r w:rsidRPr="007503CB">
              <w:t>Polymerase chain reaction (PCR) and variants</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rPr>
                <w:rFonts w:cs="Times New Roman"/>
              </w:rPr>
            </w:pPr>
            <w:r w:rsidRPr="007503CB">
              <w:t>Sequencing</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B47453">
        <w:trPr>
          <w:trHeight w:val="575"/>
          <w:jc w:val="right"/>
        </w:trPr>
        <w:tc>
          <w:tcPr>
            <w:tcW w:w="3149" w:type="dxa"/>
          </w:tcPr>
          <w:p w:rsidR="004D1AE1" w:rsidRPr="007503CB" w:rsidRDefault="004D1AE1" w:rsidP="004D1AE1">
            <w:pPr>
              <w:rPr>
                <w:b/>
              </w:rPr>
            </w:pPr>
            <w:r>
              <w:rPr>
                <w:b/>
              </w:rPr>
              <w:t xml:space="preserve">(c) </w:t>
            </w:r>
            <w:r w:rsidRPr="007503CB">
              <w:rPr>
                <w:b/>
              </w:rPr>
              <w:t>Cytology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r w:rsidRPr="007503CB">
              <w:t>Fine Needle Aspiration Cytology (FNAC)</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proofErr w:type="spellStart"/>
            <w:r w:rsidRPr="007503CB">
              <w:t>Exfoliative</w:t>
            </w:r>
            <w:proofErr w:type="spellEnd"/>
            <w:r w:rsidRPr="007503CB">
              <w:t xml:space="preserve"> cytology (Non </w:t>
            </w:r>
            <w:proofErr w:type="spellStart"/>
            <w:r w:rsidRPr="007503CB">
              <w:t>Gynec</w:t>
            </w:r>
            <w:proofErr w:type="spellEnd"/>
            <w:r w:rsidRPr="007503CB">
              <w:t xml:space="preserve"> e.g. Fluid cytology)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proofErr w:type="spellStart"/>
            <w:r w:rsidRPr="007503CB">
              <w:t>Exfoliative</w:t>
            </w:r>
            <w:proofErr w:type="spellEnd"/>
            <w:r w:rsidRPr="007503CB">
              <w:t xml:space="preserve"> cytology (PAP smears)</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DA2030">
        <w:trPr>
          <w:trHeight w:val="512"/>
          <w:jc w:val="right"/>
        </w:trPr>
        <w:tc>
          <w:tcPr>
            <w:tcW w:w="3149" w:type="dxa"/>
          </w:tcPr>
          <w:p w:rsidR="004D1AE1" w:rsidRPr="00821D25" w:rsidRDefault="004D1AE1" w:rsidP="004D1AE1">
            <w:pPr>
              <w:rPr>
                <w:rFonts w:cs="Times New Roman"/>
              </w:rPr>
            </w:pPr>
            <w:r>
              <w:rPr>
                <w:b/>
              </w:rPr>
              <w:t xml:space="preserve">(d) </w:t>
            </w:r>
            <w:proofErr w:type="spellStart"/>
            <w:r w:rsidRPr="007503CB">
              <w:rPr>
                <w:b/>
              </w:rPr>
              <w:t>Haematopathology</w:t>
            </w:r>
            <w:proofErr w:type="spellEnd"/>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proofErr w:type="spellStart"/>
            <w:r w:rsidRPr="007503CB">
              <w:t>Hemogram</w:t>
            </w:r>
            <w:proofErr w:type="spellEnd"/>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Coagulation Testing</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Bone marrow aspiration</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 xml:space="preserve">Flow </w:t>
            </w:r>
            <w:proofErr w:type="spellStart"/>
            <w:r w:rsidRPr="007503CB">
              <w:t>cytometry</w:t>
            </w:r>
            <w:proofErr w:type="spellEnd"/>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 xml:space="preserve">Molecular </w:t>
            </w:r>
            <w:proofErr w:type="spellStart"/>
            <w:r w:rsidRPr="007503CB">
              <w:t>Haematopathology</w:t>
            </w:r>
            <w:proofErr w:type="spellEnd"/>
            <w:r w:rsidRPr="007503CB">
              <w:t xml:space="preserve"> (</w:t>
            </w:r>
            <w:proofErr w:type="spellStart"/>
            <w:r w:rsidRPr="007503CB">
              <w:t>Cytogenetics</w:t>
            </w:r>
            <w:proofErr w:type="spellEnd"/>
            <w:r w:rsidRPr="007503CB">
              <w:t>, PCR, Sequencing etc.)</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bl>
    <w:p w:rsidR="004D1AE1" w:rsidRDefault="004D1AE1" w:rsidP="008A01DA">
      <w:pPr>
        <w:jc w:val="both"/>
        <w:rPr>
          <w:rFonts w:cs="Times New Roman"/>
          <w:b/>
        </w:rPr>
      </w:pPr>
    </w:p>
    <w:p w:rsidR="004D1AE1" w:rsidRDefault="004D1AE1">
      <w:pPr>
        <w:jc w:val="both"/>
        <w:rPr>
          <w:rFonts w:cs="Times New Roman"/>
          <w:b/>
        </w:rPr>
      </w:pPr>
      <w:r>
        <w:rPr>
          <w:rFonts w:cs="Times New Roman"/>
          <w:b/>
        </w:rPr>
        <w:br w:type="page"/>
      </w:r>
    </w:p>
    <w:p w:rsidR="008A01DA" w:rsidRDefault="008A01DA" w:rsidP="008A01DA">
      <w:pPr>
        <w:jc w:val="both"/>
        <w:rPr>
          <w:rFonts w:cs="Times New Roman"/>
          <w:b/>
        </w:rPr>
      </w:pPr>
    </w:p>
    <w:tbl>
      <w:tblPr>
        <w:tblW w:w="100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63"/>
        <w:gridCol w:w="788"/>
        <w:gridCol w:w="1156"/>
        <w:gridCol w:w="784"/>
        <w:gridCol w:w="724"/>
        <w:gridCol w:w="1083"/>
        <w:gridCol w:w="776"/>
        <w:gridCol w:w="716"/>
        <w:gridCol w:w="741"/>
      </w:tblGrid>
      <w:tr w:rsidR="00D12750" w:rsidRPr="00821D25" w:rsidTr="00B47453">
        <w:trPr>
          <w:jc w:val="right"/>
        </w:trPr>
        <w:tc>
          <w:tcPr>
            <w:tcW w:w="10079" w:type="dxa"/>
            <w:gridSpan w:val="10"/>
          </w:tcPr>
          <w:p w:rsidR="00D12750" w:rsidRDefault="00D12750" w:rsidP="00233F2D">
            <w:pPr>
              <w:jc w:val="center"/>
              <w:rPr>
                <w:rFonts w:cs="Times New Roman"/>
                <w:b/>
                <w:bCs/>
              </w:rPr>
            </w:pPr>
            <w:r w:rsidRPr="00AC5897">
              <w:rPr>
                <w:rFonts w:cs="Times New Roman"/>
                <w:b/>
                <w:bCs/>
              </w:rPr>
              <w:t>Nature of Diseases Reported</w:t>
            </w:r>
          </w:p>
          <w:p w:rsidR="00D12750" w:rsidRPr="00AC5897" w:rsidRDefault="00D12750" w:rsidP="00B47453">
            <w:pPr>
              <w:ind w:left="341" w:hanging="341"/>
              <w:jc w:val="center"/>
              <w:rPr>
                <w:rFonts w:cs="Times New Roman"/>
                <w:b/>
                <w:bCs/>
              </w:rPr>
            </w:pPr>
          </w:p>
        </w:tc>
      </w:tr>
      <w:tr w:rsidR="00D12750" w:rsidRPr="00821D25" w:rsidTr="00B47453">
        <w:trPr>
          <w:jc w:val="right"/>
        </w:trPr>
        <w:tc>
          <w:tcPr>
            <w:tcW w:w="2448" w:type="dxa"/>
          </w:tcPr>
          <w:p w:rsidR="00D12750" w:rsidRPr="00821D25" w:rsidRDefault="00D12750" w:rsidP="00233F2D">
            <w:pPr>
              <w:rPr>
                <w:rFonts w:cs="Times New Roman"/>
              </w:rPr>
            </w:pPr>
            <w:r>
              <w:rPr>
                <w:rFonts w:cs="Times New Roman"/>
              </w:rPr>
              <w:t>M</w:t>
            </w:r>
            <w:r w:rsidRPr="00821D25">
              <w:rPr>
                <w:rFonts w:cs="Times New Roman"/>
              </w:rPr>
              <w:t>alignancies</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Default="00D12750" w:rsidP="00233F2D">
            <w:pPr>
              <w:rPr>
                <w:rFonts w:cs="Times New Roman"/>
              </w:rPr>
            </w:pPr>
            <w:r>
              <w:rPr>
                <w:rFonts w:cs="Times New Roman"/>
              </w:rPr>
              <w:t xml:space="preserve">Benign </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Pr="00821D25" w:rsidRDefault="00D12750" w:rsidP="00233F2D">
            <w:pPr>
              <w:rPr>
                <w:rFonts w:cs="Times New Roman"/>
              </w:rPr>
            </w:pPr>
            <w:r w:rsidRPr="00821D25">
              <w:rPr>
                <w:rFonts w:cs="Times New Roman"/>
              </w:rPr>
              <w:t>Tuberculosis</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Pr="00821D25" w:rsidRDefault="00D12750" w:rsidP="00233F2D">
            <w:pPr>
              <w:rPr>
                <w:rFonts w:cs="Times New Roman"/>
              </w:rPr>
            </w:pPr>
            <w:r w:rsidRPr="00821D25">
              <w:rPr>
                <w:rFonts w:cs="Times New Roman"/>
              </w:rPr>
              <w:t>Other infections/</w:t>
            </w:r>
          </w:p>
          <w:p w:rsidR="00D12750" w:rsidRPr="00821D25" w:rsidRDefault="00D12750" w:rsidP="00233F2D">
            <w:pPr>
              <w:rPr>
                <w:rFonts w:cs="Times New Roman"/>
              </w:rPr>
            </w:pPr>
            <w:r w:rsidRPr="00821D25">
              <w:rPr>
                <w:rFonts w:cs="Times New Roman"/>
              </w:rPr>
              <w:t>Inflammations</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Default="00D12750" w:rsidP="00233F2D">
            <w:pPr>
              <w:rPr>
                <w:rFonts w:cs="Times New Roman"/>
              </w:rPr>
            </w:pPr>
            <w:r w:rsidRPr="00821D25">
              <w:rPr>
                <w:rFonts w:cs="Times New Roman"/>
              </w:rPr>
              <w:t>Other</w:t>
            </w:r>
            <w:r>
              <w:rPr>
                <w:rFonts w:cs="Times New Roman"/>
              </w:rPr>
              <w:t>s</w:t>
            </w:r>
          </w:p>
          <w:p w:rsidR="00D12750" w:rsidRPr="00821D25" w:rsidRDefault="00D12750" w:rsidP="00233F2D">
            <w:pPr>
              <w:rPr>
                <w:rFonts w:cs="Times New Roman"/>
              </w:rPr>
            </w:pPr>
            <w:r w:rsidRPr="00821D25">
              <w:rPr>
                <w:rFonts w:cs="Times New Roman"/>
              </w:rPr>
              <w:t>(specify)</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bl>
    <w:p w:rsidR="00D12750" w:rsidRDefault="00D12750" w:rsidP="008A01DA">
      <w:pPr>
        <w:jc w:val="both"/>
        <w:rPr>
          <w:rFonts w:cs="Times New Roman"/>
          <w:b/>
        </w:rPr>
      </w:pPr>
    </w:p>
    <w:p w:rsidR="008A01DA" w:rsidRDefault="00DA2030" w:rsidP="008A01DA">
      <w:pPr>
        <w:tabs>
          <w:tab w:val="left" w:pos="426"/>
        </w:tabs>
        <w:rPr>
          <w:rFonts w:cs="Times New Roman"/>
          <w:b/>
          <w:bCs/>
        </w:rPr>
      </w:pPr>
      <w:r>
        <w:rPr>
          <w:rFonts w:cs="Times New Roman"/>
          <w:b/>
          <w:bCs/>
        </w:rPr>
        <w:t>7</w:t>
      </w:r>
      <w:r w:rsidR="008A01DA">
        <w:rPr>
          <w:rFonts w:cs="Times New Roman"/>
          <w:b/>
          <w:bCs/>
        </w:rPr>
        <w:t>.</w:t>
      </w:r>
      <w:r w:rsidR="008A01DA" w:rsidRPr="00201923">
        <w:rPr>
          <w:rFonts w:cs="Times New Roman"/>
          <w:b/>
          <w:bCs/>
        </w:rPr>
        <w:tab/>
      </w:r>
      <w:r w:rsidR="008A01DA">
        <w:rPr>
          <w:rFonts w:cs="Times New Roman"/>
          <w:b/>
          <w:bCs/>
        </w:rPr>
        <w:t>Investigative Workload of entire hospital and Department Concerned.</w:t>
      </w:r>
    </w:p>
    <w:p w:rsidR="008A01DA" w:rsidRPr="00252093" w:rsidRDefault="008A01DA" w:rsidP="008A01DA">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8A01DA" w:rsidTr="000D0829">
        <w:tc>
          <w:tcPr>
            <w:tcW w:w="4158" w:type="dxa"/>
            <w:gridSpan w:val="2"/>
            <w:vMerge w:val="restart"/>
          </w:tcPr>
          <w:p w:rsidR="008A01DA" w:rsidRDefault="008A01DA" w:rsidP="000D0829">
            <w:pPr>
              <w:jc w:val="center"/>
              <w:rPr>
                <w:rFonts w:cs="Times New Roman"/>
                <w:b/>
              </w:rPr>
            </w:pPr>
            <w:r>
              <w:rPr>
                <w:rFonts w:cs="Times New Roman"/>
                <w:b/>
              </w:rPr>
              <w:t>Parameter</w:t>
            </w:r>
          </w:p>
        </w:tc>
        <w:tc>
          <w:tcPr>
            <w:tcW w:w="1620" w:type="dxa"/>
          </w:tcPr>
          <w:p w:rsidR="008A01DA" w:rsidRDefault="008A01DA" w:rsidP="000D0829">
            <w:pPr>
              <w:jc w:val="center"/>
              <w:rPr>
                <w:rFonts w:cs="Times New Roman"/>
                <w:b/>
              </w:rPr>
            </w:pPr>
            <w:r>
              <w:rPr>
                <w:rFonts w:cs="Times New Roman"/>
                <w:b/>
              </w:rPr>
              <w:t>Entire Hospital</w:t>
            </w:r>
          </w:p>
        </w:tc>
        <w:tc>
          <w:tcPr>
            <w:tcW w:w="3330" w:type="dxa"/>
            <w:gridSpan w:val="2"/>
          </w:tcPr>
          <w:p w:rsidR="008A01DA" w:rsidRDefault="008A01DA" w:rsidP="000D0829">
            <w:pPr>
              <w:jc w:val="center"/>
              <w:rPr>
                <w:rFonts w:cs="Times New Roman"/>
                <w:b/>
              </w:rPr>
            </w:pPr>
            <w:r>
              <w:rPr>
                <w:rFonts w:cs="Times New Roman"/>
                <w:b/>
              </w:rPr>
              <w:t>Department of Pathology</w:t>
            </w:r>
          </w:p>
          <w:p w:rsidR="008A01DA" w:rsidRDefault="008A01DA" w:rsidP="000D0829">
            <w:pPr>
              <w:jc w:val="center"/>
              <w:rPr>
                <w:rFonts w:cs="Times New Roman"/>
                <w:b/>
              </w:rPr>
            </w:pPr>
          </w:p>
        </w:tc>
      </w:tr>
      <w:tr w:rsidR="008A01DA" w:rsidRPr="00360F8D" w:rsidTr="000D0829">
        <w:tc>
          <w:tcPr>
            <w:tcW w:w="4158" w:type="dxa"/>
            <w:gridSpan w:val="2"/>
            <w:vMerge/>
          </w:tcPr>
          <w:p w:rsidR="008A01DA" w:rsidRPr="00360F8D" w:rsidRDefault="008A01DA" w:rsidP="000D0829">
            <w:pPr>
              <w:jc w:val="center"/>
              <w:rPr>
                <w:rFonts w:cs="Times New Roman"/>
                <w:bCs/>
                <w:sz w:val="20"/>
                <w:szCs w:val="20"/>
              </w:rPr>
            </w:pPr>
          </w:p>
        </w:tc>
        <w:tc>
          <w:tcPr>
            <w:tcW w:w="1620" w:type="dxa"/>
          </w:tcPr>
          <w:p w:rsidR="008A01DA" w:rsidRPr="00360F8D" w:rsidRDefault="008A01DA" w:rsidP="000D0829">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8A01DA" w:rsidRPr="00765414" w:rsidRDefault="008A01DA" w:rsidP="000D0829">
            <w:pPr>
              <w:jc w:val="center"/>
              <w:rPr>
                <w:rFonts w:cs="Times New Roman"/>
                <w:bCs/>
                <w:sz w:val="20"/>
                <w:szCs w:val="20"/>
              </w:rPr>
            </w:pPr>
            <w:r w:rsidRPr="00765414">
              <w:rPr>
                <w:rFonts w:cs="Times New Roman"/>
                <w:bCs/>
                <w:sz w:val="20"/>
                <w:szCs w:val="20"/>
              </w:rPr>
              <w:t>On the Day of Inspection</w:t>
            </w:r>
          </w:p>
        </w:tc>
        <w:tc>
          <w:tcPr>
            <w:tcW w:w="1709" w:type="dxa"/>
          </w:tcPr>
          <w:p w:rsidR="008A01DA" w:rsidRPr="00765414" w:rsidRDefault="008A01DA" w:rsidP="000D0829">
            <w:pPr>
              <w:jc w:val="center"/>
              <w:rPr>
                <w:rFonts w:cs="Times New Roman"/>
                <w:bCs/>
                <w:sz w:val="20"/>
                <w:szCs w:val="20"/>
              </w:rPr>
            </w:pPr>
            <w:r w:rsidRPr="00765414">
              <w:rPr>
                <w:rFonts w:cs="Times New Roman"/>
                <w:bCs/>
                <w:sz w:val="20"/>
                <w:szCs w:val="20"/>
              </w:rPr>
              <w:t>Average of 3 Random Days</w:t>
            </w:r>
          </w:p>
        </w:tc>
      </w:tr>
      <w:tr w:rsidR="008A01DA" w:rsidTr="000D0829">
        <w:tc>
          <w:tcPr>
            <w:tcW w:w="1979" w:type="dxa"/>
          </w:tcPr>
          <w:p w:rsidR="008A01DA" w:rsidRPr="00765414" w:rsidRDefault="008A01DA" w:rsidP="000D0829">
            <w:pPr>
              <w:rPr>
                <w:rFonts w:cs="Times New Roman"/>
                <w:b/>
              </w:rPr>
            </w:pPr>
            <w:r w:rsidRPr="00765414">
              <w:rPr>
                <w:rFonts w:cs="Times New Roman"/>
                <w:b/>
              </w:rPr>
              <w:t>Radio-diagnosis</w:t>
            </w:r>
          </w:p>
        </w:tc>
        <w:tc>
          <w:tcPr>
            <w:tcW w:w="2179" w:type="dxa"/>
          </w:tcPr>
          <w:p w:rsidR="008A01DA" w:rsidRPr="00765414" w:rsidRDefault="008A01DA" w:rsidP="000D0829">
            <w:pPr>
              <w:rPr>
                <w:rFonts w:cs="Times New Roman"/>
                <w:bCs/>
              </w:rPr>
            </w:pPr>
            <w:r w:rsidRPr="00765414">
              <w:rPr>
                <w:rFonts w:cs="Times New Roman"/>
                <w:bCs/>
              </w:rPr>
              <w:t>MRI</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CT</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USG</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 xml:space="preserve">Plain </w:t>
            </w:r>
            <w:r>
              <w:rPr>
                <w:rFonts w:cs="Times New Roman"/>
                <w:bCs/>
              </w:rPr>
              <w:t>X-rays</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Mammography</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DSA</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CT guided FNAC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USG guided FNAC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Any other</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r w:rsidRPr="00765414">
              <w:rPr>
                <w:rFonts w:cs="Times New Roman"/>
                <w:b/>
              </w:rPr>
              <w:t>Pathology</w:t>
            </w:r>
          </w:p>
        </w:tc>
        <w:tc>
          <w:tcPr>
            <w:tcW w:w="2179" w:type="dxa"/>
          </w:tcPr>
          <w:p w:rsidR="008A01DA" w:rsidRPr="00765414" w:rsidRDefault="008A01DA" w:rsidP="000D0829">
            <w:pPr>
              <w:rPr>
                <w:rFonts w:cs="Times New Roman"/>
                <w:bCs/>
              </w:rPr>
            </w:pPr>
            <w:proofErr w:type="spellStart"/>
            <w:r w:rsidRPr="00765414">
              <w:rPr>
                <w:rFonts w:cs="Times New Roman"/>
                <w:bCs/>
              </w:rPr>
              <w:t>Histopath</w:t>
            </w:r>
            <w:proofErr w:type="spellEnd"/>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FNAC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Hematology</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Others</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8A01DA" w:rsidRPr="00765414" w:rsidRDefault="008A01DA" w:rsidP="000D0829">
            <w:pPr>
              <w:rPr>
                <w:rFonts w:cs="Times New Roman"/>
                <w:bCs/>
              </w:rPr>
            </w:pP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r w:rsidRPr="00765414">
              <w:rPr>
                <w:rFonts w:cs="Times New Roman"/>
                <w:b/>
              </w:rPr>
              <w:t>Microbiology</w:t>
            </w:r>
          </w:p>
        </w:tc>
        <w:tc>
          <w:tcPr>
            <w:tcW w:w="2179" w:type="dxa"/>
          </w:tcPr>
          <w:p w:rsidR="008A01DA" w:rsidRPr="00765414" w:rsidRDefault="008A01DA" w:rsidP="000D0829">
            <w:pPr>
              <w:rPr>
                <w:rFonts w:cs="Times New Roman"/>
                <w:bCs/>
              </w:rPr>
            </w:pP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4158" w:type="dxa"/>
            <w:gridSpan w:val="2"/>
          </w:tcPr>
          <w:p w:rsidR="008A01DA" w:rsidRPr="00765414" w:rsidRDefault="008A01DA" w:rsidP="000D0829">
            <w:pPr>
              <w:rPr>
                <w:rFonts w:cs="Times New Roman"/>
                <w:bCs/>
              </w:rPr>
            </w:pPr>
            <w:r w:rsidRPr="00765414">
              <w:rPr>
                <w:rFonts w:cs="Times New Roman"/>
                <w:b/>
              </w:rPr>
              <w:t xml:space="preserve">Blood Units Consumed </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bl>
    <w:p w:rsidR="008A01DA" w:rsidRDefault="008A01DA" w:rsidP="008A01DA">
      <w:pPr>
        <w:ind w:left="720" w:hanging="720"/>
        <w:rPr>
          <w:rFonts w:cs="Times New Roman"/>
          <w:b/>
        </w:rPr>
      </w:pPr>
    </w:p>
    <w:p w:rsidR="008A01DA" w:rsidRPr="007B4453" w:rsidRDefault="00DA2030" w:rsidP="008A01DA">
      <w:pPr>
        <w:rPr>
          <w:rFonts w:cs="Times New Roman"/>
        </w:rPr>
      </w:pPr>
      <w:r>
        <w:rPr>
          <w:rFonts w:cs="Times New Roman"/>
        </w:rPr>
        <w:t>8</w:t>
      </w:r>
      <w:r w:rsidR="008A01DA" w:rsidRPr="007B4453">
        <w:rPr>
          <w:rFonts w:cs="Times New Roman"/>
        </w:rPr>
        <w:t xml:space="preserve">. </w:t>
      </w:r>
      <w:r w:rsidR="008A01DA">
        <w:rPr>
          <w:rFonts w:cs="Times New Roman"/>
        </w:rPr>
        <w:tab/>
      </w:r>
      <w:r w:rsidR="008A01DA" w:rsidRPr="007B4453">
        <w:rPr>
          <w:rFonts w:cs="Times New Roman"/>
        </w:rPr>
        <w:t>Publications f</w:t>
      </w:r>
      <w:r w:rsidR="008A01DA">
        <w:rPr>
          <w:rFonts w:cs="Times New Roman"/>
        </w:rPr>
        <w:t>rom the department during last 3</w:t>
      </w:r>
      <w:r w:rsidR="008A01DA" w:rsidRPr="007B4453">
        <w:rPr>
          <w:rFonts w:cs="Times New Roman"/>
        </w:rPr>
        <w:t xml:space="preserve"> years:</w:t>
      </w:r>
    </w:p>
    <w:p w:rsidR="008A01DA" w:rsidRDefault="008A01DA" w:rsidP="008A01DA">
      <w:pPr>
        <w:rPr>
          <w:rFonts w:cs="Times New Roman"/>
          <w:i/>
          <w:sz w:val="20"/>
          <w:szCs w:val="20"/>
        </w:rPr>
      </w:pPr>
      <w:r>
        <w:rPr>
          <w:rFonts w:cs="Times New Roman"/>
          <w:i/>
          <w:sz w:val="20"/>
          <w:szCs w:val="20"/>
        </w:rPr>
        <w:tab/>
      </w:r>
      <w:r w:rsidRPr="007B4453">
        <w:rPr>
          <w:rFonts w:cs="Times New Roman"/>
          <w:i/>
          <w:sz w:val="20"/>
          <w:szCs w:val="20"/>
        </w:rPr>
        <w:t>(Give only full article</w:t>
      </w:r>
      <w:r>
        <w:rPr>
          <w:rFonts w:cs="Times New Roman"/>
          <w:i/>
          <w:sz w:val="20"/>
          <w:szCs w:val="20"/>
        </w:rPr>
        <w:t xml:space="preserve">s published in indexed journals.  No case reports or abstracts or review article be </w:t>
      </w:r>
      <w:r>
        <w:rPr>
          <w:rFonts w:cs="Times New Roman"/>
          <w:i/>
          <w:sz w:val="20"/>
          <w:szCs w:val="20"/>
        </w:rPr>
        <w:tab/>
        <w:t>given)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0"/>
      </w:tblGrid>
      <w:tr w:rsidR="008A01DA" w:rsidRPr="001D177D" w:rsidTr="00662037">
        <w:trPr>
          <w:jc w:val="right"/>
        </w:trPr>
        <w:tc>
          <w:tcPr>
            <w:tcW w:w="9690" w:type="dxa"/>
          </w:tcPr>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Pr="001D177D" w:rsidRDefault="008A01DA" w:rsidP="000D0829">
            <w:pPr>
              <w:rPr>
                <w:rFonts w:cs="Times New Roman"/>
                <w:sz w:val="20"/>
                <w:szCs w:val="20"/>
              </w:rPr>
            </w:pPr>
          </w:p>
          <w:p w:rsidR="008A01DA" w:rsidRPr="001D177D"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Pr="001D177D" w:rsidRDefault="008A01DA" w:rsidP="000D0829">
            <w:pPr>
              <w:rPr>
                <w:rFonts w:cs="Times New Roman"/>
                <w:sz w:val="20"/>
                <w:szCs w:val="20"/>
              </w:rPr>
            </w:pPr>
          </w:p>
        </w:tc>
      </w:tr>
    </w:tbl>
    <w:p w:rsidR="008A01DA" w:rsidRDefault="008A01DA" w:rsidP="008A01DA">
      <w:pPr>
        <w:rPr>
          <w:rFonts w:cs="Times New Roman"/>
          <w:sz w:val="20"/>
          <w:szCs w:val="20"/>
        </w:rPr>
      </w:pPr>
    </w:p>
    <w:p w:rsidR="008A01DA" w:rsidRDefault="008A01DA" w:rsidP="008A01DA">
      <w:pPr>
        <w:rPr>
          <w:rFonts w:cs="Times New Roman"/>
          <w:sz w:val="20"/>
          <w:szCs w:val="20"/>
        </w:rPr>
      </w:pPr>
    </w:p>
    <w:p w:rsidR="008A01DA" w:rsidRDefault="008A01DA" w:rsidP="008A01DA">
      <w:pPr>
        <w:rPr>
          <w:rFonts w:cs="Times New Roman"/>
          <w:sz w:val="20"/>
          <w:szCs w:val="20"/>
        </w:rPr>
      </w:pPr>
    </w:p>
    <w:p w:rsidR="008A01DA" w:rsidRDefault="008A01DA" w:rsidP="008A01DA">
      <w:pPr>
        <w:rPr>
          <w:rFonts w:cs="Times New Roman"/>
          <w:sz w:val="20"/>
          <w:szCs w:val="20"/>
        </w:rPr>
      </w:pPr>
    </w:p>
    <w:tbl>
      <w:tblPr>
        <w:tblW w:w="4889"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
        <w:gridCol w:w="1205"/>
        <w:gridCol w:w="4426"/>
        <w:gridCol w:w="2087"/>
        <w:gridCol w:w="2087"/>
      </w:tblGrid>
      <w:tr w:rsidR="008A01DA" w:rsidTr="000D0829">
        <w:tc>
          <w:tcPr>
            <w:tcW w:w="198" w:type="pct"/>
            <w:vMerge w:val="restart"/>
          </w:tcPr>
          <w:p w:rsidR="008A01DA" w:rsidRPr="001D177D" w:rsidRDefault="00DA2030" w:rsidP="000D0829">
            <w:pPr>
              <w:rPr>
                <w:rFonts w:cs="Times New Roman"/>
                <w:b/>
              </w:rPr>
            </w:pPr>
            <w:r>
              <w:rPr>
                <w:rFonts w:cs="Times New Roman"/>
                <w:b/>
              </w:rPr>
              <w:t>9</w:t>
            </w:r>
          </w:p>
        </w:tc>
        <w:tc>
          <w:tcPr>
            <w:tcW w:w="590" w:type="pct"/>
          </w:tcPr>
          <w:p w:rsidR="008A01DA" w:rsidRPr="001D177D" w:rsidRDefault="008A01DA" w:rsidP="000D0829">
            <w:pPr>
              <w:rPr>
                <w:rFonts w:cs="Times New Roman"/>
                <w:b/>
              </w:rPr>
            </w:pPr>
            <w:r w:rsidRPr="001D177D">
              <w:rPr>
                <w:rFonts w:cs="Times New Roman"/>
                <w:b/>
              </w:rPr>
              <w:t>Blood Bank</w:t>
            </w:r>
          </w:p>
        </w:tc>
        <w:tc>
          <w:tcPr>
            <w:tcW w:w="2168" w:type="pct"/>
          </w:tcPr>
          <w:p w:rsidR="008A01DA" w:rsidRPr="001D177D" w:rsidRDefault="008A01DA" w:rsidP="000D0829">
            <w:pPr>
              <w:rPr>
                <w:rFonts w:cs="Times New Roman"/>
              </w:rPr>
            </w:pPr>
            <w:r w:rsidRPr="001D177D">
              <w:rPr>
                <w:rFonts w:cs="Times New Roman"/>
              </w:rPr>
              <w:t>License valid</w:t>
            </w:r>
          </w:p>
        </w:tc>
        <w:tc>
          <w:tcPr>
            <w:tcW w:w="2044" w:type="pct"/>
            <w:gridSpan w:val="2"/>
          </w:tcPr>
          <w:p w:rsidR="008A01DA" w:rsidRPr="001D177D" w:rsidRDefault="008A01DA" w:rsidP="000D0829">
            <w:pPr>
              <w:rPr>
                <w:rFonts w:cs="Times New Roman"/>
              </w:rPr>
            </w:pPr>
            <w:r w:rsidRPr="001D177D">
              <w:rPr>
                <w:rFonts w:cs="Times New Roman"/>
              </w:rPr>
              <w:t>Yes / NO</w:t>
            </w:r>
            <w:r>
              <w:rPr>
                <w:rFonts w:cs="Times New Roman"/>
              </w:rPr>
              <w:t>(enclose copy)</w:t>
            </w:r>
          </w:p>
        </w:tc>
      </w:tr>
      <w:tr w:rsidR="008A01DA" w:rsidTr="000D0829">
        <w:tc>
          <w:tcPr>
            <w:tcW w:w="198" w:type="pct"/>
            <w:vMerge/>
          </w:tcPr>
          <w:p w:rsidR="008A01DA" w:rsidRPr="001D177D" w:rsidRDefault="008A01DA" w:rsidP="000D0829">
            <w:pPr>
              <w:rPr>
                <w:rFonts w:cs="Times New Roman"/>
              </w:rPr>
            </w:pPr>
          </w:p>
        </w:tc>
        <w:tc>
          <w:tcPr>
            <w:tcW w:w="590" w:type="pct"/>
            <w:vMerge w:val="restart"/>
          </w:tcPr>
          <w:p w:rsidR="008A01DA" w:rsidRPr="001D177D" w:rsidRDefault="008A01DA" w:rsidP="000D0829">
            <w:pPr>
              <w:rPr>
                <w:rFonts w:cs="Times New Roman"/>
                <w:u w:val="single"/>
              </w:rPr>
            </w:pPr>
          </w:p>
        </w:tc>
        <w:tc>
          <w:tcPr>
            <w:tcW w:w="2168" w:type="pct"/>
          </w:tcPr>
          <w:p w:rsidR="008A01DA" w:rsidRPr="001D177D" w:rsidRDefault="008A01DA" w:rsidP="000D0829">
            <w:pPr>
              <w:rPr>
                <w:rFonts w:cs="Times New Roman"/>
              </w:rPr>
            </w:pPr>
            <w:r w:rsidRPr="001D177D">
              <w:rPr>
                <w:rFonts w:cs="Times New Roman"/>
              </w:rPr>
              <w:t>Blood component facility available</w:t>
            </w:r>
          </w:p>
        </w:tc>
        <w:tc>
          <w:tcPr>
            <w:tcW w:w="2044" w:type="pct"/>
            <w:gridSpan w:val="2"/>
          </w:tcPr>
          <w:p w:rsidR="008A01DA" w:rsidRPr="001D177D" w:rsidRDefault="008A01DA" w:rsidP="000D0829">
            <w:pPr>
              <w:rPr>
                <w:rFonts w:cs="Times New Roman"/>
              </w:rPr>
            </w:pPr>
            <w:r w:rsidRPr="001D177D">
              <w:rPr>
                <w:rFonts w:cs="Times New Roman"/>
              </w:rPr>
              <w:t>Yes / NO</w:t>
            </w:r>
            <w:r>
              <w:rPr>
                <w:rFonts w:cs="Times New Roman"/>
              </w:rPr>
              <w:t>(enclose copy)</w:t>
            </w:r>
          </w:p>
        </w:tc>
      </w:tr>
      <w:tr w:rsidR="008A01DA" w:rsidTr="000D0829">
        <w:tc>
          <w:tcPr>
            <w:tcW w:w="198" w:type="pct"/>
            <w:vMerge/>
          </w:tcPr>
          <w:p w:rsidR="008A01DA" w:rsidRPr="001D177D" w:rsidRDefault="008A01DA" w:rsidP="000D0829">
            <w:pPr>
              <w:rPr>
                <w:rFonts w:cs="Times New Roman"/>
              </w:rPr>
            </w:pPr>
          </w:p>
        </w:tc>
        <w:tc>
          <w:tcPr>
            <w:tcW w:w="590" w:type="pct"/>
            <w:vMerge/>
          </w:tcPr>
          <w:p w:rsidR="008A01DA" w:rsidRPr="001D177D" w:rsidRDefault="008A01DA" w:rsidP="000D0829">
            <w:pPr>
              <w:rPr>
                <w:rFonts w:cs="Times New Roman"/>
              </w:rPr>
            </w:pPr>
          </w:p>
        </w:tc>
        <w:tc>
          <w:tcPr>
            <w:tcW w:w="2168" w:type="pct"/>
          </w:tcPr>
          <w:p w:rsidR="008A01DA" w:rsidRPr="001D177D" w:rsidRDefault="008A01DA" w:rsidP="000D0829">
            <w:pPr>
              <w:rPr>
                <w:rFonts w:cs="Times New Roman"/>
              </w:rPr>
            </w:pPr>
            <w:r w:rsidRPr="001D177D">
              <w:rPr>
                <w:rFonts w:cs="Times New Roman"/>
              </w:rPr>
              <w:t>Number of blood units stored on the inspection day</w:t>
            </w:r>
          </w:p>
        </w:tc>
        <w:tc>
          <w:tcPr>
            <w:tcW w:w="2044" w:type="pct"/>
            <w:gridSpan w:val="2"/>
          </w:tcPr>
          <w:p w:rsidR="008A01DA" w:rsidRPr="001D177D" w:rsidRDefault="008A01DA" w:rsidP="000D0829">
            <w:pPr>
              <w:rPr>
                <w:rFonts w:cs="Times New Roman"/>
              </w:rPr>
            </w:pPr>
          </w:p>
        </w:tc>
      </w:tr>
      <w:tr w:rsidR="008A01DA" w:rsidTr="000D0829">
        <w:tc>
          <w:tcPr>
            <w:tcW w:w="198" w:type="pct"/>
            <w:vMerge/>
          </w:tcPr>
          <w:p w:rsidR="008A01DA" w:rsidRPr="001D177D" w:rsidRDefault="008A01DA" w:rsidP="000D0829">
            <w:pPr>
              <w:rPr>
                <w:rFonts w:cs="Times New Roman"/>
              </w:rPr>
            </w:pPr>
          </w:p>
        </w:tc>
        <w:tc>
          <w:tcPr>
            <w:tcW w:w="590" w:type="pct"/>
            <w:vMerge/>
          </w:tcPr>
          <w:p w:rsidR="008A01DA" w:rsidRPr="001D177D" w:rsidRDefault="008A01DA" w:rsidP="000D0829">
            <w:pPr>
              <w:rPr>
                <w:rFonts w:cs="Times New Roman"/>
              </w:rPr>
            </w:pPr>
          </w:p>
        </w:tc>
        <w:tc>
          <w:tcPr>
            <w:tcW w:w="2168" w:type="pct"/>
          </w:tcPr>
          <w:p w:rsidR="008A01DA" w:rsidRPr="001D177D" w:rsidRDefault="008A01DA" w:rsidP="000D0829">
            <w:pPr>
              <w:rPr>
                <w:rFonts w:cs="Times New Roman"/>
              </w:rPr>
            </w:pPr>
            <w:r w:rsidRPr="001D177D">
              <w:rPr>
                <w:rFonts w:cs="Times New Roman"/>
              </w:rPr>
              <w:t>Average units consumed daily (entire hospital)</w:t>
            </w:r>
          </w:p>
        </w:tc>
        <w:tc>
          <w:tcPr>
            <w:tcW w:w="1022" w:type="pct"/>
          </w:tcPr>
          <w:p w:rsidR="008A01DA" w:rsidRPr="001D177D" w:rsidRDefault="008A01DA" w:rsidP="000D0829">
            <w:pPr>
              <w:rPr>
                <w:rFonts w:cs="Times New Roman"/>
              </w:rPr>
            </w:pPr>
            <w:r>
              <w:rPr>
                <w:rFonts w:cs="Times New Roman"/>
              </w:rPr>
              <w:t xml:space="preserve">Average </w:t>
            </w:r>
          </w:p>
        </w:tc>
        <w:tc>
          <w:tcPr>
            <w:tcW w:w="1022" w:type="pct"/>
          </w:tcPr>
          <w:p w:rsidR="008A01DA" w:rsidRPr="001D177D" w:rsidRDefault="008A01DA" w:rsidP="000D0829">
            <w:pPr>
              <w:rPr>
                <w:rFonts w:cs="Times New Roman"/>
              </w:rPr>
            </w:pPr>
            <w:r>
              <w:rPr>
                <w:rFonts w:cs="Times New Roman"/>
              </w:rPr>
              <w:t>on inspection day</w:t>
            </w:r>
          </w:p>
        </w:tc>
      </w:tr>
      <w:tr w:rsidR="008A01DA" w:rsidTr="000D0829">
        <w:tc>
          <w:tcPr>
            <w:tcW w:w="198" w:type="pct"/>
          </w:tcPr>
          <w:p w:rsidR="008A01DA" w:rsidRPr="001D177D" w:rsidRDefault="008A01DA" w:rsidP="000D0829">
            <w:pPr>
              <w:rPr>
                <w:rFonts w:cs="Times New Roman"/>
              </w:rPr>
            </w:pPr>
          </w:p>
        </w:tc>
        <w:tc>
          <w:tcPr>
            <w:tcW w:w="590" w:type="pct"/>
          </w:tcPr>
          <w:p w:rsidR="008A01DA" w:rsidRPr="001D177D" w:rsidRDefault="008A01DA" w:rsidP="000D0829">
            <w:pPr>
              <w:rPr>
                <w:rFonts w:cs="Times New Roman"/>
              </w:rPr>
            </w:pPr>
          </w:p>
        </w:tc>
        <w:tc>
          <w:tcPr>
            <w:tcW w:w="2168" w:type="pct"/>
          </w:tcPr>
          <w:p w:rsidR="008A01DA" w:rsidRPr="001D177D" w:rsidRDefault="008A01DA" w:rsidP="000D0829">
            <w:pPr>
              <w:rPr>
                <w:rFonts w:cs="Times New Roman"/>
              </w:rPr>
            </w:pPr>
          </w:p>
        </w:tc>
        <w:tc>
          <w:tcPr>
            <w:tcW w:w="1022" w:type="pct"/>
          </w:tcPr>
          <w:p w:rsidR="008A01DA" w:rsidRPr="001D177D" w:rsidRDefault="008A01DA" w:rsidP="000D0829">
            <w:pPr>
              <w:rPr>
                <w:rFonts w:cs="Times New Roman"/>
              </w:rPr>
            </w:pPr>
          </w:p>
        </w:tc>
        <w:tc>
          <w:tcPr>
            <w:tcW w:w="1022" w:type="pct"/>
          </w:tcPr>
          <w:p w:rsidR="008A01DA" w:rsidRPr="001D177D" w:rsidRDefault="008A01DA" w:rsidP="000D0829">
            <w:pPr>
              <w:rPr>
                <w:rFonts w:cs="Times New Roman"/>
              </w:rPr>
            </w:pPr>
          </w:p>
        </w:tc>
      </w:tr>
    </w:tbl>
    <w:p w:rsidR="008A01DA" w:rsidRDefault="008A01DA" w:rsidP="008A01DA">
      <w:pPr>
        <w:spacing w:line="360" w:lineRule="exact"/>
        <w:rPr>
          <w:rFonts w:cs="Times New Roman"/>
        </w:rPr>
      </w:pPr>
    </w:p>
    <w:p w:rsidR="008A01DA" w:rsidRPr="007B4453" w:rsidRDefault="008A01DA" w:rsidP="008A01DA">
      <w:pPr>
        <w:spacing w:line="480" w:lineRule="auto"/>
        <w:rPr>
          <w:rFonts w:cs="Times New Roman"/>
        </w:rPr>
      </w:pPr>
      <w:r w:rsidRPr="00527B26">
        <w:rPr>
          <w:rFonts w:cs="Times New Roman"/>
          <w:b/>
          <w:bCs/>
        </w:rPr>
        <w:t>1</w:t>
      </w:r>
      <w:r w:rsidR="00DA2030">
        <w:rPr>
          <w:rFonts w:cs="Times New Roman"/>
          <w:b/>
          <w:bCs/>
        </w:rPr>
        <w:t>0</w:t>
      </w:r>
      <w:r w:rsidRPr="007B4453">
        <w:rPr>
          <w:rFonts w:cs="Times New Roman"/>
        </w:rPr>
        <w:t>. Specialized services provided by the department:</w:t>
      </w:r>
      <w:r w:rsidRPr="007B4453">
        <w:rPr>
          <w:rFonts w:cs="Times New Roman"/>
        </w:rPr>
        <w:tab/>
      </w:r>
      <w:r w:rsidRPr="007B4453">
        <w:rPr>
          <w:rFonts w:cs="Times New Roman"/>
        </w:rPr>
        <w:tab/>
        <w:t>Adequate / not adequate</w:t>
      </w:r>
    </w:p>
    <w:p w:rsidR="008A01DA" w:rsidRPr="007B4453" w:rsidRDefault="008A01DA" w:rsidP="008A01DA">
      <w:pPr>
        <w:spacing w:line="480" w:lineRule="auto"/>
        <w:rPr>
          <w:rFonts w:cs="Times New Roman"/>
        </w:rPr>
      </w:pPr>
      <w:r w:rsidRPr="007D6101">
        <w:rPr>
          <w:rFonts w:cs="Times New Roman"/>
          <w:b/>
        </w:rPr>
        <w:t>1</w:t>
      </w:r>
      <w:r w:rsidR="00DA2030">
        <w:rPr>
          <w:rFonts w:cs="Times New Roman"/>
          <w:b/>
        </w:rPr>
        <w:t>1</w:t>
      </w:r>
      <w:r w:rsidRPr="007B4453">
        <w:rPr>
          <w:rFonts w:cs="Times New Roman"/>
        </w:rPr>
        <w:t>. Specialized equipment available in the department:</w:t>
      </w:r>
      <w:r w:rsidRPr="007B4453">
        <w:rPr>
          <w:rFonts w:cs="Times New Roman"/>
        </w:rPr>
        <w:tab/>
      </w:r>
      <w:r w:rsidRPr="007B4453">
        <w:rPr>
          <w:rFonts w:cs="Times New Roman"/>
        </w:rPr>
        <w:tab/>
        <w:t>Adequate / Inadequate</w:t>
      </w:r>
    </w:p>
    <w:p w:rsidR="008A01DA" w:rsidRDefault="008A01DA" w:rsidP="008A01DA">
      <w:pPr>
        <w:spacing w:line="480" w:lineRule="auto"/>
        <w:rPr>
          <w:rFonts w:cs="Times New Roman"/>
        </w:rPr>
      </w:pPr>
      <w:r w:rsidRPr="007D6101">
        <w:rPr>
          <w:rFonts w:cs="Times New Roman"/>
          <w:b/>
        </w:rPr>
        <w:t>1</w:t>
      </w:r>
      <w:r w:rsidR="00DA2030">
        <w:rPr>
          <w:rFonts w:cs="Times New Roman"/>
          <w:b/>
        </w:rPr>
        <w:t>2</w:t>
      </w:r>
      <w:r w:rsidRPr="007B4453">
        <w:rPr>
          <w:rFonts w:cs="Times New Roman"/>
        </w:rPr>
        <w:t>. Space (</w:t>
      </w:r>
      <w:r>
        <w:rPr>
          <w:rFonts w:cs="Times New Roman"/>
        </w:rPr>
        <w:t>Labs</w:t>
      </w:r>
      <w:r w:rsidRPr="007B4453">
        <w:rPr>
          <w:rFonts w:cs="Times New Roman"/>
        </w:rPr>
        <w:t xml:space="preserve">, </w:t>
      </w:r>
      <w:r>
        <w:rPr>
          <w:rFonts w:cs="Times New Roman"/>
        </w:rPr>
        <w:t xml:space="preserve">Grossing, </w:t>
      </w:r>
      <w:r w:rsidRPr="007B4453">
        <w:rPr>
          <w:rFonts w:cs="Times New Roman"/>
        </w:rPr>
        <w:t>Offices, Teaching areas)</w:t>
      </w:r>
      <w:r w:rsidRPr="007B4453">
        <w:rPr>
          <w:rFonts w:cs="Times New Roman"/>
        </w:rPr>
        <w:tab/>
      </w:r>
      <w:r w:rsidRPr="007B4453">
        <w:rPr>
          <w:rFonts w:cs="Times New Roman"/>
        </w:rPr>
        <w:tab/>
      </w:r>
      <w:r w:rsidRPr="007B4453">
        <w:rPr>
          <w:rFonts w:cs="Times New Roman"/>
        </w:rPr>
        <w:tab/>
        <w:t>Adequate / Inadequate</w:t>
      </w:r>
    </w:p>
    <w:tbl>
      <w:tblPr>
        <w:tblW w:w="48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1123"/>
        <w:gridCol w:w="4329"/>
        <w:gridCol w:w="2075"/>
        <w:gridCol w:w="2022"/>
      </w:tblGrid>
      <w:tr w:rsidR="008A01DA" w:rsidTr="00662037">
        <w:trPr>
          <w:jc w:val="right"/>
        </w:trPr>
        <w:tc>
          <w:tcPr>
            <w:tcW w:w="273" w:type="pct"/>
          </w:tcPr>
          <w:p w:rsidR="008A01DA" w:rsidRPr="001D177D" w:rsidRDefault="008A01DA" w:rsidP="000D0829">
            <w:pPr>
              <w:spacing w:line="276" w:lineRule="auto"/>
              <w:rPr>
                <w:rFonts w:cs="Times New Roman"/>
                <w:b/>
              </w:rPr>
            </w:pPr>
            <w:r w:rsidRPr="001D177D">
              <w:rPr>
                <w:rFonts w:cs="Times New Roman"/>
                <w:b/>
              </w:rPr>
              <w:t>1</w:t>
            </w:r>
            <w:r>
              <w:rPr>
                <w:rFonts w:cs="Times New Roman"/>
                <w:b/>
              </w:rPr>
              <w:t>4</w:t>
            </w:r>
          </w:p>
        </w:tc>
        <w:tc>
          <w:tcPr>
            <w:tcW w:w="556" w:type="pct"/>
          </w:tcPr>
          <w:p w:rsidR="008A01DA" w:rsidRPr="001D177D" w:rsidRDefault="008A01DA" w:rsidP="000D0829">
            <w:pPr>
              <w:spacing w:line="276" w:lineRule="auto"/>
              <w:rPr>
                <w:rFonts w:cs="Times New Roman"/>
                <w:b/>
              </w:rPr>
            </w:pPr>
            <w:r w:rsidRPr="001D177D">
              <w:rPr>
                <w:rFonts w:cs="Times New Roman"/>
                <w:b/>
              </w:rPr>
              <w:t>Library</w:t>
            </w:r>
          </w:p>
        </w:tc>
        <w:tc>
          <w:tcPr>
            <w:tcW w:w="2143" w:type="pct"/>
          </w:tcPr>
          <w:p w:rsidR="008A01DA" w:rsidRPr="001D177D" w:rsidRDefault="008A01DA" w:rsidP="000D0829">
            <w:pPr>
              <w:spacing w:line="276" w:lineRule="auto"/>
              <w:rPr>
                <w:rFonts w:cs="Times New Roman"/>
              </w:rPr>
            </w:pPr>
          </w:p>
        </w:tc>
        <w:tc>
          <w:tcPr>
            <w:tcW w:w="1027" w:type="pct"/>
          </w:tcPr>
          <w:p w:rsidR="008A01DA" w:rsidRPr="001D177D" w:rsidRDefault="008A01DA" w:rsidP="000D0829">
            <w:pPr>
              <w:spacing w:line="276" w:lineRule="auto"/>
              <w:jc w:val="center"/>
              <w:rPr>
                <w:rFonts w:cs="Times New Roman"/>
              </w:rPr>
            </w:pPr>
            <w:r w:rsidRPr="001D177D">
              <w:rPr>
                <w:rFonts w:cs="Times New Roman"/>
              </w:rPr>
              <w:t>Central</w:t>
            </w:r>
          </w:p>
        </w:tc>
        <w:tc>
          <w:tcPr>
            <w:tcW w:w="1001" w:type="pct"/>
          </w:tcPr>
          <w:p w:rsidR="008A01DA" w:rsidRPr="001D177D" w:rsidRDefault="008A01DA" w:rsidP="000D0829">
            <w:pPr>
              <w:spacing w:line="276" w:lineRule="auto"/>
              <w:jc w:val="center"/>
              <w:rPr>
                <w:rFonts w:cs="Times New Roman"/>
              </w:rPr>
            </w:pPr>
            <w:r w:rsidRPr="001D177D">
              <w:rPr>
                <w:rFonts w:cs="Times New Roman"/>
              </w:rPr>
              <w:t>Departmental</w:t>
            </w:r>
          </w:p>
        </w:tc>
      </w:tr>
      <w:tr w:rsidR="008A01DA" w:rsidTr="00662037">
        <w:trPr>
          <w:jc w:val="right"/>
        </w:trPr>
        <w:tc>
          <w:tcPr>
            <w:tcW w:w="273" w:type="pct"/>
          </w:tcPr>
          <w:p w:rsidR="008A01DA" w:rsidRPr="001D177D" w:rsidRDefault="008A01DA" w:rsidP="000D0829">
            <w:pPr>
              <w:spacing w:line="276" w:lineRule="auto"/>
              <w:rPr>
                <w:rFonts w:cs="Times New Roman"/>
              </w:rPr>
            </w:pPr>
          </w:p>
        </w:tc>
        <w:tc>
          <w:tcPr>
            <w:tcW w:w="556" w:type="pct"/>
          </w:tcPr>
          <w:p w:rsidR="008A01DA" w:rsidRPr="001D177D" w:rsidRDefault="008A01DA" w:rsidP="000D0829">
            <w:pPr>
              <w:spacing w:line="276" w:lineRule="auto"/>
              <w:rPr>
                <w:rFonts w:cs="Times New Roman"/>
              </w:rPr>
            </w:pPr>
          </w:p>
        </w:tc>
        <w:tc>
          <w:tcPr>
            <w:tcW w:w="2143" w:type="pct"/>
          </w:tcPr>
          <w:p w:rsidR="008A01DA" w:rsidRPr="001D177D" w:rsidRDefault="008A01DA" w:rsidP="000D0829">
            <w:pPr>
              <w:spacing w:line="276" w:lineRule="auto"/>
              <w:rPr>
                <w:rFonts w:cs="Times New Roman"/>
              </w:rPr>
            </w:pPr>
            <w:r w:rsidRPr="001D177D">
              <w:rPr>
                <w:rFonts w:cs="Times New Roman"/>
              </w:rPr>
              <w:t xml:space="preserve">Number of </w:t>
            </w:r>
            <w:proofErr w:type="spellStart"/>
            <w:r w:rsidRPr="001D177D">
              <w:rPr>
                <w:rFonts w:cs="Times New Roman"/>
              </w:rPr>
              <w:t>Books</w:t>
            </w:r>
            <w:r>
              <w:rPr>
                <w:rFonts w:cs="Times New Roman"/>
              </w:rPr>
              <w:t>pertaining</w:t>
            </w:r>
            <w:proofErr w:type="spellEnd"/>
            <w:r>
              <w:rPr>
                <w:rFonts w:cs="Times New Roman"/>
              </w:rPr>
              <w:t xml:space="preserve"> to Pathology</w:t>
            </w:r>
          </w:p>
        </w:tc>
        <w:tc>
          <w:tcPr>
            <w:tcW w:w="1027" w:type="pct"/>
          </w:tcPr>
          <w:p w:rsidR="008A01DA" w:rsidRPr="001D177D" w:rsidRDefault="008A01DA" w:rsidP="000D0829">
            <w:pPr>
              <w:spacing w:line="276" w:lineRule="auto"/>
              <w:jc w:val="center"/>
              <w:rPr>
                <w:rFonts w:cs="Times New Roman"/>
              </w:rPr>
            </w:pPr>
          </w:p>
        </w:tc>
        <w:tc>
          <w:tcPr>
            <w:tcW w:w="1001" w:type="pct"/>
          </w:tcPr>
          <w:p w:rsidR="008A01DA" w:rsidRPr="001D177D" w:rsidRDefault="008A01DA" w:rsidP="000D0829">
            <w:pPr>
              <w:spacing w:line="276" w:lineRule="auto"/>
              <w:jc w:val="center"/>
              <w:rPr>
                <w:rFonts w:cs="Times New Roman"/>
              </w:rPr>
            </w:pPr>
          </w:p>
        </w:tc>
      </w:tr>
      <w:tr w:rsidR="008A01DA" w:rsidTr="00662037">
        <w:trPr>
          <w:jc w:val="right"/>
        </w:trPr>
        <w:tc>
          <w:tcPr>
            <w:tcW w:w="273" w:type="pct"/>
          </w:tcPr>
          <w:p w:rsidR="008A01DA" w:rsidRPr="001D177D" w:rsidRDefault="008A01DA" w:rsidP="000D0829">
            <w:pPr>
              <w:spacing w:line="276" w:lineRule="auto"/>
              <w:rPr>
                <w:rFonts w:cs="Times New Roman"/>
              </w:rPr>
            </w:pPr>
          </w:p>
        </w:tc>
        <w:tc>
          <w:tcPr>
            <w:tcW w:w="556" w:type="pct"/>
          </w:tcPr>
          <w:p w:rsidR="008A01DA" w:rsidRPr="001D177D" w:rsidRDefault="008A01DA" w:rsidP="000D0829">
            <w:pPr>
              <w:spacing w:line="276" w:lineRule="auto"/>
              <w:rPr>
                <w:rFonts w:cs="Times New Roman"/>
              </w:rPr>
            </w:pPr>
          </w:p>
        </w:tc>
        <w:tc>
          <w:tcPr>
            <w:tcW w:w="2143" w:type="pct"/>
          </w:tcPr>
          <w:p w:rsidR="008A01DA" w:rsidRPr="001D177D" w:rsidRDefault="008A01DA" w:rsidP="000D0829">
            <w:pPr>
              <w:spacing w:line="276" w:lineRule="auto"/>
              <w:rPr>
                <w:rFonts w:cs="Times New Roman"/>
              </w:rPr>
            </w:pPr>
            <w:r w:rsidRPr="001D177D">
              <w:rPr>
                <w:rFonts w:cs="Times New Roman"/>
              </w:rPr>
              <w:t>Number of Journals</w:t>
            </w:r>
          </w:p>
        </w:tc>
        <w:tc>
          <w:tcPr>
            <w:tcW w:w="1027" w:type="pct"/>
          </w:tcPr>
          <w:p w:rsidR="008A01DA" w:rsidRPr="001D177D" w:rsidRDefault="008A01DA" w:rsidP="000D0829">
            <w:pPr>
              <w:spacing w:line="276" w:lineRule="auto"/>
              <w:jc w:val="center"/>
              <w:rPr>
                <w:rFonts w:cs="Times New Roman"/>
              </w:rPr>
            </w:pPr>
          </w:p>
        </w:tc>
        <w:tc>
          <w:tcPr>
            <w:tcW w:w="1001" w:type="pct"/>
          </w:tcPr>
          <w:p w:rsidR="008A01DA" w:rsidRPr="001D177D" w:rsidRDefault="008A01DA" w:rsidP="000D0829">
            <w:pPr>
              <w:spacing w:line="276" w:lineRule="auto"/>
              <w:jc w:val="center"/>
              <w:rPr>
                <w:rFonts w:cs="Times New Roman"/>
              </w:rPr>
            </w:pPr>
          </w:p>
        </w:tc>
      </w:tr>
      <w:tr w:rsidR="008A01DA" w:rsidTr="00662037">
        <w:trPr>
          <w:jc w:val="right"/>
        </w:trPr>
        <w:tc>
          <w:tcPr>
            <w:tcW w:w="273" w:type="pct"/>
          </w:tcPr>
          <w:p w:rsidR="008A01DA" w:rsidRPr="001D177D" w:rsidRDefault="008A01DA" w:rsidP="000D0829">
            <w:pPr>
              <w:spacing w:line="276" w:lineRule="auto"/>
              <w:rPr>
                <w:rFonts w:cs="Times New Roman"/>
              </w:rPr>
            </w:pPr>
          </w:p>
        </w:tc>
        <w:tc>
          <w:tcPr>
            <w:tcW w:w="556" w:type="pct"/>
          </w:tcPr>
          <w:p w:rsidR="008A01DA" w:rsidRPr="001D177D" w:rsidRDefault="008A01DA" w:rsidP="000D0829">
            <w:pPr>
              <w:spacing w:line="276" w:lineRule="auto"/>
              <w:rPr>
                <w:rFonts w:cs="Times New Roman"/>
              </w:rPr>
            </w:pPr>
          </w:p>
        </w:tc>
        <w:tc>
          <w:tcPr>
            <w:tcW w:w="2143" w:type="pct"/>
          </w:tcPr>
          <w:p w:rsidR="008A01DA" w:rsidRPr="001D177D" w:rsidRDefault="008A01DA" w:rsidP="000D0829">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27" w:type="pct"/>
          </w:tcPr>
          <w:p w:rsidR="008A01DA" w:rsidRPr="001D177D" w:rsidRDefault="008A01DA" w:rsidP="000D0829">
            <w:pPr>
              <w:spacing w:line="276" w:lineRule="auto"/>
              <w:jc w:val="center"/>
              <w:rPr>
                <w:rFonts w:cs="Times New Roman"/>
              </w:rPr>
            </w:pPr>
          </w:p>
        </w:tc>
        <w:tc>
          <w:tcPr>
            <w:tcW w:w="1001" w:type="pct"/>
          </w:tcPr>
          <w:p w:rsidR="008A01DA" w:rsidRPr="001D177D" w:rsidRDefault="008A01DA" w:rsidP="000D0829">
            <w:pPr>
              <w:spacing w:line="276" w:lineRule="auto"/>
              <w:jc w:val="center"/>
              <w:rPr>
                <w:rFonts w:cs="Times New Roman"/>
              </w:rPr>
            </w:pPr>
          </w:p>
        </w:tc>
      </w:tr>
    </w:tbl>
    <w:p w:rsidR="008A01DA" w:rsidRDefault="008A01DA" w:rsidP="008A01DA">
      <w:pPr>
        <w:spacing w:line="360" w:lineRule="exact"/>
        <w:rPr>
          <w:rFonts w:cs="Times New Roman"/>
          <w:b/>
        </w:rPr>
      </w:pPr>
    </w:p>
    <w:p w:rsidR="008A01DA" w:rsidRPr="007B4453" w:rsidRDefault="008A01DA" w:rsidP="008A01DA">
      <w:pPr>
        <w:spacing w:line="360" w:lineRule="exact"/>
        <w:rPr>
          <w:rFonts w:cs="Times New Roman"/>
        </w:rPr>
      </w:pPr>
      <w:r w:rsidRPr="007D6101">
        <w:rPr>
          <w:rFonts w:cs="Times New Roman"/>
          <w:b/>
        </w:rPr>
        <w:t>1</w:t>
      </w:r>
      <w:r w:rsidR="00DA2030">
        <w:rPr>
          <w:rFonts w:cs="Times New Roman"/>
          <w:b/>
        </w:rPr>
        <w:t>3</w:t>
      </w:r>
      <w:r>
        <w:rPr>
          <w:rFonts w:cs="Times New Roman"/>
          <w:b/>
        </w:rPr>
        <w:t xml:space="preserve">. </w:t>
      </w:r>
      <w:r>
        <w:rPr>
          <w:rFonts w:cs="Times New Roman"/>
        </w:rPr>
        <w:t xml:space="preserve"> 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A01DA" w:rsidRDefault="008A01DA" w:rsidP="008A01DA">
      <w:pPr>
        <w:spacing w:line="360" w:lineRule="exact"/>
        <w:rPr>
          <w:rFonts w:cs="Times New Roman"/>
          <w:b/>
        </w:rPr>
      </w:pPr>
    </w:p>
    <w:p w:rsidR="008A01DA" w:rsidRDefault="008A01DA" w:rsidP="008A01DA">
      <w:pPr>
        <w:spacing w:line="360" w:lineRule="exact"/>
        <w:rPr>
          <w:rFonts w:cs="Times New Roman"/>
        </w:rPr>
      </w:pPr>
      <w:r>
        <w:rPr>
          <w:rFonts w:cs="Times New Roman"/>
        </w:rPr>
        <w:t>1</w:t>
      </w:r>
      <w:r w:rsidR="00DA2030">
        <w:rPr>
          <w:rFonts w:cs="Times New Roman"/>
        </w:rPr>
        <w:t>4</w:t>
      </w:r>
      <w:r w:rsidRPr="007B4453">
        <w:rPr>
          <w:rFonts w:cs="Times New Roman"/>
        </w:rPr>
        <w:t>. Common Facilities</w:t>
      </w:r>
      <w:r w:rsidRPr="007B4453">
        <w:rPr>
          <w:rFonts w:cs="Times New Roman"/>
        </w:rPr>
        <w:tab/>
      </w:r>
      <w:r w:rsidRPr="007B4453">
        <w:rPr>
          <w:rFonts w:cs="Times New Roman"/>
        </w:rPr>
        <w:tab/>
      </w:r>
    </w:p>
    <w:p w:rsidR="008A01DA" w:rsidRPr="00DC29A9" w:rsidRDefault="008A01DA" w:rsidP="00B533DA">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8A01DA" w:rsidRPr="00DC29A9" w:rsidRDefault="008A01DA" w:rsidP="00B533DA">
      <w:pPr>
        <w:numPr>
          <w:ilvl w:val="0"/>
          <w:numId w:val="3"/>
        </w:numPr>
        <w:spacing w:line="276" w:lineRule="auto"/>
      </w:pPr>
      <w:r>
        <w:t>Central Sterilization Department</w:t>
      </w:r>
      <w:r>
        <w:tab/>
      </w:r>
      <w:r>
        <w:tab/>
      </w:r>
      <w:r>
        <w:tab/>
        <w:t>Adequate / Not adequate</w:t>
      </w:r>
    </w:p>
    <w:p w:rsidR="008A01DA" w:rsidRDefault="008A01DA" w:rsidP="00B533DA">
      <w:pPr>
        <w:numPr>
          <w:ilvl w:val="0"/>
          <w:numId w:val="3"/>
        </w:numPr>
        <w:spacing w:line="276" w:lineRule="auto"/>
      </w:pPr>
      <w:r>
        <w:t>Incinerator:</w:t>
      </w:r>
      <w:r>
        <w:tab/>
        <w:t>Functional / Non functional</w:t>
      </w:r>
      <w:r>
        <w:tab/>
      </w:r>
      <w:r>
        <w:tab/>
        <w:t>Capacity:</w:t>
      </w:r>
      <w:r>
        <w:tab/>
        <w:t>Outsourced</w:t>
      </w:r>
    </w:p>
    <w:p w:rsidR="008A01DA" w:rsidRPr="00DC29A9" w:rsidRDefault="008A01DA" w:rsidP="00B533DA">
      <w:pPr>
        <w:numPr>
          <w:ilvl w:val="0"/>
          <w:numId w:val="3"/>
        </w:numPr>
        <w:spacing w:line="276" w:lineRule="auto"/>
      </w:pPr>
      <w:r>
        <w:t>Bio-waste disposal</w:t>
      </w:r>
      <w:r>
        <w:tab/>
      </w:r>
      <w:r>
        <w:tab/>
      </w:r>
      <w:r>
        <w:tab/>
      </w:r>
      <w:r>
        <w:tab/>
      </w:r>
      <w:r>
        <w:tab/>
        <w:t>Outsourced / any other method</w:t>
      </w:r>
    </w:p>
    <w:p w:rsidR="008A01DA" w:rsidRPr="002F7544" w:rsidRDefault="008A01DA" w:rsidP="00B533DA">
      <w:pPr>
        <w:numPr>
          <w:ilvl w:val="0"/>
          <w:numId w:val="3"/>
        </w:numPr>
        <w:spacing w:line="276" w:lineRule="auto"/>
      </w:pPr>
      <w:r>
        <w:t>Generator facility</w:t>
      </w:r>
      <w:r>
        <w:tab/>
      </w:r>
      <w:r>
        <w:tab/>
      </w:r>
      <w:r>
        <w:tab/>
      </w:r>
      <w:r>
        <w:tab/>
      </w:r>
      <w:r>
        <w:tab/>
        <w:t>Available / Not available</w:t>
      </w:r>
    </w:p>
    <w:p w:rsidR="008A01DA" w:rsidRDefault="008A01DA" w:rsidP="00B533DA">
      <w:pPr>
        <w:numPr>
          <w:ilvl w:val="0"/>
          <w:numId w:val="3"/>
        </w:numPr>
        <w:spacing w:line="276" w:lineRule="auto"/>
      </w:pPr>
      <w:r>
        <w:t>Medical Record Section:</w:t>
      </w:r>
      <w:r>
        <w:tab/>
      </w:r>
      <w:r>
        <w:tab/>
      </w:r>
      <w:r>
        <w:tab/>
      </w:r>
      <w:r>
        <w:tab/>
        <w:t>Computerized / Non computerized</w:t>
      </w:r>
    </w:p>
    <w:p w:rsidR="008A01DA" w:rsidRDefault="008A01DA" w:rsidP="00B533DA">
      <w:pPr>
        <w:numPr>
          <w:ilvl w:val="0"/>
          <w:numId w:val="3"/>
        </w:numPr>
        <w:spacing w:line="276" w:lineRule="auto"/>
      </w:pPr>
      <w:r>
        <w:t>ICD10 classification</w:t>
      </w:r>
      <w:r>
        <w:tab/>
      </w:r>
      <w:r>
        <w:tab/>
      </w:r>
      <w:r>
        <w:tab/>
      </w:r>
      <w:r>
        <w:tab/>
      </w:r>
      <w:r>
        <w:tab/>
        <w:t>Used / Not used</w:t>
      </w:r>
    </w:p>
    <w:p w:rsidR="008A01DA" w:rsidRDefault="008A01DA" w:rsidP="008A01DA">
      <w:pPr>
        <w:spacing w:line="276" w:lineRule="auto"/>
      </w:pPr>
    </w:p>
    <w:p w:rsidR="008A01DA" w:rsidRDefault="008A01DA" w:rsidP="008A01DA">
      <w:pPr>
        <w:spacing w:line="276" w:lineRule="auto"/>
      </w:pPr>
    </w:p>
    <w:p w:rsidR="008A01DA" w:rsidRDefault="006E1F30" w:rsidP="008A01DA">
      <w:pPr>
        <w:spacing w:line="276" w:lineRule="auto"/>
      </w:pPr>
      <w:r>
        <w:rPr>
          <w:b/>
        </w:rPr>
        <w:t>1</w:t>
      </w:r>
      <w:r w:rsidR="00DA2030">
        <w:rPr>
          <w:b/>
        </w:rPr>
        <w:t>5</w:t>
      </w:r>
      <w:r w:rsidR="008A01DA" w:rsidRPr="00EC6E26">
        <w:rPr>
          <w:b/>
        </w:rPr>
        <w:t>.</w:t>
      </w:r>
      <w:r w:rsidR="008A01DA">
        <w:t xml:space="preserve"> Total number of Pathological Post mortems done during the last one year:</w:t>
      </w:r>
    </w:p>
    <w:p w:rsidR="008A01DA" w:rsidRDefault="008A01DA" w:rsidP="008A01DA">
      <w:pPr>
        <w:spacing w:line="360" w:lineRule="exact"/>
        <w:rPr>
          <w:rFonts w:cs="Times New Roman"/>
          <w:b/>
        </w:rPr>
      </w:pPr>
    </w:p>
    <w:p w:rsidR="008A01DA" w:rsidRDefault="008A01DA" w:rsidP="008A01DA">
      <w:pPr>
        <w:spacing w:line="360" w:lineRule="exact"/>
        <w:rPr>
          <w:rFonts w:cs="Times New Roman"/>
          <w:b/>
        </w:rPr>
      </w:pPr>
    </w:p>
    <w:p w:rsidR="008A01DA" w:rsidRDefault="008A01DA" w:rsidP="008A01DA">
      <w:pPr>
        <w:spacing w:line="360" w:lineRule="exact"/>
        <w:rPr>
          <w:rFonts w:cs="Times New Roman"/>
        </w:rPr>
      </w:pPr>
      <w:r w:rsidRPr="00EC6E26">
        <w:rPr>
          <w:rFonts w:cs="Times New Roman"/>
          <w:b/>
        </w:rPr>
        <w:t>1</w:t>
      </w:r>
      <w:r w:rsidR="00DA2030">
        <w:rPr>
          <w:rFonts w:cs="Times New Roman"/>
          <w:b/>
        </w:rPr>
        <w:t>6</w:t>
      </w:r>
      <w:r w:rsidRPr="00EC6E26">
        <w:rPr>
          <w:rFonts w:cs="Times New Roman"/>
          <w:b/>
        </w:rPr>
        <w:t>.</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8A01DA" w:rsidRDefault="008A01DA" w:rsidP="008A01DA">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9"/>
        <w:gridCol w:w="3212"/>
        <w:gridCol w:w="1135"/>
        <w:gridCol w:w="1135"/>
        <w:gridCol w:w="1135"/>
        <w:gridCol w:w="1135"/>
        <w:gridCol w:w="1135"/>
        <w:gridCol w:w="785"/>
      </w:tblGrid>
      <w:tr w:rsidR="008A01DA" w:rsidRPr="001D177D" w:rsidTr="000D0829">
        <w:tc>
          <w:tcPr>
            <w:tcW w:w="269" w:type="pct"/>
            <w:vMerge w:val="restart"/>
            <w:tcBorders>
              <w:top w:val="single" w:sz="4" w:space="0" w:color="auto"/>
              <w:left w:val="single" w:sz="4" w:space="0" w:color="auto"/>
              <w:bottom w:val="single" w:sz="4" w:space="0" w:color="auto"/>
              <w:right w:val="single" w:sz="4" w:space="0" w:color="auto"/>
            </w:tcBorders>
          </w:tcPr>
          <w:p w:rsidR="008A01DA" w:rsidRPr="001D177D" w:rsidRDefault="006E1F30" w:rsidP="000D0829">
            <w:pPr>
              <w:rPr>
                <w:rFonts w:cs="Times New Roman"/>
                <w:b/>
              </w:rPr>
            </w:pPr>
            <w:r>
              <w:rPr>
                <w:rFonts w:cs="Times New Roman"/>
                <w:b/>
              </w:rPr>
              <w:t>1</w:t>
            </w:r>
            <w:r w:rsidR="00DA2030">
              <w:rPr>
                <w:rFonts w:cs="Times New Roman"/>
                <w:b/>
              </w:rPr>
              <w:t>7</w:t>
            </w:r>
          </w:p>
        </w:tc>
        <w:tc>
          <w:tcPr>
            <w:tcW w:w="1572" w:type="pct"/>
            <w:vMerge w:val="restart"/>
            <w:tcBorders>
              <w:top w:val="single" w:sz="4" w:space="0" w:color="auto"/>
              <w:left w:val="single" w:sz="4" w:space="0" w:color="auto"/>
              <w:bottom w:val="single" w:sz="4" w:space="0" w:color="auto"/>
              <w:right w:val="single" w:sz="4" w:space="0" w:color="auto"/>
            </w:tcBorders>
          </w:tcPr>
          <w:p w:rsidR="008A01DA" w:rsidRDefault="008A01DA" w:rsidP="000D0829">
            <w:pPr>
              <w:rPr>
                <w:rFonts w:cs="Times New Roman"/>
                <w:b/>
              </w:rPr>
            </w:pPr>
            <w:r w:rsidRPr="001D177D">
              <w:rPr>
                <w:rFonts w:cs="Times New Roman"/>
                <w:b/>
              </w:rPr>
              <w:t>Hostel Accommodation</w:t>
            </w:r>
          </w:p>
          <w:p w:rsidR="008A01DA" w:rsidRDefault="008A01DA" w:rsidP="000D0829">
            <w:pPr>
              <w:rPr>
                <w:rFonts w:cs="Times New Roman"/>
                <w:b/>
              </w:rPr>
            </w:pPr>
            <w:r>
              <w:rPr>
                <w:rFonts w:cs="Times New Roman"/>
                <w:b/>
              </w:rPr>
              <w:t xml:space="preserve">No. </w:t>
            </w:r>
          </w:p>
          <w:p w:rsidR="008A01DA" w:rsidRPr="001D177D" w:rsidRDefault="008A01DA" w:rsidP="000D0829">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8A01DA" w:rsidRPr="001D177D" w:rsidRDefault="008A01DA" w:rsidP="000D0829">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8A01DA" w:rsidRPr="001D177D" w:rsidRDefault="008A01DA" w:rsidP="000D0829">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8A01DA" w:rsidRPr="001D177D" w:rsidRDefault="008A01DA" w:rsidP="000D0829">
            <w:pPr>
              <w:jc w:val="center"/>
              <w:rPr>
                <w:rFonts w:cs="Times New Roman"/>
              </w:rPr>
            </w:pPr>
            <w:r w:rsidRPr="001D177D">
              <w:rPr>
                <w:rFonts w:cs="Times New Roman"/>
              </w:rPr>
              <w:t>Interns</w:t>
            </w:r>
          </w:p>
        </w:tc>
      </w:tr>
      <w:tr w:rsidR="008A01DA" w:rsidRPr="001D177D" w:rsidTr="000D0829">
        <w:tc>
          <w:tcPr>
            <w:tcW w:w="269"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Girls</w:t>
            </w:r>
          </w:p>
        </w:tc>
      </w:tr>
      <w:tr w:rsidR="008A01DA" w:rsidRPr="001D177D" w:rsidTr="000D0829">
        <w:tc>
          <w:tcPr>
            <w:tcW w:w="269"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r w:rsidR="008A01DA" w:rsidRPr="001D177D" w:rsidTr="000D0829">
        <w:tc>
          <w:tcPr>
            <w:tcW w:w="269"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r w:rsidR="008A01DA" w:rsidRPr="001D177D" w:rsidTr="000D0829">
        <w:tc>
          <w:tcPr>
            <w:tcW w:w="269"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A01DA" w:rsidRDefault="008A01DA" w:rsidP="000D0829">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r w:rsidR="008A01DA" w:rsidRPr="001D177D" w:rsidTr="000D0829">
        <w:tc>
          <w:tcPr>
            <w:tcW w:w="269"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A01DA" w:rsidRDefault="008A01DA" w:rsidP="000D0829">
            <w:pPr>
              <w:rPr>
                <w:rFonts w:cs="Times New Roman"/>
              </w:rPr>
            </w:pPr>
            <w:r>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bl>
    <w:p w:rsidR="008A01DA" w:rsidRDefault="008A01DA" w:rsidP="008A01DA">
      <w:pPr>
        <w:rPr>
          <w:rFonts w:cs="Times New Roman"/>
          <w:b/>
        </w:rPr>
      </w:pPr>
    </w:p>
    <w:p w:rsidR="008A01DA" w:rsidRDefault="008A01DA" w:rsidP="008A01DA">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A01DA" w:rsidTr="000D0829">
        <w:trPr>
          <w:trHeight w:val="567"/>
        </w:trPr>
        <w:tc>
          <w:tcPr>
            <w:tcW w:w="227" w:type="pct"/>
            <w:vMerge w:val="restart"/>
            <w:tcBorders>
              <w:top w:val="single" w:sz="4" w:space="0" w:color="auto"/>
              <w:left w:val="single" w:sz="4" w:space="0" w:color="auto"/>
              <w:right w:val="single" w:sz="4" w:space="0" w:color="auto"/>
            </w:tcBorders>
          </w:tcPr>
          <w:p w:rsidR="008A01DA" w:rsidRPr="001D177D" w:rsidRDefault="006E1F30" w:rsidP="00DA2030">
            <w:pPr>
              <w:rPr>
                <w:rFonts w:cs="Times New Roman"/>
                <w:b/>
              </w:rPr>
            </w:pPr>
            <w:r>
              <w:rPr>
                <w:rFonts w:cs="Times New Roman"/>
                <w:b/>
              </w:rPr>
              <w:t>1</w:t>
            </w:r>
            <w:r w:rsidR="00DA2030">
              <w:rPr>
                <w:rFonts w:cs="Times New Roman"/>
                <w:b/>
              </w:rPr>
              <w:t>8</w:t>
            </w:r>
          </w:p>
        </w:tc>
        <w:tc>
          <w:tcPr>
            <w:tcW w:w="1377" w:type="pct"/>
            <w:vMerge w:val="restart"/>
            <w:tcBorders>
              <w:top w:val="single" w:sz="4" w:space="0" w:color="auto"/>
              <w:left w:val="single" w:sz="4" w:space="0" w:color="auto"/>
              <w:right w:val="single" w:sz="4" w:space="0" w:color="auto"/>
            </w:tcBorders>
          </w:tcPr>
          <w:p w:rsidR="008A01DA" w:rsidRPr="00853B6F" w:rsidRDefault="008A01DA" w:rsidP="008A01DA">
            <w:pPr>
              <w:ind w:left="29"/>
              <w:rPr>
                <w:rFonts w:cs="Times New Roman"/>
                <w:b/>
                <w:sz w:val="18"/>
                <w:szCs w:val="18"/>
              </w:rPr>
            </w:pPr>
            <w:r w:rsidRPr="00853B6F">
              <w:rPr>
                <w:rFonts w:cs="Times New Roman"/>
                <w:b/>
                <w:sz w:val="20"/>
                <w:szCs w:val="18"/>
              </w:rPr>
              <w:t>Total numbe</w:t>
            </w:r>
            <w:r>
              <w:rPr>
                <w:rFonts w:cs="Times New Roman"/>
                <w:b/>
                <w:sz w:val="20"/>
                <w:szCs w:val="18"/>
              </w:rPr>
              <w:t>r of PG seats in the concerned Department</w:t>
            </w:r>
          </w:p>
        </w:tc>
        <w:tc>
          <w:tcPr>
            <w:tcW w:w="524" w:type="pct"/>
            <w:tcBorders>
              <w:top w:val="single" w:sz="4" w:space="0" w:color="auto"/>
              <w:left w:val="single" w:sz="4" w:space="0" w:color="auto"/>
              <w:right w:val="single" w:sz="4" w:space="0" w:color="auto"/>
            </w:tcBorders>
          </w:tcPr>
          <w:p w:rsidR="008A01DA" w:rsidRPr="001D177D" w:rsidRDefault="008A01DA" w:rsidP="000D0829">
            <w:pPr>
              <w:rPr>
                <w:rFonts w:cs="Times New Roman"/>
              </w:rPr>
            </w:pPr>
          </w:p>
        </w:tc>
        <w:tc>
          <w:tcPr>
            <w:tcW w:w="669" w:type="pct"/>
            <w:gridSpan w:val="2"/>
            <w:tcBorders>
              <w:top w:val="single" w:sz="4" w:space="0" w:color="auto"/>
              <w:left w:val="single" w:sz="4" w:space="0" w:color="auto"/>
              <w:right w:val="single" w:sz="4" w:space="0" w:color="auto"/>
            </w:tcBorders>
          </w:tcPr>
          <w:p w:rsidR="008A01DA" w:rsidRPr="00C853C7" w:rsidRDefault="008A01DA" w:rsidP="000D0829">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A01DA" w:rsidRPr="00C853C7" w:rsidRDefault="008A01DA" w:rsidP="000D0829">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A01DA" w:rsidRPr="00C853C7" w:rsidRDefault="008A01DA" w:rsidP="000D0829">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A01DA" w:rsidRPr="00C853C7" w:rsidRDefault="008A01DA" w:rsidP="000D0829">
            <w:pPr>
              <w:rPr>
                <w:rFonts w:cs="Times New Roman"/>
              </w:rPr>
            </w:pPr>
            <w:r w:rsidRPr="00C853C7">
              <w:rPr>
                <w:rFonts w:cs="Times New Roman"/>
                <w:sz w:val="22"/>
                <w:szCs w:val="22"/>
              </w:rPr>
              <w:t xml:space="preserve">Date of </w:t>
            </w:r>
            <w:r>
              <w:rPr>
                <w:rFonts w:cs="Times New Roman"/>
                <w:sz w:val="22"/>
                <w:szCs w:val="22"/>
              </w:rPr>
              <w:t>permission</w:t>
            </w:r>
          </w:p>
        </w:tc>
      </w:tr>
      <w:tr w:rsidR="008A01DA" w:rsidTr="000D0829">
        <w:tc>
          <w:tcPr>
            <w:tcW w:w="227" w:type="pct"/>
            <w:vMerge/>
            <w:tcBorders>
              <w:left w:val="single" w:sz="4" w:space="0" w:color="auto"/>
              <w:right w:val="single" w:sz="4" w:space="0" w:color="auto"/>
            </w:tcBorders>
          </w:tcPr>
          <w:p w:rsidR="008A01DA" w:rsidRPr="001D177D" w:rsidRDefault="008A01DA" w:rsidP="000D0829">
            <w:pPr>
              <w:rPr>
                <w:rFonts w:cs="Times New Roman"/>
              </w:rPr>
            </w:pPr>
          </w:p>
        </w:tc>
        <w:tc>
          <w:tcPr>
            <w:tcW w:w="1377" w:type="pct"/>
            <w:vMerge/>
            <w:tcBorders>
              <w:left w:val="single" w:sz="4" w:space="0" w:color="auto"/>
              <w:right w:val="single" w:sz="4" w:space="0" w:color="auto"/>
            </w:tcBorders>
          </w:tcPr>
          <w:p w:rsidR="008A01DA" w:rsidRPr="001D177D" w:rsidRDefault="008A01DA" w:rsidP="000D0829">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r>
      <w:tr w:rsidR="008A01DA" w:rsidTr="000D0829">
        <w:tc>
          <w:tcPr>
            <w:tcW w:w="227" w:type="pct"/>
            <w:vMerge/>
            <w:tcBorders>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377" w:type="pct"/>
            <w:vMerge/>
            <w:tcBorders>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r>
    </w:tbl>
    <w:p w:rsidR="008A01DA" w:rsidRDefault="008A01DA" w:rsidP="008A01DA">
      <w:pPr>
        <w:ind w:left="720" w:hanging="720"/>
        <w:rPr>
          <w:rFonts w:cs="Times New Roman"/>
          <w:b/>
        </w:rPr>
      </w:pPr>
    </w:p>
    <w:p w:rsidR="008A01DA" w:rsidRDefault="008A01DA" w:rsidP="008A01DA">
      <w:pPr>
        <w:ind w:firstLine="720"/>
        <w:jc w:val="both"/>
        <w:rPr>
          <w:rFonts w:cs="Times New Roman"/>
          <w:b/>
        </w:rPr>
      </w:pPr>
      <w:r>
        <w:rPr>
          <w:rFonts w:cs="Times New Roman"/>
          <w:b/>
        </w:rPr>
        <w:br w:type="page"/>
      </w:r>
    </w:p>
    <w:p w:rsidR="008A01DA" w:rsidRDefault="00DA2030" w:rsidP="008A01DA">
      <w:pPr>
        <w:ind w:left="720" w:hanging="720"/>
        <w:rPr>
          <w:rFonts w:cs="Times New Roman"/>
        </w:rPr>
      </w:pPr>
      <w:r>
        <w:rPr>
          <w:rFonts w:cs="Times New Roman"/>
          <w:b/>
        </w:rPr>
        <w:lastRenderedPageBreak/>
        <w:t>19</w:t>
      </w:r>
      <w:r w:rsidR="008A01DA">
        <w:rPr>
          <w:rFonts w:cs="Times New Roman"/>
          <w:b/>
        </w:rPr>
        <w:t>.</w:t>
      </w:r>
      <w:r w:rsidR="008A01DA">
        <w:rPr>
          <w:rFonts w:cs="Times New Roman"/>
          <w:b/>
        </w:rPr>
        <w:tab/>
      </w:r>
      <w:r w:rsidR="008A01DA" w:rsidRPr="007B4453">
        <w:rPr>
          <w:rFonts w:cs="Times New Roman"/>
        </w:rPr>
        <w:t>Year wise PG students admitted (in the department inspected) during the last 5 years and available PG teachers</w:t>
      </w:r>
    </w:p>
    <w:p w:rsidR="008A01DA" w:rsidRPr="007B4453" w:rsidRDefault="008A01DA" w:rsidP="008A01DA">
      <w:pPr>
        <w:ind w:left="720" w:hanging="720"/>
        <w:rPr>
          <w:rFonts w:cs="Times New Roman"/>
        </w:rPr>
      </w:pPr>
    </w:p>
    <w:tbl>
      <w:tblPr>
        <w:tblW w:w="46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1932"/>
        <w:gridCol w:w="1824"/>
        <w:gridCol w:w="4965"/>
      </w:tblGrid>
      <w:tr w:rsidR="008A01DA" w:rsidRPr="001D177D" w:rsidTr="0087780F">
        <w:tc>
          <w:tcPr>
            <w:tcW w:w="472" w:type="pct"/>
            <w:vMerge w:val="restart"/>
          </w:tcPr>
          <w:p w:rsidR="008A01DA" w:rsidRPr="001D177D" w:rsidRDefault="008A01DA" w:rsidP="000D0829">
            <w:pPr>
              <w:rPr>
                <w:rFonts w:cs="Times New Roman"/>
              </w:rPr>
            </w:pPr>
            <w:r w:rsidRPr="001D177D">
              <w:rPr>
                <w:rFonts w:cs="Times New Roman"/>
              </w:rPr>
              <w:t>Year</w:t>
            </w:r>
          </w:p>
        </w:tc>
        <w:tc>
          <w:tcPr>
            <w:tcW w:w="1950" w:type="pct"/>
            <w:gridSpan w:val="2"/>
          </w:tcPr>
          <w:p w:rsidR="008A01DA" w:rsidRPr="001D177D" w:rsidRDefault="008A01DA" w:rsidP="000D0829">
            <w:pPr>
              <w:jc w:val="center"/>
              <w:rPr>
                <w:rFonts w:cs="Times New Roman"/>
              </w:rPr>
            </w:pPr>
            <w:r w:rsidRPr="001D177D">
              <w:rPr>
                <w:rFonts w:cs="Times New Roman"/>
              </w:rPr>
              <w:t>No. of PG students admitted</w:t>
            </w:r>
          </w:p>
        </w:tc>
        <w:tc>
          <w:tcPr>
            <w:tcW w:w="2578" w:type="pct"/>
            <w:vMerge w:val="restart"/>
          </w:tcPr>
          <w:p w:rsidR="008A01DA" w:rsidRPr="001D177D" w:rsidRDefault="008A01DA" w:rsidP="000D0829">
            <w:pPr>
              <w:rPr>
                <w:rFonts w:cs="Times New Roman"/>
              </w:rPr>
            </w:pPr>
            <w:r w:rsidRPr="001D177D">
              <w:rPr>
                <w:rFonts w:cs="Times New Roman"/>
              </w:rPr>
              <w:t xml:space="preserve">No. of PG Teachers available in the dept. </w:t>
            </w:r>
          </w:p>
          <w:p w:rsidR="008A01DA" w:rsidRPr="001D177D" w:rsidRDefault="008A01DA" w:rsidP="000D0829">
            <w:pPr>
              <w:rPr>
                <w:rFonts w:cs="Times New Roman"/>
              </w:rPr>
            </w:pPr>
            <w:r w:rsidRPr="001D177D">
              <w:rPr>
                <w:rFonts w:cs="Times New Roman"/>
              </w:rPr>
              <w:t>(give names)</w:t>
            </w:r>
          </w:p>
        </w:tc>
      </w:tr>
      <w:tr w:rsidR="008A01DA" w:rsidRPr="001D177D" w:rsidTr="0087780F">
        <w:tc>
          <w:tcPr>
            <w:tcW w:w="472" w:type="pct"/>
            <w:vMerge/>
          </w:tcPr>
          <w:p w:rsidR="008A01DA" w:rsidRPr="001D177D" w:rsidRDefault="008A01DA" w:rsidP="000D0829">
            <w:pPr>
              <w:rPr>
                <w:rFonts w:cs="Times New Roman"/>
              </w:rPr>
            </w:pPr>
          </w:p>
        </w:tc>
        <w:tc>
          <w:tcPr>
            <w:tcW w:w="1003" w:type="pct"/>
          </w:tcPr>
          <w:p w:rsidR="008A01DA" w:rsidRPr="001D177D" w:rsidRDefault="008A01DA" w:rsidP="000D0829">
            <w:pPr>
              <w:jc w:val="center"/>
              <w:rPr>
                <w:rFonts w:cs="Times New Roman"/>
              </w:rPr>
            </w:pPr>
            <w:r w:rsidRPr="001D177D">
              <w:rPr>
                <w:rFonts w:cs="Times New Roman"/>
              </w:rPr>
              <w:t>Degree</w:t>
            </w:r>
          </w:p>
        </w:tc>
        <w:tc>
          <w:tcPr>
            <w:tcW w:w="947" w:type="pct"/>
          </w:tcPr>
          <w:p w:rsidR="008A01DA" w:rsidRPr="001D177D" w:rsidRDefault="008A01DA" w:rsidP="000D0829">
            <w:pPr>
              <w:jc w:val="center"/>
              <w:rPr>
                <w:rFonts w:cs="Times New Roman"/>
              </w:rPr>
            </w:pPr>
            <w:r w:rsidRPr="001D177D">
              <w:rPr>
                <w:rFonts w:cs="Times New Roman"/>
              </w:rPr>
              <w:t>Diploma</w:t>
            </w:r>
          </w:p>
        </w:tc>
        <w:tc>
          <w:tcPr>
            <w:tcW w:w="2578" w:type="pct"/>
            <w:vMerge/>
            <w:shd w:val="clear" w:color="auto" w:fill="auto"/>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2016</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shd w:val="clear" w:color="auto" w:fill="auto"/>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2015</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2014</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2013</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sidRPr="001D177D">
              <w:rPr>
                <w:rFonts w:cs="Times New Roman"/>
              </w:rPr>
              <w:t>201</w:t>
            </w:r>
            <w:r>
              <w:rPr>
                <w:rFonts w:cs="Times New Roman"/>
              </w:rPr>
              <w:t>2</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bl>
    <w:p w:rsidR="008A01DA" w:rsidRPr="007B4453" w:rsidRDefault="008A01DA" w:rsidP="008A01DA">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692"/>
        <w:gridCol w:w="1834"/>
        <w:gridCol w:w="1460"/>
        <w:gridCol w:w="3774"/>
      </w:tblGrid>
      <w:tr w:rsidR="008A01DA" w:rsidTr="000D0829">
        <w:tc>
          <w:tcPr>
            <w:tcW w:w="226" w:type="pct"/>
            <w:vMerge w:val="restart"/>
          </w:tcPr>
          <w:p w:rsidR="008A01DA" w:rsidRPr="001D177D" w:rsidRDefault="008A01DA" w:rsidP="00DA2030">
            <w:pPr>
              <w:rPr>
                <w:rFonts w:cs="Times New Roman"/>
                <w:b/>
              </w:rPr>
            </w:pPr>
            <w:r>
              <w:rPr>
                <w:rFonts w:cs="Times New Roman"/>
                <w:b/>
              </w:rPr>
              <w:t>2</w:t>
            </w:r>
            <w:r w:rsidR="00DA2030">
              <w:rPr>
                <w:rFonts w:cs="Times New Roman"/>
                <w:b/>
              </w:rPr>
              <w:t>0</w:t>
            </w:r>
          </w:p>
        </w:tc>
        <w:tc>
          <w:tcPr>
            <w:tcW w:w="1317" w:type="pct"/>
            <w:vMerge w:val="restart"/>
          </w:tcPr>
          <w:p w:rsidR="008A01DA" w:rsidRPr="001D177D" w:rsidRDefault="008A01DA" w:rsidP="000D0829">
            <w:pPr>
              <w:rPr>
                <w:rFonts w:cs="Times New Roman"/>
              </w:rPr>
            </w:pPr>
            <w:r w:rsidRPr="001D177D">
              <w:rPr>
                <w:rFonts w:cs="Times New Roman"/>
              </w:rPr>
              <w:t>Other PG courses run by the institution</w:t>
            </w:r>
          </w:p>
          <w:p w:rsidR="008A01DA" w:rsidRPr="001D177D" w:rsidRDefault="008A01DA" w:rsidP="000D0829">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A01DA" w:rsidRPr="001D177D" w:rsidRDefault="008A01DA" w:rsidP="000D0829">
            <w:pPr>
              <w:jc w:val="center"/>
              <w:rPr>
                <w:rFonts w:cs="Times New Roman"/>
              </w:rPr>
            </w:pPr>
            <w:r w:rsidRPr="001D177D">
              <w:rPr>
                <w:rFonts w:cs="Times New Roman"/>
              </w:rPr>
              <w:t>Course Name</w:t>
            </w:r>
          </w:p>
        </w:tc>
        <w:tc>
          <w:tcPr>
            <w:tcW w:w="714" w:type="pct"/>
          </w:tcPr>
          <w:p w:rsidR="008A01DA" w:rsidRPr="001D177D" w:rsidRDefault="008A01DA" w:rsidP="000D0829">
            <w:pPr>
              <w:jc w:val="center"/>
              <w:rPr>
                <w:rFonts w:cs="Times New Roman"/>
              </w:rPr>
            </w:pPr>
            <w:r w:rsidRPr="001D177D">
              <w:rPr>
                <w:rFonts w:cs="Times New Roman"/>
              </w:rPr>
              <w:t>No. of seats</w:t>
            </w:r>
          </w:p>
        </w:tc>
        <w:tc>
          <w:tcPr>
            <w:tcW w:w="1846" w:type="pct"/>
          </w:tcPr>
          <w:p w:rsidR="008A01DA" w:rsidRPr="001D177D" w:rsidRDefault="008A01DA" w:rsidP="000D0829">
            <w:pPr>
              <w:jc w:val="center"/>
              <w:rPr>
                <w:rFonts w:cs="Times New Roman"/>
              </w:rPr>
            </w:pPr>
            <w:r w:rsidRPr="001D177D">
              <w:rPr>
                <w:rFonts w:cs="Times New Roman"/>
              </w:rPr>
              <w:t>Department</w:t>
            </w:r>
          </w:p>
        </w:tc>
      </w:tr>
      <w:tr w:rsidR="008A01DA" w:rsidTr="000D0829">
        <w:tc>
          <w:tcPr>
            <w:tcW w:w="226" w:type="pct"/>
            <w:vMerge/>
          </w:tcPr>
          <w:p w:rsidR="008A01DA" w:rsidRPr="001D177D" w:rsidRDefault="008A01DA" w:rsidP="000D0829">
            <w:pPr>
              <w:rPr>
                <w:rFonts w:cs="Times New Roman"/>
              </w:rPr>
            </w:pPr>
          </w:p>
        </w:tc>
        <w:tc>
          <w:tcPr>
            <w:tcW w:w="1317" w:type="pct"/>
            <w:vMerge/>
          </w:tcPr>
          <w:p w:rsidR="008A01DA" w:rsidRPr="001D177D" w:rsidRDefault="008A01DA" w:rsidP="000D0829">
            <w:pPr>
              <w:rPr>
                <w:rFonts w:cs="Times New Roman"/>
              </w:rPr>
            </w:pPr>
          </w:p>
        </w:tc>
        <w:tc>
          <w:tcPr>
            <w:tcW w:w="897" w:type="pct"/>
          </w:tcPr>
          <w:p w:rsidR="008A01DA" w:rsidRPr="001D177D" w:rsidRDefault="008A01DA" w:rsidP="000D0829">
            <w:pPr>
              <w:jc w:val="center"/>
              <w:rPr>
                <w:rFonts w:cs="Times New Roman"/>
              </w:rPr>
            </w:pPr>
            <w:r w:rsidRPr="001D177D">
              <w:rPr>
                <w:rFonts w:cs="Times New Roman"/>
              </w:rPr>
              <w:t>DNB</w:t>
            </w:r>
          </w:p>
        </w:tc>
        <w:tc>
          <w:tcPr>
            <w:tcW w:w="714" w:type="pct"/>
          </w:tcPr>
          <w:p w:rsidR="008A01DA" w:rsidRPr="001D177D" w:rsidRDefault="008A01DA" w:rsidP="000D0829">
            <w:pPr>
              <w:rPr>
                <w:rFonts w:cs="Times New Roman"/>
              </w:rPr>
            </w:pPr>
          </w:p>
        </w:tc>
        <w:tc>
          <w:tcPr>
            <w:tcW w:w="1846" w:type="pct"/>
          </w:tcPr>
          <w:p w:rsidR="008A01DA" w:rsidRPr="001D177D" w:rsidRDefault="008A01DA" w:rsidP="000D0829">
            <w:pPr>
              <w:rPr>
                <w:rFonts w:cs="Times New Roman"/>
              </w:rPr>
            </w:pPr>
          </w:p>
        </w:tc>
      </w:tr>
      <w:tr w:rsidR="008A01DA" w:rsidTr="000D0829">
        <w:tc>
          <w:tcPr>
            <w:tcW w:w="226" w:type="pct"/>
            <w:vMerge/>
          </w:tcPr>
          <w:p w:rsidR="008A01DA" w:rsidRPr="001D177D" w:rsidRDefault="008A01DA" w:rsidP="000D0829">
            <w:pPr>
              <w:rPr>
                <w:rFonts w:cs="Times New Roman"/>
              </w:rPr>
            </w:pPr>
          </w:p>
        </w:tc>
        <w:tc>
          <w:tcPr>
            <w:tcW w:w="1317" w:type="pct"/>
            <w:vMerge/>
          </w:tcPr>
          <w:p w:rsidR="008A01DA" w:rsidRPr="001D177D" w:rsidRDefault="008A01DA" w:rsidP="000D0829">
            <w:pPr>
              <w:rPr>
                <w:rFonts w:cs="Times New Roman"/>
              </w:rPr>
            </w:pPr>
          </w:p>
        </w:tc>
        <w:tc>
          <w:tcPr>
            <w:tcW w:w="897" w:type="pct"/>
          </w:tcPr>
          <w:p w:rsidR="008A01DA" w:rsidRPr="001D177D" w:rsidRDefault="008A01DA" w:rsidP="000D0829">
            <w:pPr>
              <w:jc w:val="center"/>
              <w:rPr>
                <w:rFonts w:cs="Times New Roman"/>
              </w:rPr>
            </w:pPr>
            <w:r w:rsidRPr="001D177D">
              <w:rPr>
                <w:rFonts w:cs="Times New Roman"/>
              </w:rPr>
              <w:t>M.Sc.</w:t>
            </w:r>
          </w:p>
        </w:tc>
        <w:tc>
          <w:tcPr>
            <w:tcW w:w="714" w:type="pct"/>
          </w:tcPr>
          <w:p w:rsidR="008A01DA" w:rsidRPr="001D177D" w:rsidRDefault="008A01DA" w:rsidP="000D0829">
            <w:pPr>
              <w:rPr>
                <w:rFonts w:cs="Times New Roman"/>
              </w:rPr>
            </w:pPr>
          </w:p>
        </w:tc>
        <w:tc>
          <w:tcPr>
            <w:tcW w:w="1846" w:type="pct"/>
          </w:tcPr>
          <w:p w:rsidR="008A01DA" w:rsidRPr="001D177D" w:rsidRDefault="008A01DA" w:rsidP="000D0829">
            <w:pPr>
              <w:rPr>
                <w:rFonts w:cs="Times New Roman"/>
              </w:rPr>
            </w:pPr>
          </w:p>
        </w:tc>
      </w:tr>
      <w:tr w:rsidR="008A01DA" w:rsidTr="000D0829">
        <w:tc>
          <w:tcPr>
            <w:tcW w:w="226" w:type="pct"/>
            <w:vMerge/>
          </w:tcPr>
          <w:p w:rsidR="008A01DA" w:rsidRPr="001D177D" w:rsidRDefault="008A01DA" w:rsidP="000D0829">
            <w:pPr>
              <w:rPr>
                <w:rFonts w:cs="Times New Roman"/>
              </w:rPr>
            </w:pPr>
          </w:p>
        </w:tc>
        <w:tc>
          <w:tcPr>
            <w:tcW w:w="1317" w:type="pct"/>
            <w:vMerge/>
          </w:tcPr>
          <w:p w:rsidR="008A01DA" w:rsidRPr="001D177D" w:rsidRDefault="008A01DA" w:rsidP="000D0829">
            <w:pPr>
              <w:rPr>
                <w:rFonts w:cs="Times New Roman"/>
              </w:rPr>
            </w:pPr>
          </w:p>
        </w:tc>
        <w:tc>
          <w:tcPr>
            <w:tcW w:w="897" w:type="pct"/>
          </w:tcPr>
          <w:p w:rsidR="008A01DA" w:rsidRPr="001D177D" w:rsidRDefault="008A01DA" w:rsidP="000D0829">
            <w:pPr>
              <w:jc w:val="center"/>
              <w:rPr>
                <w:rFonts w:cs="Times New Roman"/>
              </w:rPr>
            </w:pPr>
            <w:r w:rsidRPr="001D177D">
              <w:rPr>
                <w:rFonts w:cs="Times New Roman"/>
              </w:rPr>
              <w:t>Others</w:t>
            </w:r>
          </w:p>
        </w:tc>
        <w:tc>
          <w:tcPr>
            <w:tcW w:w="714" w:type="pct"/>
          </w:tcPr>
          <w:p w:rsidR="008A01DA" w:rsidRPr="001D177D" w:rsidRDefault="008A01DA" w:rsidP="000D0829">
            <w:pPr>
              <w:rPr>
                <w:rFonts w:cs="Times New Roman"/>
              </w:rPr>
            </w:pPr>
          </w:p>
        </w:tc>
        <w:tc>
          <w:tcPr>
            <w:tcW w:w="1846" w:type="pct"/>
          </w:tcPr>
          <w:p w:rsidR="008A01DA" w:rsidRPr="001D177D" w:rsidRDefault="008A01DA" w:rsidP="000D0829">
            <w:pPr>
              <w:rPr>
                <w:rFonts w:cs="Times New Roman"/>
              </w:rPr>
            </w:pPr>
          </w:p>
        </w:tc>
      </w:tr>
    </w:tbl>
    <w:p w:rsidR="008A01DA" w:rsidRDefault="008A01DA" w:rsidP="008A01DA">
      <w:pPr>
        <w:rPr>
          <w:rFonts w:cs="Times New Roman"/>
        </w:rPr>
      </w:pPr>
    </w:p>
    <w:p w:rsidR="008A01DA" w:rsidRDefault="006E1F30" w:rsidP="008A01DA">
      <w:pPr>
        <w:rPr>
          <w:rFonts w:cs="Times New Roman"/>
        </w:rPr>
      </w:pPr>
      <w:r>
        <w:rPr>
          <w:b/>
        </w:rPr>
        <w:t>2</w:t>
      </w:r>
      <w:r w:rsidR="00DA2030">
        <w:rPr>
          <w:b/>
        </w:rPr>
        <w:t>1</w:t>
      </w:r>
      <w:r w:rsidR="008A01DA">
        <w:rPr>
          <w:b/>
        </w:rPr>
        <w:t>.</w:t>
      </w:r>
      <w:r w:rsidR="008A01DA">
        <w:rPr>
          <w:b/>
        </w:rPr>
        <w:tab/>
      </w:r>
      <w:r w:rsidR="00AF3902">
        <w:rPr>
          <w:rFonts w:cs="Times New Roman"/>
          <w:b/>
          <w:bCs/>
        </w:rPr>
        <w:t>Stipend paid to the PG students, year-wise:</w:t>
      </w:r>
    </w:p>
    <w:p w:rsidR="008A01DA" w:rsidRDefault="008A01DA" w:rsidP="008A01DA">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5014"/>
        <w:gridCol w:w="3718"/>
      </w:tblGrid>
      <w:tr w:rsidR="008A01DA" w:rsidRPr="00443DA5" w:rsidTr="000D0829">
        <w:trPr>
          <w:trHeight w:val="406"/>
        </w:trPr>
        <w:tc>
          <w:tcPr>
            <w:tcW w:w="728" w:type="pct"/>
          </w:tcPr>
          <w:p w:rsidR="008A01DA" w:rsidRPr="00443DA5" w:rsidRDefault="008A01DA" w:rsidP="000D0829">
            <w:pPr>
              <w:rPr>
                <w:rFonts w:cs="Times New Roman"/>
                <w:b/>
              </w:rPr>
            </w:pPr>
            <w:r w:rsidRPr="00443DA5">
              <w:rPr>
                <w:rFonts w:cs="Times New Roman"/>
                <w:b/>
              </w:rPr>
              <w:t>Year</w:t>
            </w:r>
          </w:p>
        </w:tc>
        <w:tc>
          <w:tcPr>
            <w:tcW w:w="2453" w:type="pct"/>
          </w:tcPr>
          <w:p w:rsidR="008A01DA" w:rsidRPr="00443DA5" w:rsidRDefault="008A01DA" w:rsidP="000D0829">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8A01DA" w:rsidRPr="00443DA5" w:rsidRDefault="00AF3902" w:rsidP="000D0829">
            <w:pPr>
              <w:jc w:val="center"/>
              <w:rPr>
                <w:rFonts w:cs="Times New Roman"/>
                <w:b/>
              </w:rPr>
            </w:pPr>
            <w:r>
              <w:rPr>
                <w:rFonts w:cs="Times New Roman"/>
                <w:b/>
              </w:rPr>
              <w:t>Stipend paid by the Institution*</w:t>
            </w:r>
          </w:p>
        </w:tc>
      </w:tr>
      <w:tr w:rsidR="008A01DA" w:rsidRPr="001D177D" w:rsidTr="000D0829">
        <w:trPr>
          <w:trHeight w:val="203"/>
        </w:trPr>
        <w:tc>
          <w:tcPr>
            <w:tcW w:w="728" w:type="pct"/>
          </w:tcPr>
          <w:p w:rsidR="008A01DA" w:rsidRPr="001D177D" w:rsidRDefault="008A01DA" w:rsidP="000D0829">
            <w:pPr>
              <w:rPr>
                <w:rFonts w:cs="Times New Roman"/>
              </w:rPr>
            </w:pPr>
            <w:proofErr w:type="spellStart"/>
            <w:r>
              <w:rPr>
                <w:rFonts w:cs="Times New Roman"/>
              </w:rPr>
              <w:t>Ist</w:t>
            </w:r>
            <w:proofErr w:type="spellEnd"/>
            <w:r>
              <w:rPr>
                <w:rFonts w:cs="Times New Roman"/>
              </w:rPr>
              <w:t xml:space="preserve"> Year</w:t>
            </w:r>
          </w:p>
        </w:tc>
        <w:tc>
          <w:tcPr>
            <w:tcW w:w="2453" w:type="pct"/>
          </w:tcPr>
          <w:p w:rsidR="008A01DA" w:rsidRPr="001D177D" w:rsidRDefault="008A01DA" w:rsidP="000D0829">
            <w:pPr>
              <w:rPr>
                <w:rFonts w:cs="Times New Roman"/>
              </w:rPr>
            </w:pPr>
          </w:p>
        </w:tc>
        <w:tc>
          <w:tcPr>
            <w:tcW w:w="1819" w:type="pct"/>
          </w:tcPr>
          <w:p w:rsidR="008A01DA" w:rsidRPr="001D177D" w:rsidRDefault="008A01DA" w:rsidP="000D0829">
            <w:pPr>
              <w:rPr>
                <w:rFonts w:cs="Times New Roman"/>
              </w:rPr>
            </w:pPr>
          </w:p>
        </w:tc>
      </w:tr>
      <w:tr w:rsidR="008A01DA" w:rsidRPr="001D177D" w:rsidTr="000D0829">
        <w:trPr>
          <w:trHeight w:val="203"/>
        </w:trPr>
        <w:tc>
          <w:tcPr>
            <w:tcW w:w="728" w:type="pct"/>
          </w:tcPr>
          <w:p w:rsidR="008A01DA" w:rsidRPr="001D177D" w:rsidRDefault="008A01DA" w:rsidP="000D0829">
            <w:pPr>
              <w:rPr>
                <w:rFonts w:cs="Times New Roman"/>
              </w:rPr>
            </w:pPr>
            <w:proofErr w:type="spellStart"/>
            <w:r>
              <w:rPr>
                <w:rFonts w:cs="Times New Roman"/>
              </w:rPr>
              <w:t>IInd</w:t>
            </w:r>
            <w:proofErr w:type="spellEnd"/>
            <w:r>
              <w:rPr>
                <w:rFonts w:cs="Times New Roman"/>
              </w:rPr>
              <w:t xml:space="preserve"> Year</w:t>
            </w:r>
          </w:p>
        </w:tc>
        <w:tc>
          <w:tcPr>
            <w:tcW w:w="2453" w:type="pct"/>
          </w:tcPr>
          <w:p w:rsidR="008A01DA" w:rsidRPr="001D177D" w:rsidRDefault="008A01DA" w:rsidP="000D0829">
            <w:pPr>
              <w:rPr>
                <w:rFonts w:cs="Times New Roman"/>
              </w:rPr>
            </w:pPr>
          </w:p>
        </w:tc>
        <w:tc>
          <w:tcPr>
            <w:tcW w:w="1819" w:type="pct"/>
          </w:tcPr>
          <w:p w:rsidR="008A01DA" w:rsidRPr="001D177D" w:rsidRDefault="008A01DA" w:rsidP="000D0829">
            <w:pPr>
              <w:rPr>
                <w:rFonts w:cs="Times New Roman"/>
              </w:rPr>
            </w:pPr>
          </w:p>
        </w:tc>
      </w:tr>
      <w:tr w:rsidR="008A01DA" w:rsidRPr="001D177D" w:rsidTr="000D0829">
        <w:trPr>
          <w:trHeight w:val="195"/>
        </w:trPr>
        <w:tc>
          <w:tcPr>
            <w:tcW w:w="728" w:type="pct"/>
          </w:tcPr>
          <w:p w:rsidR="008A01DA" w:rsidRPr="001D177D" w:rsidRDefault="008A01DA" w:rsidP="000D0829">
            <w:pPr>
              <w:rPr>
                <w:rFonts w:cs="Times New Roman"/>
              </w:rPr>
            </w:pPr>
            <w:proofErr w:type="spellStart"/>
            <w:r>
              <w:rPr>
                <w:rFonts w:cs="Times New Roman"/>
              </w:rPr>
              <w:t>IIIrd</w:t>
            </w:r>
            <w:proofErr w:type="spellEnd"/>
            <w:r>
              <w:rPr>
                <w:rFonts w:cs="Times New Roman"/>
              </w:rPr>
              <w:t xml:space="preserve"> Year</w:t>
            </w:r>
          </w:p>
        </w:tc>
        <w:tc>
          <w:tcPr>
            <w:tcW w:w="2453" w:type="pct"/>
          </w:tcPr>
          <w:p w:rsidR="008A01DA" w:rsidRPr="001D177D" w:rsidRDefault="008A01DA" w:rsidP="000D0829">
            <w:pPr>
              <w:rPr>
                <w:rFonts w:cs="Times New Roman"/>
              </w:rPr>
            </w:pPr>
          </w:p>
        </w:tc>
        <w:tc>
          <w:tcPr>
            <w:tcW w:w="1819" w:type="pct"/>
          </w:tcPr>
          <w:p w:rsidR="008A01DA" w:rsidRPr="001D177D" w:rsidRDefault="008A01DA" w:rsidP="000D0829">
            <w:pPr>
              <w:rPr>
                <w:rFonts w:cs="Times New Roman"/>
              </w:rPr>
            </w:pPr>
          </w:p>
        </w:tc>
      </w:tr>
    </w:tbl>
    <w:p w:rsidR="00AF3902" w:rsidRDefault="00AF3902" w:rsidP="00AF3902">
      <w:pPr>
        <w:rPr>
          <w:b/>
          <w:bCs/>
        </w:rPr>
      </w:pPr>
      <w:r>
        <w:t xml:space="preserve">* </w:t>
      </w:r>
      <w:r>
        <w:rPr>
          <w:b/>
          <w:bCs/>
        </w:rPr>
        <w:t>Stipend shall be paid by the institution as per Govt. rate shown above.</w:t>
      </w:r>
    </w:p>
    <w:p w:rsidR="008A01DA" w:rsidRPr="00BF06E5" w:rsidRDefault="008A01DA" w:rsidP="008A01DA"/>
    <w:p w:rsidR="008A01DA" w:rsidRDefault="008A01DA" w:rsidP="008A01DA">
      <w:pPr>
        <w:spacing w:line="480" w:lineRule="auto"/>
      </w:pPr>
      <w:r w:rsidRPr="00EC6E26">
        <w:rPr>
          <w:b/>
        </w:rPr>
        <w:t>2</w:t>
      </w:r>
      <w:r w:rsidR="00DA2030">
        <w:rPr>
          <w:b/>
        </w:rPr>
        <w:t>2</w:t>
      </w:r>
      <w:r w:rsidRPr="00EC6E26">
        <w:rPr>
          <w:b/>
        </w:rPr>
        <w:t xml:space="preserve">. </w:t>
      </w:r>
      <w:r>
        <w:tab/>
        <w:t>List of Departmental Faculty joining and leaving after last inspection: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980"/>
        <w:gridCol w:w="3600"/>
      </w:tblGrid>
      <w:tr w:rsidR="008A01DA" w:rsidRPr="004942D0" w:rsidTr="0087780F">
        <w:tc>
          <w:tcPr>
            <w:tcW w:w="2394" w:type="dxa"/>
            <w:vMerge w:val="restart"/>
          </w:tcPr>
          <w:p w:rsidR="008A01DA" w:rsidRPr="002B27F8" w:rsidRDefault="008A01DA" w:rsidP="000D0829">
            <w:pPr>
              <w:jc w:val="center"/>
              <w:rPr>
                <w:b/>
                <w:bCs/>
              </w:rPr>
            </w:pPr>
            <w:r w:rsidRPr="002B27F8">
              <w:rPr>
                <w:b/>
                <w:bCs/>
              </w:rPr>
              <w:t>Designations</w:t>
            </w:r>
          </w:p>
        </w:tc>
        <w:tc>
          <w:tcPr>
            <w:tcW w:w="2394" w:type="dxa"/>
            <w:vMerge w:val="restart"/>
          </w:tcPr>
          <w:p w:rsidR="008A01DA" w:rsidRPr="002B27F8" w:rsidRDefault="008A01DA" w:rsidP="000D0829">
            <w:pPr>
              <w:jc w:val="center"/>
              <w:rPr>
                <w:b/>
                <w:bCs/>
              </w:rPr>
            </w:pPr>
            <w:r w:rsidRPr="002B27F8">
              <w:rPr>
                <w:b/>
                <w:bCs/>
              </w:rPr>
              <w:t>Number</w:t>
            </w:r>
          </w:p>
        </w:tc>
        <w:tc>
          <w:tcPr>
            <w:tcW w:w="5580" w:type="dxa"/>
            <w:gridSpan w:val="2"/>
          </w:tcPr>
          <w:p w:rsidR="008A01DA" w:rsidRPr="002B27F8" w:rsidRDefault="008A01DA" w:rsidP="000D0829">
            <w:pPr>
              <w:jc w:val="center"/>
              <w:rPr>
                <w:b/>
                <w:bCs/>
              </w:rPr>
            </w:pPr>
            <w:r w:rsidRPr="002B27F8">
              <w:rPr>
                <w:b/>
                <w:bCs/>
              </w:rPr>
              <w:t>Names</w:t>
            </w:r>
          </w:p>
        </w:tc>
      </w:tr>
      <w:tr w:rsidR="008A01DA" w:rsidRPr="004942D0" w:rsidTr="0087780F">
        <w:tc>
          <w:tcPr>
            <w:tcW w:w="2394" w:type="dxa"/>
            <w:vMerge/>
          </w:tcPr>
          <w:p w:rsidR="008A01DA" w:rsidRPr="002B27F8" w:rsidRDefault="008A01DA" w:rsidP="000D0829">
            <w:pPr>
              <w:jc w:val="center"/>
              <w:rPr>
                <w:b/>
                <w:bCs/>
              </w:rPr>
            </w:pPr>
          </w:p>
        </w:tc>
        <w:tc>
          <w:tcPr>
            <w:tcW w:w="2394" w:type="dxa"/>
            <w:vMerge/>
          </w:tcPr>
          <w:p w:rsidR="008A01DA" w:rsidRPr="002B27F8" w:rsidRDefault="008A01DA" w:rsidP="000D0829">
            <w:pPr>
              <w:jc w:val="center"/>
              <w:rPr>
                <w:b/>
                <w:bCs/>
              </w:rPr>
            </w:pPr>
          </w:p>
        </w:tc>
        <w:tc>
          <w:tcPr>
            <w:tcW w:w="1980" w:type="dxa"/>
          </w:tcPr>
          <w:p w:rsidR="008A01DA" w:rsidRPr="002B27F8" w:rsidRDefault="008A01DA" w:rsidP="000D0829">
            <w:pPr>
              <w:jc w:val="center"/>
              <w:rPr>
                <w:b/>
                <w:bCs/>
              </w:rPr>
            </w:pPr>
            <w:r w:rsidRPr="002B27F8">
              <w:rPr>
                <w:b/>
                <w:bCs/>
              </w:rPr>
              <w:t>Joining faculty</w:t>
            </w:r>
          </w:p>
        </w:tc>
        <w:tc>
          <w:tcPr>
            <w:tcW w:w="3600" w:type="dxa"/>
          </w:tcPr>
          <w:p w:rsidR="008A01DA" w:rsidRPr="002B27F8" w:rsidRDefault="008A01DA" w:rsidP="000D0829">
            <w:pPr>
              <w:jc w:val="center"/>
              <w:rPr>
                <w:b/>
                <w:bCs/>
              </w:rPr>
            </w:pPr>
            <w:r w:rsidRPr="002B27F8">
              <w:rPr>
                <w:b/>
                <w:bCs/>
              </w:rPr>
              <w:t>Leaving faculty</w:t>
            </w:r>
          </w:p>
        </w:tc>
      </w:tr>
      <w:tr w:rsidR="008A01DA" w:rsidRPr="004942D0" w:rsidTr="0087780F">
        <w:tc>
          <w:tcPr>
            <w:tcW w:w="2394" w:type="dxa"/>
          </w:tcPr>
          <w:p w:rsidR="008A01DA" w:rsidRPr="004942D0" w:rsidRDefault="008A01DA" w:rsidP="000D0829">
            <w:pPr>
              <w:spacing w:line="360" w:lineRule="auto"/>
            </w:pPr>
            <w:r>
              <w:t xml:space="preserve">Professor </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Associate Prof.</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Assistant Prof.</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SR/Tutor/Demons.</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Others</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bl>
    <w:p w:rsidR="008A01DA" w:rsidRDefault="008A01DA" w:rsidP="008A01DA">
      <w:pPr>
        <w:spacing w:line="360" w:lineRule="auto"/>
        <w:rPr>
          <w:rFonts w:cs="Times New Roman"/>
          <w:b/>
        </w:rPr>
      </w:pPr>
    </w:p>
    <w:p w:rsidR="008A01DA" w:rsidRDefault="008A01DA" w:rsidP="008A01DA">
      <w:pPr>
        <w:spacing w:line="360" w:lineRule="auto"/>
        <w:rPr>
          <w:rFonts w:cs="Times New Roman"/>
        </w:rPr>
      </w:pPr>
      <w:r w:rsidRPr="00C64429">
        <w:rPr>
          <w:rFonts w:cs="Times New Roman"/>
          <w:b/>
        </w:rPr>
        <w:t>2</w:t>
      </w:r>
      <w:r w:rsidR="00DA2030">
        <w:rPr>
          <w:rFonts w:cs="Times New Roman"/>
          <w:b/>
        </w:rPr>
        <w:t>3</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A01DA" w:rsidRPr="00F76F3F" w:rsidTr="000D0829">
        <w:tc>
          <w:tcPr>
            <w:tcW w:w="2574" w:type="dxa"/>
          </w:tcPr>
          <w:p w:rsidR="008A01DA" w:rsidRPr="00F76F3F" w:rsidRDefault="008A01DA" w:rsidP="000D0829">
            <w:pPr>
              <w:spacing w:line="360" w:lineRule="auto"/>
              <w:rPr>
                <w:rFonts w:cs="Times New Roman"/>
                <w:b/>
              </w:rPr>
            </w:pPr>
            <w:r w:rsidRPr="00F76F3F">
              <w:rPr>
                <w:rFonts w:cs="Times New Roman"/>
                <w:b/>
              </w:rPr>
              <w:t>Designation</w:t>
            </w:r>
          </w:p>
        </w:tc>
        <w:tc>
          <w:tcPr>
            <w:tcW w:w="2574" w:type="dxa"/>
          </w:tcPr>
          <w:p w:rsidR="008A01DA" w:rsidRPr="00F76F3F" w:rsidRDefault="008A01DA" w:rsidP="000D0829">
            <w:pPr>
              <w:spacing w:line="360" w:lineRule="auto"/>
              <w:rPr>
                <w:rFonts w:cs="Times New Roman"/>
                <w:b/>
              </w:rPr>
            </w:pPr>
            <w:r w:rsidRPr="00F76F3F">
              <w:rPr>
                <w:rFonts w:cs="Times New Roman"/>
                <w:b/>
              </w:rPr>
              <w:t>Faculty available</w:t>
            </w:r>
          </w:p>
          <w:p w:rsidR="008A01DA" w:rsidRPr="00F76F3F" w:rsidRDefault="008A01DA" w:rsidP="000D0829">
            <w:pPr>
              <w:spacing w:line="360" w:lineRule="auto"/>
              <w:rPr>
                <w:rFonts w:cs="Times New Roman"/>
                <w:b/>
              </w:rPr>
            </w:pPr>
            <w:r w:rsidRPr="00F76F3F">
              <w:rPr>
                <w:rFonts w:cs="Times New Roman"/>
                <w:b/>
              </w:rPr>
              <w:t>(number only)</w:t>
            </w:r>
          </w:p>
        </w:tc>
        <w:tc>
          <w:tcPr>
            <w:tcW w:w="2574" w:type="dxa"/>
          </w:tcPr>
          <w:p w:rsidR="008A01DA" w:rsidRPr="00F76F3F" w:rsidRDefault="008A01DA" w:rsidP="000D0829">
            <w:pPr>
              <w:spacing w:line="360" w:lineRule="auto"/>
              <w:rPr>
                <w:rFonts w:cs="Times New Roman"/>
                <w:b/>
              </w:rPr>
            </w:pPr>
            <w:r w:rsidRPr="00F76F3F">
              <w:rPr>
                <w:rFonts w:cs="Times New Roman"/>
                <w:b/>
              </w:rPr>
              <w:t>Faculty required</w:t>
            </w:r>
          </w:p>
        </w:tc>
        <w:tc>
          <w:tcPr>
            <w:tcW w:w="2574" w:type="dxa"/>
          </w:tcPr>
          <w:p w:rsidR="008A01DA" w:rsidRPr="00F76F3F" w:rsidRDefault="008A01DA" w:rsidP="000D0829">
            <w:pPr>
              <w:spacing w:line="360" w:lineRule="auto"/>
              <w:rPr>
                <w:rFonts w:cs="Times New Roman"/>
                <w:b/>
              </w:rPr>
            </w:pPr>
            <w:r w:rsidRPr="00F76F3F">
              <w:rPr>
                <w:rFonts w:cs="Times New Roman"/>
                <w:b/>
              </w:rPr>
              <w:t>Deficiency, if any</w:t>
            </w:r>
          </w:p>
        </w:tc>
      </w:tr>
      <w:tr w:rsidR="008A01DA" w:rsidRPr="00F76F3F" w:rsidTr="000D0829">
        <w:tc>
          <w:tcPr>
            <w:tcW w:w="2574" w:type="dxa"/>
          </w:tcPr>
          <w:p w:rsidR="008A01DA" w:rsidRPr="00F76F3F" w:rsidRDefault="008A01DA" w:rsidP="000D0829">
            <w:pPr>
              <w:spacing w:line="360" w:lineRule="auto"/>
              <w:rPr>
                <w:rFonts w:cs="Times New Roman"/>
                <w:b/>
              </w:rPr>
            </w:pPr>
          </w:p>
        </w:tc>
        <w:tc>
          <w:tcPr>
            <w:tcW w:w="2574" w:type="dxa"/>
          </w:tcPr>
          <w:p w:rsidR="008A01DA" w:rsidRPr="00F76F3F" w:rsidRDefault="008A01DA" w:rsidP="000D0829">
            <w:pPr>
              <w:spacing w:line="360" w:lineRule="auto"/>
              <w:rPr>
                <w:rFonts w:cs="Times New Roman"/>
                <w:b/>
              </w:rPr>
            </w:pPr>
          </w:p>
        </w:tc>
        <w:tc>
          <w:tcPr>
            <w:tcW w:w="2574" w:type="dxa"/>
          </w:tcPr>
          <w:p w:rsidR="008A01DA" w:rsidRPr="00F76F3F" w:rsidRDefault="008A01DA" w:rsidP="000D0829">
            <w:pPr>
              <w:spacing w:line="360" w:lineRule="auto"/>
              <w:rPr>
                <w:rFonts w:cs="Times New Roman"/>
                <w:b/>
              </w:rPr>
            </w:pPr>
          </w:p>
        </w:tc>
        <w:tc>
          <w:tcPr>
            <w:tcW w:w="2574" w:type="dxa"/>
          </w:tcPr>
          <w:p w:rsidR="008A01DA" w:rsidRPr="00F76F3F" w:rsidRDefault="008A01DA" w:rsidP="000D0829">
            <w:pPr>
              <w:spacing w:line="360" w:lineRule="auto"/>
              <w:rPr>
                <w:rFonts w:cs="Times New Roman"/>
                <w:b/>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Professor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Assoc Professor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Tutor/ Demonstrator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Any Other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bl>
    <w:p w:rsidR="008A01DA" w:rsidRDefault="00AF3902" w:rsidP="008A01DA">
      <w:pPr>
        <w:rPr>
          <w:rFonts w:cs="Times New Roman"/>
        </w:rPr>
      </w:pPr>
      <w:r>
        <w:t xml:space="preserve">* </w:t>
      </w:r>
      <w:r>
        <w:rPr>
          <w:b/>
          <w:bCs/>
        </w:rPr>
        <w:t>Faculty Attendance Sheet duly signed by concerned faculty must be enclosed.</w:t>
      </w:r>
      <w:bookmarkStart w:id="0" w:name="_GoBack"/>
      <w:bookmarkEnd w:id="0"/>
    </w:p>
    <w:p w:rsidR="008A01DA" w:rsidRPr="00C2644A" w:rsidRDefault="008A01DA" w:rsidP="0087780F">
      <w:pPr>
        <w:ind w:firstLine="720"/>
        <w:jc w:val="both"/>
        <w:rPr>
          <w:b/>
          <w:bCs/>
          <w:iCs/>
          <w:sz w:val="28"/>
        </w:rPr>
      </w:pPr>
      <w:r>
        <w:rPr>
          <w:rFonts w:cs="Times New Roman"/>
        </w:rPr>
        <w:br w:type="page"/>
      </w:r>
      <w:r>
        <w:rPr>
          <w:b/>
          <w:bCs/>
          <w:iCs/>
          <w:sz w:val="28"/>
        </w:rPr>
        <w:lastRenderedPageBreak/>
        <w:t>2</w:t>
      </w:r>
      <w:r w:rsidR="00DA2030">
        <w:rPr>
          <w:b/>
          <w:bCs/>
          <w:iCs/>
          <w:sz w:val="28"/>
        </w:rPr>
        <w:t>4</w:t>
      </w:r>
      <w:r>
        <w:rPr>
          <w:b/>
          <w:bCs/>
          <w:iCs/>
          <w:sz w:val="28"/>
        </w:rPr>
        <w:t>.</w:t>
      </w:r>
      <w:r w:rsidRPr="00C64E3F">
        <w:rPr>
          <w:b/>
          <w:bCs/>
          <w:iCs/>
          <w:sz w:val="28"/>
        </w:rPr>
        <w:tab/>
      </w:r>
      <w:r w:rsidRPr="00C2644A">
        <w:rPr>
          <w:b/>
          <w:bCs/>
          <w:iCs/>
          <w:sz w:val="28"/>
        </w:rPr>
        <w:t xml:space="preserve">REMARKS OF ASSESSOR </w:t>
      </w:r>
    </w:p>
    <w:p w:rsidR="008A01DA" w:rsidRPr="00170C23" w:rsidRDefault="008A01DA" w:rsidP="008A01DA">
      <w:pPr>
        <w:pStyle w:val="ListParagraph"/>
        <w:ind w:right="284"/>
        <w:rPr>
          <w:b/>
          <w:bCs/>
          <w:iCs/>
          <w:sz w:val="28"/>
        </w:rPr>
      </w:pPr>
      <w:r>
        <w:rPr>
          <w:b/>
          <w:bCs/>
          <w:iCs/>
          <w:sz w:val="28"/>
        </w:rPr>
        <w:tab/>
      </w:r>
    </w:p>
    <w:p w:rsidR="008A01DA" w:rsidRPr="00AA7F73" w:rsidRDefault="008A01DA" w:rsidP="00B533DA">
      <w:pPr>
        <w:pStyle w:val="ListParagraph"/>
        <w:numPr>
          <w:ilvl w:val="0"/>
          <w:numId w:val="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 xml:space="preserve">Please do not repeat information already provided </w:t>
      </w:r>
    </w:p>
    <w:p w:rsidR="008A01DA" w:rsidRPr="00AA7F73" w:rsidRDefault="008A01DA" w:rsidP="00B533DA">
      <w:pPr>
        <w:pStyle w:val="ListParagraph"/>
        <w:numPr>
          <w:ilvl w:val="0"/>
          <w:numId w:val="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Please do not make any recommendation regarding granting permission/recognition</w:t>
      </w:r>
    </w:p>
    <w:p w:rsidR="008A01DA" w:rsidRPr="00AA7F73" w:rsidRDefault="008A01DA" w:rsidP="00B533DA">
      <w:pPr>
        <w:pStyle w:val="ListParagraph"/>
        <w:numPr>
          <w:ilvl w:val="0"/>
          <w:numId w:val="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If you have noticed or come across any irregularity during your assessment like fake or dummy faculty, fake or dummy patients, fudging of data of clinical material etc., please mention them here)</w:t>
      </w:r>
    </w:p>
    <w:sectPr w:rsidR="008A01DA" w:rsidRPr="00AA7F73" w:rsidSect="00544D14">
      <w:pgSz w:w="12240" w:h="20160" w:code="5"/>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2F" w:rsidRDefault="000E212F" w:rsidP="00875560">
      <w:r>
        <w:separator/>
      </w:r>
    </w:p>
  </w:endnote>
  <w:endnote w:type="continuationSeparator" w:id="1">
    <w:p w:rsidR="000E212F" w:rsidRDefault="000E212F"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2F" w:rsidRDefault="000E212F" w:rsidP="00875560">
      <w:r>
        <w:separator/>
      </w:r>
    </w:p>
  </w:footnote>
  <w:footnote w:type="continuationSeparator" w:id="1">
    <w:p w:rsidR="000E212F" w:rsidRDefault="000E212F"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46EA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D74AF"/>
    <w:multiLevelType w:val="hybridMultilevel"/>
    <w:tmpl w:val="8F54F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4A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371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4A5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9E4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032D76"/>
    <w:multiLevelType w:val="hybridMultilevel"/>
    <w:tmpl w:val="82F2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A1E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DB1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2A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C0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4807BE"/>
    <w:multiLevelType w:val="hybridMultilevel"/>
    <w:tmpl w:val="8E46743C"/>
    <w:lvl w:ilvl="0" w:tplc="CEEE3BB8">
      <w:start w:val="1"/>
      <w:numFmt w:val="lowerLetter"/>
      <w:lvlText w:val="(%1)"/>
      <w:lvlJc w:val="left"/>
      <w:pPr>
        <w:ind w:left="1080" w:hanging="360"/>
      </w:pPr>
      <w:rPr>
        <w:rFonts w:cs="Mang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1B2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0442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3">
    <w:nsid w:val="6D4F2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5B1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CC0523"/>
    <w:multiLevelType w:val="hybridMultilevel"/>
    <w:tmpl w:val="8A1CED66"/>
    <w:lvl w:ilvl="0" w:tplc="39E22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A35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855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1"/>
  </w:num>
  <w:num w:numId="4">
    <w:abstractNumId w:val="17"/>
  </w:num>
  <w:num w:numId="5">
    <w:abstractNumId w:val="27"/>
  </w:num>
  <w:num w:numId="6">
    <w:abstractNumId w:val="29"/>
  </w:num>
  <w:num w:numId="7">
    <w:abstractNumId w:val="6"/>
  </w:num>
  <w:num w:numId="8">
    <w:abstractNumId w:val="22"/>
  </w:num>
  <w:num w:numId="9">
    <w:abstractNumId w:val="10"/>
  </w:num>
  <w:num w:numId="10">
    <w:abstractNumId w:val="9"/>
  </w:num>
  <w:num w:numId="11">
    <w:abstractNumId w:val="25"/>
  </w:num>
  <w:num w:numId="12">
    <w:abstractNumId w:val="14"/>
  </w:num>
  <w:num w:numId="13">
    <w:abstractNumId w:val="3"/>
  </w:num>
  <w:num w:numId="14">
    <w:abstractNumId w:val="28"/>
  </w:num>
  <w:num w:numId="15">
    <w:abstractNumId w:val="5"/>
  </w:num>
  <w:num w:numId="16">
    <w:abstractNumId w:val="18"/>
  </w:num>
  <w:num w:numId="17">
    <w:abstractNumId w:val="26"/>
  </w:num>
  <w:num w:numId="18">
    <w:abstractNumId w:val="21"/>
  </w:num>
  <w:num w:numId="19">
    <w:abstractNumId w:val="20"/>
  </w:num>
  <w:num w:numId="20">
    <w:abstractNumId w:val="7"/>
  </w:num>
  <w:num w:numId="21">
    <w:abstractNumId w:val="4"/>
  </w:num>
  <w:num w:numId="22">
    <w:abstractNumId w:val="13"/>
  </w:num>
  <w:num w:numId="23">
    <w:abstractNumId w:val="16"/>
  </w:num>
  <w:num w:numId="24">
    <w:abstractNumId w:val="15"/>
  </w:num>
  <w:num w:numId="25">
    <w:abstractNumId w:val="11"/>
  </w:num>
  <w:num w:numId="26">
    <w:abstractNumId w:val="24"/>
  </w:num>
  <w:num w:numId="27">
    <w:abstractNumId w:val="23"/>
  </w:num>
  <w:num w:numId="28">
    <w:abstractNumId w:val="12"/>
  </w:num>
  <w:num w:numId="29">
    <w:abstractNumId w:val="19"/>
  </w:num>
  <w:num w:numId="30">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55D6"/>
    <w:rsid w:val="00007657"/>
    <w:rsid w:val="00013B3D"/>
    <w:rsid w:val="0001439A"/>
    <w:rsid w:val="00015E31"/>
    <w:rsid w:val="00022BAA"/>
    <w:rsid w:val="000266F0"/>
    <w:rsid w:val="000307C4"/>
    <w:rsid w:val="000335B1"/>
    <w:rsid w:val="000429E9"/>
    <w:rsid w:val="00046723"/>
    <w:rsid w:val="00046E27"/>
    <w:rsid w:val="00055FE7"/>
    <w:rsid w:val="00057385"/>
    <w:rsid w:val="0006222C"/>
    <w:rsid w:val="00070E47"/>
    <w:rsid w:val="00074E8A"/>
    <w:rsid w:val="00086DAD"/>
    <w:rsid w:val="00086FB0"/>
    <w:rsid w:val="00095B58"/>
    <w:rsid w:val="000A2C5E"/>
    <w:rsid w:val="000A4465"/>
    <w:rsid w:val="000A5F15"/>
    <w:rsid w:val="000B231B"/>
    <w:rsid w:val="000C6E3A"/>
    <w:rsid w:val="000D0829"/>
    <w:rsid w:val="000D0DE1"/>
    <w:rsid w:val="000D6593"/>
    <w:rsid w:val="000E1AF7"/>
    <w:rsid w:val="000E212F"/>
    <w:rsid w:val="000F55EB"/>
    <w:rsid w:val="001168D4"/>
    <w:rsid w:val="00133600"/>
    <w:rsid w:val="00133979"/>
    <w:rsid w:val="001373C9"/>
    <w:rsid w:val="00147B77"/>
    <w:rsid w:val="001537F7"/>
    <w:rsid w:val="001560BE"/>
    <w:rsid w:val="0015632F"/>
    <w:rsid w:val="0016784E"/>
    <w:rsid w:val="00170C23"/>
    <w:rsid w:val="00175DAB"/>
    <w:rsid w:val="00186D89"/>
    <w:rsid w:val="00196545"/>
    <w:rsid w:val="001B3054"/>
    <w:rsid w:val="001B59CB"/>
    <w:rsid w:val="001D32AB"/>
    <w:rsid w:val="001E0682"/>
    <w:rsid w:val="001E18D5"/>
    <w:rsid w:val="001E5312"/>
    <w:rsid w:val="001F6098"/>
    <w:rsid w:val="00200740"/>
    <w:rsid w:val="00201ACB"/>
    <w:rsid w:val="0020749F"/>
    <w:rsid w:val="00220EF8"/>
    <w:rsid w:val="00222DEB"/>
    <w:rsid w:val="00232086"/>
    <w:rsid w:val="00242D67"/>
    <w:rsid w:val="00245A63"/>
    <w:rsid w:val="002478FE"/>
    <w:rsid w:val="00253015"/>
    <w:rsid w:val="00256713"/>
    <w:rsid w:val="00257F87"/>
    <w:rsid w:val="002713FA"/>
    <w:rsid w:val="00272DA8"/>
    <w:rsid w:val="00275D7B"/>
    <w:rsid w:val="00280705"/>
    <w:rsid w:val="00286975"/>
    <w:rsid w:val="002962F0"/>
    <w:rsid w:val="00296DFE"/>
    <w:rsid w:val="002A2DD0"/>
    <w:rsid w:val="002A3A30"/>
    <w:rsid w:val="002D5275"/>
    <w:rsid w:val="002E574F"/>
    <w:rsid w:val="002E5CE4"/>
    <w:rsid w:val="002E608E"/>
    <w:rsid w:val="002E6D89"/>
    <w:rsid w:val="002F4E78"/>
    <w:rsid w:val="003046FA"/>
    <w:rsid w:val="00316049"/>
    <w:rsid w:val="00332663"/>
    <w:rsid w:val="00334B07"/>
    <w:rsid w:val="00347ADD"/>
    <w:rsid w:val="003502C5"/>
    <w:rsid w:val="00353B81"/>
    <w:rsid w:val="00356B77"/>
    <w:rsid w:val="0035768F"/>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E695D"/>
    <w:rsid w:val="003F124B"/>
    <w:rsid w:val="003F45DA"/>
    <w:rsid w:val="003F64A8"/>
    <w:rsid w:val="00402989"/>
    <w:rsid w:val="0040666A"/>
    <w:rsid w:val="00411557"/>
    <w:rsid w:val="00415224"/>
    <w:rsid w:val="00420A37"/>
    <w:rsid w:val="00435DD9"/>
    <w:rsid w:val="0044220E"/>
    <w:rsid w:val="004444E0"/>
    <w:rsid w:val="004516B8"/>
    <w:rsid w:val="004517B8"/>
    <w:rsid w:val="0045482D"/>
    <w:rsid w:val="00472D7D"/>
    <w:rsid w:val="00480F2A"/>
    <w:rsid w:val="00491AC7"/>
    <w:rsid w:val="004B415F"/>
    <w:rsid w:val="004C4ADE"/>
    <w:rsid w:val="004D1AE1"/>
    <w:rsid w:val="004D4F8D"/>
    <w:rsid w:val="00502F76"/>
    <w:rsid w:val="005057FA"/>
    <w:rsid w:val="00517EF6"/>
    <w:rsid w:val="00522918"/>
    <w:rsid w:val="00540E03"/>
    <w:rsid w:val="005433EC"/>
    <w:rsid w:val="0054453B"/>
    <w:rsid w:val="00544D14"/>
    <w:rsid w:val="005469F2"/>
    <w:rsid w:val="00547FAA"/>
    <w:rsid w:val="0055324B"/>
    <w:rsid w:val="00570D96"/>
    <w:rsid w:val="00572BC9"/>
    <w:rsid w:val="005762D3"/>
    <w:rsid w:val="00586B3C"/>
    <w:rsid w:val="00594F99"/>
    <w:rsid w:val="005A140A"/>
    <w:rsid w:val="005F1D56"/>
    <w:rsid w:val="0060545C"/>
    <w:rsid w:val="00611A92"/>
    <w:rsid w:val="0061382C"/>
    <w:rsid w:val="00622995"/>
    <w:rsid w:val="00624552"/>
    <w:rsid w:val="00634F70"/>
    <w:rsid w:val="0063692D"/>
    <w:rsid w:val="006462FF"/>
    <w:rsid w:val="00652B67"/>
    <w:rsid w:val="0065367F"/>
    <w:rsid w:val="00653839"/>
    <w:rsid w:val="006542CE"/>
    <w:rsid w:val="006554C5"/>
    <w:rsid w:val="00662037"/>
    <w:rsid w:val="0066643B"/>
    <w:rsid w:val="00667D0A"/>
    <w:rsid w:val="00677608"/>
    <w:rsid w:val="00682AAF"/>
    <w:rsid w:val="00691B26"/>
    <w:rsid w:val="006A52D8"/>
    <w:rsid w:val="006A5CFC"/>
    <w:rsid w:val="006B583D"/>
    <w:rsid w:val="006E0612"/>
    <w:rsid w:val="006E1F30"/>
    <w:rsid w:val="006F5D4F"/>
    <w:rsid w:val="006F7F9F"/>
    <w:rsid w:val="007030EF"/>
    <w:rsid w:val="007040C7"/>
    <w:rsid w:val="00707309"/>
    <w:rsid w:val="007125F6"/>
    <w:rsid w:val="007225C6"/>
    <w:rsid w:val="00736564"/>
    <w:rsid w:val="0074688B"/>
    <w:rsid w:val="00751B40"/>
    <w:rsid w:val="007649D5"/>
    <w:rsid w:val="00765414"/>
    <w:rsid w:val="00776F21"/>
    <w:rsid w:val="007808CA"/>
    <w:rsid w:val="007819A2"/>
    <w:rsid w:val="00787838"/>
    <w:rsid w:val="007A0F53"/>
    <w:rsid w:val="007A4967"/>
    <w:rsid w:val="007A6B41"/>
    <w:rsid w:val="007C6015"/>
    <w:rsid w:val="007D1010"/>
    <w:rsid w:val="007D2DE0"/>
    <w:rsid w:val="007D2FED"/>
    <w:rsid w:val="007D3B9B"/>
    <w:rsid w:val="007E28B1"/>
    <w:rsid w:val="007E70E0"/>
    <w:rsid w:val="007F6283"/>
    <w:rsid w:val="007F7E27"/>
    <w:rsid w:val="008026AD"/>
    <w:rsid w:val="008047FC"/>
    <w:rsid w:val="0081386D"/>
    <w:rsid w:val="00814200"/>
    <w:rsid w:val="0081720A"/>
    <w:rsid w:val="00826CDE"/>
    <w:rsid w:val="008403E9"/>
    <w:rsid w:val="00842F3F"/>
    <w:rsid w:val="00843E20"/>
    <w:rsid w:val="00852579"/>
    <w:rsid w:val="00862B18"/>
    <w:rsid w:val="00867AF4"/>
    <w:rsid w:val="008750F2"/>
    <w:rsid w:val="00875560"/>
    <w:rsid w:val="0087780F"/>
    <w:rsid w:val="00881BC8"/>
    <w:rsid w:val="0088274F"/>
    <w:rsid w:val="00884293"/>
    <w:rsid w:val="00892AF5"/>
    <w:rsid w:val="008A01DA"/>
    <w:rsid w:val="008A0634"/>
    <w:rsid w:val="008A1E58"/>
    <w:rsid w:val="008A3AF4"/>
    <w:rsid w:val="008B120B"/>
    <w:rsid w:val="008B29DE"/>
    <w:rsid w:val="008B5B99"/>
    <w:rsid w:val="008B608C"/>
    <w:rsid w:val="008B67AF"/>
    <w:rsid w:val="008C2F9D"/>
    <w:rsid w:val="008C7356"/>
    <w:rsid w:val="008D4DB9"/>
    <w:rsid w:val="008D5C5D"/>
    <w:rsid w:val="008E0077"/>
    <w:rsid w:val="008F31FC"/>
    <w:rsid w:val="008F3249"/>
    <w:rsid w:val="0091027A"/>
    <w:rsid w:val="00920F08"/>
    <w:rsid w:val="00931510"/>
    <w:rsid w:val="00933288"/>
    <w:rsid w:val="0096189B"/>
    <w:rsid w:val="00965A45"/>
    <w:rsid w:val="00980390"/>
    <w:rsid w:val="00984B13"/>
    <w:rsid w:val="009A4CBA"/>
    <w:rsid w:val="009A542A"/>
    <w:rsid w:val="009A7E82"/>
    <w:rsid w:val="009B0590"/>
    <w:rsid w:val="009B7325"/>
    <w:rsid w:val="009E2F2A"/>
    <w:rsid w:val="009F580D"/>
    <w:rsid w:val="00A252ED"/>
    <w:rsid w:val="00A27681"/>
    <w:rsid w:val="00A46857"/>
    <w:rsid w:val="00A668DF"/>
    <w:rsid w:val="00A77DA1"/>
    <w:rsid w:val="00A8181F"/>
    <w:rsid w:val="00A9378E"/>
    <w:rsid w:val="00A954C1"/>
    <w:rsid w:val="00AA27A7"/>
    <w:rsid w:val="00AA4934"/>
    <w:rsid w:val="00AA5A69"/>
    <w:rsid w:val="00AA6EFB"/>
    <w:rsid w:val="00AB4447"/>
    <w:rsid w:val="00AB475D"/>
    <w:rsid w:val="00AB7873"/>
    <w:rsid w:val="00AC4886"/>
    <w:rsid w:val="00AD1D24"/>
    <w:rsid w:val="00AD21CD"/>
    <w:rsid w:val="00AD42E5"/>
    <w:rsid w:val="00AD7E6C"/>
    <w:rsid w:val="00AF2EF4"/>
    <w:rsid w:val="00AF3902"/>
    <w:rsid w:val="00AF4C6D"/>
    <w:rsid w:val="00B07914"/>
    <w:rsid w:val="00B1002E"/>
    <w:rsid w:val="00B10B70"/>
    <w:rsid w:val="00B10BE6"/>
    <w:rsid w:val="00B148A4"/>
    <w:rsid w:val="00B157F6"/>
    <w:rsid w:val="00B23A5C"/>
    <w:rsid w:val="00B2639B"/>
    <w:rsid w:val="00B356A9"/>
    <w:rsid w:val="00B37DFA"/>
    <w:rsid w:val="00B40325"/>
    <w:rsid w:val="00B427DC"/>
    <w:rsid w:val="00B47453"/>
    <w:rsid w:val="00B51DAE"/>
    <w:rsid w:val="00B533DA"/>
    <w:rsid w:val="00B615B8"/>
    <w:rsid w:val="00B61FDA"/>
    <w:rsid w:val="00B66AAB"/>
    <w:rsid w:val="00B67C0E"/>
    <w:rsid w:val="00B75B57"/>
    <w:rsid w:val="00BA5D2A"/>
    <w:rsid w:val="00BB08F2"/>
    <w:rsid w:val="00BB1366"/>
    <w:rsid w:val="00BB16EE"/>
    <w:rsid w:val="00BC1EAD"/>
    <w:rsid w:val="00BD1BA1"/>
    <w:rsid w:val="00BD2EE7"/>
    <w:rsid w:val="00BD4430"/>
    <w:rsid w:val="00BD46FA"/>
    <w:rsid w:val="00BD798A"/>
    <w:rsid w:val="00BF0C16"/>
    <w:rsid w:val="00BF7705"/>
    <w:rsid w:val="00C13DF6"/>
    <w:rsid w:val="00C1530E"/>
    <w:rsid w:val="00C16A2F"/>
    <w:rsid w:val="00C25FFC"/>
    <w:rsid w:val="00C2644A"/>
    <w:rsid w:val="00C30E6F"/>
    <w:rsid w:val="00C5542A"/>
    <w:rsid w:val="00C649F6"/>
    <w:rsid w:val="00C665A3"/>
    <w:rsid w:val="00C76923"/>
    <w:rsid w:val="00C76FE4"/>
    <w:rsid w:val="00C8043C"/>
    <w:rsid w:val="00C86568"/>
    <w:rsid w:val="00C87D33"/>
    <w:rsid w:val="00C932D0"/>
    <w:rsid w:val="00CA3D39"/>
    <w:rsid w:val="00CA5464"/>
    <w:rsid w:val="00CA6501"/>
    <w:rsid w:val="00CB290D"/>
    <w:rsid w:val="00CC22A6"/>
    <w:rsid w:val="00CD03E3"/>
    <w:rsid w:val="00CE2455"/>
    <w:rsid w:val="00CE700A"/>
    <w:rsid w:val="00CF3328"/>
    <w:rsid w:val="00CF472E"/>
    <w:rsid w:val="00D031D1"/>
    <w:rsid w:val="00D07D96"/>
    <w:rsid w:val="00D12750"/>
    <w:rsid w:val="00D15FC5"/>
    <w:rsid w:val="00D17D22"/>
    <w:rsid w:val="00D30E76"/>
    <w:rsid w:val="00D4319F"/>
    <w:rsid w:val="00D468C9"/>
    <w:rsid w:val="00D477B4"/>
    <w:rsid w:val="00D53E60"/>
    <w:rsid w:val="00D5669A"/>
    <w:rsid w:val="00D614A1"/>
    <w:rsid w:val="00D6470C"/>
    <w:rsid w:val="00D659C8"/>
    <w:rsid w:val="00D71190"/>
    <w:rsid w:val="00D745A7"/>
    <w:rsid w:val="00D90762"/>
    <w:rsid w:val="00D91A43"/>
    <w:rsid w:val="00D96558"/>
    <w:rsid w:val="00DA2030"/>
    <w:rsid w:val="00DA2BCA"/>
    <w:rsid w:val="00DA412D"/>
    <w:rsid w:val="00DB5A20"/>
    <w:rsid w:val="00DC2DB6"/>
    <w:rsid w:val="00DD2EBF"/>
    <w:rsid w:val="00DE294E"/>
    <w:rsid w:val="00DF1CCA"/>
    <w:rsid w:val="00E01E52"/>
    <w:rsid w:val="00E07E1B"/>
    <w:rsid w:val="00E40DF2"/>
    <w:rsid w:val="00E47277"/>
    <w:rsid w:val="00E5184C"/>
    <w:rsid w:val="00E65109"/>
    <w:rsid w:val="00E65B8D"/>
    <w:rsid w:val="00E80940"/>
    <w:rsid w:val="00E83CF5"/>
    <w:rsid w:val="00E85444"/>
    <w:rsid w:val="00E97B3C"/>
    <w:rsid w:val="00EB5F4F"/>
    <w:rsid w:val="00EB6139"/>
    <w:rsid w:val="00EC07AE"/>
    <w:rsid w:val="00EC25B6"/>
    <w:rsid w:val="00EC609B"/>
    <w:rsid w:val="00ED1F1F"/>
    <w:rsid w:val="00ED43E3"/>
    <w:rsid w:val="00EE0248"/>
    <w:rsid w:val="00EE6D89"/>
    <w:rsid w:val="00EF5C8B"/>
    <w:rsid w:val="00F003AA"/>
    <w:rsid w:val="00F062E1"/>
    <w:rsid w:val="00F11E09"/>
    <w:rsid w:val="00F14F1C"/>
    <w:rsid w:val="00F160A4"/>
    <w:rsid w:val="00F216C6"/>
    <w:rsid w:val="00F21AF8"/>
    <w:rsid w:val="00F33C3D"/>
    <w:rsid w:val="00F34CE4"/>
    <w:rsid w:val="00F52D3C"/>
    <w:rsid w:val="00F5529B"/>
    <w:rsid w:val="00F62B41"/>
    <w:rsid w:val="00F6488B"/>
    <w:rsid w:val="00F8217A"/>
    <w:rsid w:val="00F82A3D"/>
    <w:rsid w:val="00F8332A"/>
    <w:rsid w:val="00F844F3"/>
    <w:rsid w:val="00F8618F"/>
    <w:rsid w:val="00F9459F"/>
    <w:rsid w:val="00F96495"/>
    <w:rsid w:val="00FA092F"/>
    <w:rsid w:val="00FA2E64"/>
    <w:rsid w:val="00FB31D1"/>
    <w:rsid w:val="00FB4808"/>
    <w:rsid w:val="00FB7574"/>
    <w:rsid w:val="00FC12BD"/>
    <w:rsid w:val="00FC5B10"/>
    <w:rsid w:val="00FD4792"/>
    <w:rsid w:val="00FE11F6"/>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iPriority w:val="99"/>
    <w:unhideWhenUsed/>
    <w:rsid w:val="00875560"/>
    <w:pPr>
      <w:tabs>
        <w:tab w:val="center" w:pos="4680"/>
        <w:tab w:val="right" w:pos="9360"/>
      </w:tabs>
    </w:pPr>
  </w:style>
  <w:style w:type="character" w:customStyle="1" w:styleId="HeaderChar">
    <w:name w:val="Header Char"/>
    <w:basedOn w:val="DefaultParagraphFont"/>
    <w:link w:val="Header"/>
    <w:uiPriority w:val="99"/>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 w:type="paragraph" w:styleId="ListBullet">
    <w:name w:val="List Bullet"/>
    <w:basedOn w:val="Normal"/>
    <w:uiPriority w:val="99"/>
    <w:unhideWhenUsed/>
    <w:rsid w:val="00B47453"/>
    <w:pPr>
      <w:numPr>
        <w:numId w:val="30"/>
      </w:numPr>
      <w:contextualSpacing/>
    </w:pPr>
  </w:style>
</w:styles>
</file>

<file path=word/webSettings.xml><?xml version="1.0" encoding="utf-8"?>
<w:webSettings xmlns:r="http://schemas.openxmlformats.org/officeDocument/2006/relationships" xmlns:w="http://schemas.openxmlformats.org/wordprocessingml/2006/main">
  <w:divs>
    <w:div w:id="15595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048F-FEF5-4F10-B898-6784BE4C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20</cp:revision>
  <cp:lastPrinted>2017-11-17T10:23:00Z</cp:lastPrinted>
  <dcterms:created xsi:type="dcterms:W3CDTF">2017-11-17T08:18:00Z</dcterms:created>
  <dcterms:modified xsi:type="dcterms:W3CDTF">2019-02-11T07:12:00Z</dcterms:modified>
</cp:coreProperties>
</file>